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4D" w:rsidRDefault="00985B4D" w:rsidP="00985B4D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Cezar Augusto </w:t>
      </w:r>
      <w:proofErr w:type="spellStart"/>
      <w:r>
        <w:rPr>
          <w:b/>
          <w:bCs/>
          <w:sz w:val="32"/>
          <w:szCs w:val="32"/>
        </w:rPr>
        <w:t>Schirmer</w:t>
      </w:r>
      <w:proofErr w:type="spellEnd"/>
      <w:r>
        <w:rPr>
          <w:b/>
          <w:bCs/>
          <w:sz w:val="32"/>
          <w:szCs w:val="32"/>
        </w:rPr>
        <w:t xml:space="preserve"> </w:t>
      </w:r>
    </w:p>
    <w:p w:rsidR="00985B4D" w:rsidRDefault="00985B4D" w:rsidP="00985B4D">
      <w:pPr>
        <w:pStyle w:val="Default"/>
        <w:rPr>
          <w:sz w:val="32"/>
          <w:szCs w:val="32"/>
        </w:rPr>
      </w:pPr>
    </w:p>
    <w:p w:rsidR="00985B4D" w:rsidRDefault="00985B4D" w:rsidP="00985B4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Nascimento: 23/02/1952 – Santa Maria - RS</w:t>
      </w:r>
    </w:p>
    <w:p w:rsidR="00985B4D" w:rsidRDefault="00985B4D" w:rsidP="00985B4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Profissões: Advogado e Professor Universitário </w:t>
      </w:r>
    </w:p>
    <w:p w:rsidR="00985B4D" w:rsidRDefault="00985B4D" w:rsidP="00985B4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Filiação: Célio </w:t>
      </w:r>
      <w:proofErr w:type="spellStart"/>
      <w:r>
        <w:rPr>
          <w:sz w:val="22"/>
          <w:szCs w:val="22"/>
        </w:rPr>
        <w:t>Soccal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Schirmer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Bruneta</w:t>
      </w:r>
      <w:proofErr w:type="spellEnd"/>
      <w:r>
        <w:rPr>
          <w:sz w:val="22"/>
          <w:szCs w:val="22"/>
        </w:rPr>
        <w:t xml:space="preserve"> Wilma Segabinazzi </w:t>
      </w:r>
      <w:proofErr w:type="spellStart"/>
      <w:r>
        <w:rPr>
          <w:sz w:val="22"/>
          <w:szCs w:val="22"/>
        </w:rPr>
        <w:t>Schirmer</w:t>
      </w:r>
      <w:proofErr w:type="spellEnd"/>
      <w:r>
        <w:rPr>
          <w:sz w:val="22"/>
          <w:szCs w:val="22"/>
        </w:rPr>
        <w:t xml:space="preserve"> </w:t>
      </w:r>
    </w:p>
    <w:p w:rsidR="00985B4D" w:rsidRDefault="00985B4D" w:rsidP="00985B4D">
      <w:pPr>
        <w:pStyle w:val="Default"/>
        <w:rPr>
          <w:sz w:val="22"/>
          <w:szCs w:val="22"/>
        </w:rPr>
      </w:pPr>
    </w:p>
    <w:p w:rsidR="00985B4D" w:rsidRDefault="00985B4D" w:rsidP="00985B4D">
      <w:pPr>
        <w:pStyle w:val="Default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Graduação e Atividades Universitárias</w:t>
      </w:r>
      <w:proofErr w:type="gramEnd"/>
      <w:r>
        <w:rPr>
          <w:b/>
          <w:bCs/>
          <w:sz w:val="22"/>
          <w:szCs w:val="22"/>
        </w:rPr>
        <w:t xml:space="preserve">: </w:t>
      </w:r>
    </w:p>
    <w:p w:rsidR="00985B4D" w:rsidRDefault="00985B4D" w:rsidP="00985B4D">
      <w:pPr>
        <w:pStyle w:val="Default"/>
        <w:rPr>
          <w:sz w:val="22"/>
          <w:szCs w:val="22"/>
        </w:rPr>
      </w:pPr>
    </w:p>
    <w:p w:rsidR="00985B4D" w:rsidRDefault="00985B4D" w:rsidP="00985B4D">
      <w:pPr>
        <w:pStyle w:val="Default"/>
        <w:spacing w:after="165"/>
        <w:rPr>
          <w:sz w:val="22"/>
          <w:szCs w:val="22"/>
        </w:rPr>
      </w:pPr>
      <w:r>
        <w:rPr>
          <w:sz w:val="22"/>
          <w:szCs w:val="22"/>
        </w:rPr>
        <w:t xml:space="preserve"> Faculdade de Direito, Universidade Federal de Santa Maria (UFSM), 1970-1974; </w:t>
      </w:r>
    </w:p>
    <w:p w:rsidR="00985B4D" w:rsidRDefault="00985B4D" w:rsidP="00985B4D">
      <w:pPr>
        <w:pStyle w:val="Default"/>
        <w:spacing w:after="165"/>
        <w:rPr>
          <w:sz w:val="22"/>
          <w:szCs w:val="22"/>
        </w:rPr>
      </w:pPr>
      <w:r>
        <w:rPr>
          <w:sz w:val="22"/>
          <w:szCs w:val="22"/>
        </w:rPr>
        <w:t xml:space="preserve">Faculdade de Ciências Econômicas (incompleto), Universidade Federal de Santa Maria (UFSM), 1970-1973; </w:t>
      </w:r>
    </w:p>
    <w:p w:rsidR="00985B4D" w:rsidRDefault="00985B4D" w:rsidP="00985B4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Professor de Direito Constitucional na Universidade Luterana do Brasil (Ulbra), 1992-1998. </w:t>
      </w:r>
    </w:p>
    <w:p w:rsidR="00985B4D" w:rsidRDefault="00985B4D" w:rsidP="00985B4D">
      <w:pPr>
        <w:pStyle w:val="Default"/>
        <w:rPr>
          <w:sz w:val="22"/>
          <w:szCs w:val="22"/>
        </w:rPr>
      </w:pPr>
    </w:p>
    <w:p w:rsidR="00985B4D" w:rsidRDefault="00985B4D" w:rsidP="00985B4D">
      <w:pPr>
        <w:pStyle w:val="Default"/>
        <w:rPr>
          <w:sz w:val="22"/>
          <w:szCs w:val="22"/>
        </w:rPr>
      </w:pPr>
    </w:p>
    <w:p w:rsidR="00985B4D" w:rsidRDefault="00985B4D" w:rsidP="00985B4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Mandatos Eletivos: </w:t>
      </w:r>
    </w:p>
    <w:p w:rsidR="00985B4D" w:rsidRDefault="00985B4D" w:rsidP="00985B4D">
      <w:pPr>
        <w:pStyle w:val="Default"/>
        <w:rPr>
          <w:sz w:val="22"/>
          <w:szCs w:val="22"/>
        </w:rPr>
      </w:pPr>
    </w:p>
    <w:p w:rsidR="00985B4D" w:rsidRDefault="00985B4D" w:rsidP="00985B4D">
      <w:pPr>
        <w:pStyle w:val="Default"/>
        <w:spacing w:after="162"/>
        <w:rPr>
          <w:sz w:val="22"/>
          <w:szCs w:val="22"/>
        </w:rPr>
      </w:pPr>
      <w:r>
        <w:rPr>
          <w:sz w:val="22"/>
          <w:szCs w:val="22"/>
        </w:rPr>
        <w:t xml:space="preserve">Vereador de Santa Maria, Rio Grande do Sul, 1972-1974; </w:t>
      </w:r>
    </w:p>
    <w:p w:rsidR="00985B4D" w:rsidRDefault="00985B4D" w:rsidP="00985B4D">
      <w:pPr>
        <w:pStyle w:val="Default"/>
        <w:spacing w:after="162"/>
        <w:rPr>
          <w:sz w:val="22"/>
          <w:szCs w:val="22"/>
        </w:rPr>
      </w:pPr>
      <w:r>
        <w:rPr>
          <w:sz w:val="22"/>
          <w:szCs w:val="22"/>
        </w:rPr>
        <w:t xml:space="preserve">Deputado Estadual do Rio Grande do Sul, 1975-1979; </w:t>
      </w:r>
    </w:p>
    <w:p w:rsidR="00985B4D" w:rsidRDefault="00985B4D" w:rsidP="00985B4D">
      <w:pPr>
        <w:pStyle w:val="Default"/>
        <w:spacing w:after="162"/>
        <w:rPr>
          <w:sz w:val="22"/>
          <w:szCs w:val="22"/>
        </w:rPr>
      </w:pPr>
      <w:r>
        <w:rPr>
          <w:sz w:val="22"/>
          <w:szCs w:val="22"/>
        </w:rPr>
        <w:t xml:space="preserve">Deputado Estadual do Rio Grande do Sul, 1979-1983; </w:t>
      </w:r>
    </w:p>
    <w:p w:rsidR="00985B4D" w:rsidRDefault="00985B4D" w:rsidP="00985B4D">
      <w:pPr>
        <w:pStyle w:val="Default"/>
        <w:spacing w:after="162"/>
        <w:rPr>
          <w:sz w:val="22"/>
          <w:szCs w:val="22"/>
        </w:rPr>
      </w:pPr>
      <w:r>
        <w:rPr>
          <w:sz w:val="22"/>
          <w:szCs w:val="22"/>
        </w:rPr>
        <w:t xml:space="preserve">Deputado Estadual do Rio Grande do Sul, 1983-1987; </w:t>
      </w:r>
    </w:p>
    <w:p w:rsidR="00985B4D" w:rsidRDefault="00985B4D" w:rsidP="00985B4D">
      <w:pPr>
        <w:pStyle w:val="Default"/>
        <w:spacing w:after="162"/>
        <w:rPr>
          <w:sz w:val="22"/>
          <w:szCs w:val="22"/>
        </w:rPr>
      </w:pPr>
      <w:r>
        <w:rPr>
          <w:sz w:val="22"/>
          <w:szCs w:val="22"/>
        </w:rPr>
        <w:t xml:space="preserve">Deputado Estadual (Constituinte) do Rio Grande do Sul, 1987-1991; </w:t>
      </w:r>
    </w:p>
    <w:p w:rsidR="00985B4D" w:rsidRDefault="00985B4D" w:rsidP="00985B4D">
      <w:pPr>
        <w:pStyle w:val="Default"/>
        <w:spacing w:after="162"/>
        <w:rPr>
          <w:sz w:val="22"/>
          <w:szCs w:val="22"/>
        </w:rPr>
      </w:pPr>
      <w:r>
        <w:rPr>
          <w:sz w:val="22"/>
          <w:szCs w:val="22"/>
        </w:rPr>
        <w:t xml:space="preserve">Deputado Estadual do Rio Grande do Sul, 1991-1995; </w:t>
      </w:r>
    </w:p>
    <w:p w:rsidR="00985B4D" w:rsidRDefault="00985B4D" w:rsidP="00985B4D">
      <w:pPr>
        <w:pStyle w:val="Default"/>
        <w:spacing w:after="162"/>
        <w:rPr>
          <w:sz w:val="22"/>
          <w:szCs w:val="22"/>
        </w:rPr>
      </w:pPr>
      <w:r>
        <w:rPr>
          <w:sz w:val="22"/>
          <w:szCs w:val="22"/>
        </w:rPr>
        <w:t xml:space="preserve">Deputado Federal pelo Rio Grande do Sul, 1999-2003; </w:t>
      </w:r>
    </w:p>
    <w:p w:rsidR="00985B4D" w:rsidRDefault="00985B4D" w:rsidP="00985B4D">
      <w:pPr>
        <w:pStyle w:val="Default"/>
        <w:spacing w:after="162"/>
        <w:rPr>
          <w:sz w:val="22"/>
          <w:szCs w:val="22"/>
        </w:rPr>
      </w:pPr>
      <w:r>
        <w:rPr>
          <w:sz w:val="22"/>
          <w:szCs w:val="22"/>
        </w:rPr>
        <w:t xml:space="preserve">Deputado Federal pelo Rio Grande do Sul, 2003-2007; </w:t>
      </w:r>
    </w:p>
    <w:p w:rsidR="00985B4D" w:rsidRDefault="00985B4D" w:rsidP="00985B4D">
      <w:pPr>
        <w:pStyle w:val="Default"/>
        <w:spacing w:after="162"/>
        <w:rPr>
          <w:sz w:val="22"/>
          <w:szCs w:val="22"/>
        </w:rPr>
      </w:pPr>
      <w:r>
        <w:rPr>
          <w:sz w:val="22"/>
          <w:szCs w:val="22"/>
        </w:rPr>
        <w:t xml:space="preserve">Deputado Federal pelo Rio Grande do Sul, 2007-2009; </w:t>
      </w:r>
    </w:p>
    <w:p w:rsidR="00985B4D" w:rsidRDefault="00985B4D" w:rsidP="00985B4D">
      <w:pPr>
        <w:pStyle w:val="Default"/>
        <w:spacing w:after="162"/>
        <w:rPr>
          <w:sz w:val="22"/>
          <w:szCs w:val="22"/>
        </w:rPr>
      </w:pPr>
      <w:r>
        <w:rPr>
          <w:sz w:val="22"/>
          <w:szCs w:val="22"/>
        </w:rPr>
        <w:t xml:space="preserve">Membro do Parlamento do Mercosul em Montevideo, Uruguai, 2005-2009. </w:t>
      </w:r>
    </w:p>
    <w:p w:rsidR="00985B4D" w:rsidRDefault="00985B4D" w:rsidP="00985B4D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Prefeito Municipal</w:t>
      </w:r>
      <w:proofErr w:type="gramEnd"/>
      <w:r>
        <w:rPr>
          <w:sz w:val="22"/>
          <w:szCs w:val="22"/>
        </w:rPr>
        <w:t xml:space="preserve"> de Santa Maria, Rio Grande do Sul, 2009-2016. </w:t>
      </w:r>
    </w:p>
    <w:p w:rsidR="00985B4D" w:rsidRDefault="00985B4D" w:rsidP="00985B4D">
      <w:pPr>
        <w:pStyle w:val="Default"/>
        <w:rPr>
          <w:sz w:val="22"/>
          <w:szCs w:val="22"/>
        </w:rPr>
      </w:pPr>
    </w:p>
    <w:p w:rsidR="00985B4D" w:rsidRDefault="00985B4D" w:rsidP="00985B4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Funções Públicas nos Poder Executivo Estadual: </w:t>
      </w:r>
    </w:p>
    <w:p w:rsidR="00985B4D" w:rsidRDefault="00985B4D" w:rsidP="00985B4D">
      <w:pPr>
        <w:pStyle w:val="Default"/>
        <w:spacing w:after="165"/>
        <w:rPr>
          <w:sz w:val="22"/>
          <w:szCs w:val="22"/>
        </w:rPr>
      </w:pPr>
    </w:p>
    <w:p w:rsidR="00985B4D" w:rsidRDefault="00985B4D" w:rsidP="00985B4D">
      <w:pPr>
        <w:pStyle w:val="Default"/>
        <w:spacing w:after="165"/>
        <w:rPr>
          <w:sz w:val="22"/>
          <w:szCs w:val="22"/>
        </w:rPr>
      </w:pPr>
      <w:r>
        <w:rPr>
          <w:sz w:val="22"/>
          <w:szCs w:val="22"/>
        </w:rPr>
        <w:t xml:space="preserve"> Secretário de Estado da Fazenda, 1987-1988; </w:t>
      </w:r>
    </w:p>
    <w:p w:rsidR="00985B4D" w:rsidRDefault="00985B4D" w:rsidP="00985B4D">
      <w:pPr>
        <w:pStyle w:val="Default"/>
        <w:spacing w:after="165"/>
        <w:rPr>
          <w:sz w:val="22"/>
          <w:szCs w:val="22"/>
        </w:rPr>
      </w:pPr>
      <w:r>
        <w:rPr>
          <w:sz w:val="22"/>
          <w:szCs w:val="22"/>
        </w:rPr>
        <w:t xml:space="preserve">Secretário de Estado Extraordinário para Assuntos da Casa Civil, 1989-1990; </w:t>
      </w:r>
    </w:p>
    <w:p w:rsidR="00985B4D" w:rsidRDefault="00985B4D" w:rsidP="00985B4D">
      <w:pPr>
        <w:pStyle w:val="Default"/>
        <w:spacing w:after="165"/>
        <w:rPr>
          <w:sz w:val="22"/>
          <w:szCs w:val="22"/>
        </w:rPr>
      </w:pPr>
      <w:r>
        <w:rPr>
          <w:sz w:val="22"/>
          <w:szCs w:val="22"/>
        </w:rPr>
        <w:t xml:space="preserve">Secretário de Estado da Ciência e Tecnologia, 1989; </w:t>
      </w:r>
    </w:p>
    <w:p w:rsidR="00994546" w:rsidRDefault="00985B4D" w:rsidP="00985B4D">
      <w:pPr>
        <w:pStyle w:val="Default"/>
        <w:spacing w:after="165"/>
        <w:rPr>
          <w:sz w:val="22"/>
          <w:szCs w:val="22"/>
        </w:rPr>
      </w:pPr>
      <w:r>
        <w:rPr>
          <w:sz w:val="22"/>
          <w:szCs w:val="22"/>
        </w:rPr>
        <w:t xml:space="preserve">Secretário de Estado da Agricultura e do Abastecimento, 1995-1998; </w:t>
      </w:r>
    </w:p>
    <w:p w:rsidR="00985B4D" w:rsidRDefault="00985B4D" w:rsidP="00985B4D">
      <w:pPr>
        <w:pStyle w:val="Default"/>
        <w:spacing w:after="165"/>
        <w:rPr>
          <w:sz w:val="22"/>
          <w:szCs w:val="22"/>
        </w:rPr>
      </w:pPr>
      <w:r>
        <w:rPr>
          <w:sz w:val="22"/>
          <w:szCs w:val="22"/>
        </w:rPr>
        <w:t>Secretário de Estado d</w:t>
      </w:r>
      <w:r w:rsidR="00994546">
        <w:rPr>
          <w:sz w:val="22"/>
          <w:szCs w:val="22"/>
        </w:rPr>
        <w:t>a Segurança Pública, 2016-2018.</w:t>
      </w:r>
      <w:bookmarkStart w:id="0" w:name="_GoBack"/>
      <w:bookmarkEnd w:id="0"/>
    </w:p>
    <w:p w:rsidR="00985B4D" w:rsidRDefault="00985B4D" w:rsidP="00985B4D">
      <w:pPr>
        <w:pStyle w:val="Default"/>
        <w:pageBreakBefore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Funções Partidárias e Legislativas: </w:t>
      </w:r>
    </w:p>
    <w:p w:rsidR="00985B4D" w:rsidRDefault="00985B4D" w:rsidP="00985B4D">
      <w:pPr>
        <w:pStyle w:val="Default"/>
        <w:spacing w:after="162"/>
        <w:rPr>
          <w:sz w:val="22"/>
          <w:szCs w:val="22"/>
        </w:rPr>
      </w:pPr>
      <w:r>
        <w:rPr>
          <w:sz w:val="22"/>
          <w:szCs w:val="22"/>
        </w:rPr>
        <w:t xml:space="preserve">Líder da Oposição, na Assembleia Legislativa do RS, 1978-1982; </w:t>
      </w:r>
    </w:p>
    <w:p w:rsidR="00985B4D" w:rsidRDefault="00985B4D" w:rsidP="00985B4D">
      <w:pPr>
        <w:pStyle w:val="Default"/>
        <w:spacing w:after="162"/>
        <w:rPr>
          <w:sz w:val="22"/>
          <w:szCs w:val="22"/>
        </w:rPr>
      </w:pPr>
      <w:r>
        <w:rPr>
          <w:sz w:val="22"/>
          <w:szCs w:val="22"/>
        </w:rPr>
        <w:t xml:space="preserve">Líder da Bancada do MDB, na Assembleia Legislativa do RS, 1983-1987; </w:t>
      </w:r>
    </w:p>
    <w:p w:rsidR="00985B4D" w:rsidRDefault="00985B4D" w:rsidP="00985B4D">
      <w:pPr>
        <w:pStyle w:val="Default"/>
        <w:spacing w:after="162"/>
        <w:rPr>
          <w:sz w:val="22"/>
          <w:szCs w:val="22"/>
        </w:rPr>
      </w:pPr>
      <w:r>
        <w:rPr>
          <w:sz w:val="22"/>
          <w:szCs w:val="22"/>
        </w:rPr>
        <w:t xml:space="preserve">Líder do Governo Pedro Simon, na Assembleia Legislativa do RS, 1988-1990; </w:t>
      </w:r>
    </w:p>
    <w:p w:rsidR="00985B4D" w:rsidRDefault="00985B4D" w:rsidP="00985B4D">
      <w:pPr>
        <w:pStyle w:val="Default"/>
        <w:spacing w:after="162"/>
        <w:rPr>
          <w:sz w:val="22"/>
          <w:szCs w:val="22"/>
        </w:rPr>
      </w:pPr>
      <w:r>
        <w:rPr>
          <w:sz w:val="22"/>
          <w:szCs w:val="22"/>
        </w:rPr>
        <w:t xml:space="preserve">Presidente da Assembleia Legislativa do RS, 1991-1992; </w:t>
      </w:r>
    </w:p>
    <w:p w:rsidR="00985B4D" w:rsidRDefault="00985B4D" w:rsidP="00985B4D">
      <w:pPr>
        <w:pStyle w:val="Default"/>
        <w:spacing w:after="162"/>
        <w:rPr>
          <w:sz w:val="22"/>
          <w:szCs w:val="22"/>
        </w:rPr>
      </w:pPr>
      <w:r>
        <w:rPr>
          <w:sz w:val="22"/>
          <w:szCs w:val="22"/>
        </w:rPr>
        <w:t xml:space="preserve">Vice-Líder do PMDB na Câmara dos Deputados, 1999-2001; </w:t>
      </w:r>
    </w:p>
    <w:p w:rsidR="00985B4D" w:rsidRDefault="00985B4D" w:rsidP="00985B4D">
      <w:pPr>
        <w:pStyle w:val="Default"/>
        <w:spacing w:after="162"/>
        <w:rPr>
          <w:sz w:val="22"/>
          <w:szCs w:val="22"/>
        </w:rPr>
      </w:pPr>
      <w:r>
        <w:rPr>
          <w:sz w:val="22"/>
          <w:szCs w:val="22"/>
        </w:rPr>
        <w:t xml:space="preserve">Vice-Líder do Bloco PMDB, PTB, PSC, PTC na Câmara dos Deputados, 2007; </w:t>
      </w:r>
    </w:p>
    <w:p w:rsidR="00985B4D" w:rsidRDefault="00985B4D" w:rsidP="00985B4D">
      <w:pPr>
        <w:pStyle w:val="Default"/>
        <w:spacing w:after="162"/>
        <w:rPr>
          <w:sz w:val="22"/>
          <w:szCs w:val="22"/>
        </w:rPr>
      </w:pPr>
      <w:r>
        <w:rPr>
          <w:sz w:val="22"/>
          <w:szCs w:val="22"/>
        </w:rPr>
        <w:t xml:space="preserve">Presidente do Diretório Estadual do PMDB-1985-1990, 1993-1994 e 2003-2004; </w:t>
      </w:r>
    </w:p>
    <w:p w:rsidR="00985B4D" w:rsidRDefault="00985B4D" w:rsidP="00985B4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Vice-Presidente do Diretório Nacional do PMDB, 1998-2003. </w:t>
      </w:r>
    </w:p>
    <w:p w:rsidR="00985B4D" w:rsidRDefault="00985B4D" w:rsidP="00985B4D">
      <w:pPr>
        <w:pStyle w:val="Default"/>
        <w:rPr>
          <w:sz w:val="22"/>
          <w:szCs w:val="22"/>
        </w:rPr>
      </w:pPr>
    </w:p>
    <w:p w:rsidR="00985B4D" w:rsidRDefault="00985B4D" w:rsidP="00985B4D">
      <w:pPr>
        <w:pStyle w:val="Default"/>
        <w:rPr>
          <w:sz w:val="22"/>
          <w:szCs w:val="22"/>
        </w:rPr>
      </w:pPr>
    </w:p>
    <w:p w:rsidR="00985B4D" w:rsidRDefault="00985B4D" w:rsidP="00985B4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Atividades Parlamentares: </w:t>
      </w:r>
    </w:p>
    <w:p w:rsidR="00985B4D" w:rsidRDefault="00985B4D" w:rsidP="00985B4D">
      <w:pPr>
        <w:pStyle w:val="Default"/>
        <w:rPr>
          <w:sz w:val="22"/>
          <w:szCs w:val="22"/>
        </w:rPr>
      </w:pPr>
    </w:p>
    <w:p w:rsidR="00985B4D" w:rsidRDefault="00985B4D" w:rsidP="00985B4D">
      <w:pPr>
        <w:pStyle w:val="Default"/>
        <w:spacing w:after="152"/>
        <w:rPr>
          <w:sz w:val="22"/>
          <w:szCs w:val="22"/>
        </w:rPr>
      </w:pPr>
      <w:r>
        <w:rPr>
          <w:sz w:val="22"/>
          <w:szCs w:val="22"/>
        </w:rPr>
        <w:t xml:space="preserve">Assembleia Legislativa do Rio Grande do Sul: Presidente da Comissão de Constituição e Justiça; </w:t>
      </w:r>
    </w:p>
    <w:p w:rsidR="00985B4D" w:rsidRDefault="00985B4D" w:rsidP="00985B4D">
      <w:pPr>
        <w:pStyle w:val="Default"/>
        <w:spacing w:after="152"/>
        <w:rPr>
          <w:sz w:val="22"/>
          <w:szCs w:val="22"/>
        </w:rPr>
      </w:pPr>
      <w:r>
        <w:rPr>
          <w:sz w:val="22"/>
          <w:szCs w:val="22"/>
        </w:rPr>
        <w:t xml:space="preserve">Presidente da Comissão de Finanças e Planejamento; Presidente da Comissão Especial de Estudos dos Problemas das Micros, Pequenas e Médias Empresas; Presidente da Comissão Especial para Propostas Estratégicas para o Desenvolvimento do Rio Grande do Sul; </w:t>
      </w:r>
    </w:p>
    <w:p w:rsidR="00985B4D" w:rsidRDefault="00985B4D" w:rsidP="00985B4D">
      <w:pPr>
        <w:pStyle w:val="Default"/>
        <w:spacing w:after="152"/>
        <w:rPr>
          <w:sz w:val="22"/>
          <w:szCs w:val="22"/>
        </w:rPr>
      </w:pPr>
      <w:r>
        <w:rPr>
          <w:sz w:val="22"/>
          <w:szCs w:val="22"/>
        </w:rPr>
        <w:t xml:space="preserve">Câmara dos Deputados: Membro da Comissão de Constituição e Justiça; Membro da Comissão de Desenvolvimento Urbano; Vice-Presidente da Comissão de Finanças e Tributação; </w:t>
      </w:r>
    </w:p>
    <w:p w:rsidR="00985B4D" w:rsidRDefault="00985B4D" w:rsidP="00985B4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Parlamento do Mercosul: Presidente da Comissão de Assuntos Econômicos, Financeiros, Comerciais, Fiscais e Monetários. </w:t>
      </w:r>
    </w:p>
    <w:p w:rsidR="00985B4D" w:rsidRDefault="00985B4D" w:rsidP="00985B4D">
      <w:pPr>
        <w:pStyle w:val="Default"/>
        <w:rPr>
          <w:sz w:val="22"/>
          <w:szCs w:val="22"/>
        </w:rPr>
      </w:pPr>
    </w:p>
    <w:p w:rsidR="00985B4D" w:rsidRDefault="00985B4D" w:rsidP="00985B4D">
      <w:pPr>
        <w:pStyle w:val="Default"/>
        <w:rPr>
          <w:sz w:val="22"/>
          <w:szCs w:val="22"/>
        </w:rPr>
      </w:pPr>
    </w:p>
    <w:p w:rsidR="00985B4D" w:rsidRDefault="00985B4D" w:rsidP="00985B4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Condecorações: </w:t>
      </w:r>
    </w:p>
    <w:p w:rsidR="00985B4D" w:rsidRDefault="00985B4D" w:rsidP="00985B4D">
      <w:pPr>
        <w:pStyle w:val="Default"/>
        <w:rPr>
          <w:sz w:val="22"/>
          <w:szCs w:val="22"/>
        </w:rPr>
      </w:pPr>
    </w:p>
    <w:p w:rsidR="00985B4D" w:rsidRDefault="00985B4D" w:rsidP="00985B4D">
      <w:pPr>
        <w:pStyle w:val="Default"/>
        <w:spacing w:after="165"/>
        <w:rPr>
          <w:sz w:val="22"/>
          <w:szCs w:val="22"/>
        </w:rPr>
      </w:pPr>
      <w:r>
        <w:rPr>
          <w:sz w:val="22"/>
          <w:szCs w:val="22"/>
        </w:rPr>
        <w:t xml:space="preserve">Ordem do Mérito da Segurança Pública, do Ministério da Segurança Pública; </w:t>
      </w:r>
    </w:p>
    <w:p w:rsidR="00985B4D" w:rsidRDefault="00985B4D" w:rsidP="00985B4D">
      <w:pPr>
        <w:pStyle w:val="Default"/>
        <w:spacing w:after="165"/>
        <w:rPr>
          <w:sz w:val="22"/>
          <w:szCs w:val="22"/>
        </w:rPr>
      </w:pPr>
      <w:r>
        <w:rPr>
          <w:sz w:val="22"/>
          <w:szCs w:val="22"/>
        </w:rPr>
        <w:t xml:space="preserve">Ordem do Mérito da Defesa, do Ministério da Defesa; </w:t>
      </w:r>
    </w:p>
    <w:p w:rsidR="00985B4D" w:rsidRDefault="00985B4D" w:rsidP="00985B4D">
      <w:pPr>
        <w:pStyle w:val="Default"/>
        <w:spacing w:after="165"/>
        <w:rPr>
          <w:sz w:val="22"/>
          <w:szCs w:val="22"/>
        </w:rPr>
      </w:pPr>
      <w:r>
        <w:rPr>
          <w:sz w:val="22"/>
          <w:szCs w:val="22"/>
        </w:rPr>
        <w:t xml:space="preserve">Ordem do Mérito Aeronáutico, do Comando da Aeronáutica; </w:t>
      </w:r>
    </w:p>
    <w:p w:rsidR="00985B4D" w:rsidRDefault="00985B4D" w:rsidP="00985B4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Prêmio Springer por um Rio Grande Maior – Economia, em 1990. </w:t>
      </w:r>
    </w:p>
    <w:p w:rsidR="00985B4D" w:rsidRDefault="00985B4D" w:rsidP="00985B4D">
      <w:pPr>
        <w:pStyle w:val="Default"/>
        <w:rPr>
          <w:sz w:val="22"/>
          <w:szCs w:val="22"/>
        </w:rPr>
      </w:pPr>
    </w:p>
    <w:p w:rsidR="00985B4D" w:rsidRDefault="00985B4D" w:rsidP="00985B4D">
      <w:pPr>
        <w:pStyle w:val="Default"/>
        <w:rPr>
          <w:sz w:val="22"/>
          <w:szCs w:val="22"/>
        </w:rPr>
      </w:pPr>
    </w:p>
    <w:p w:rsidR="00985B4D" w:rsidRDefault="00985B4D" w:rsidP="00985B4D">
      <w:pPr>
        <w:pStyle w:val="Default"/>
        <w:rPr>
          <w:sz w:val="22"/>
          <w:szCs w:val="22"/>
        </w:rPr>
      </w:pPr>
      <w:r w:rsidRPr="001A4FA3">
        <w:rPr>
          <w:b/>
          <w:sz w:val="22"/>
          <w:szCs w:val="22"/>
        </w:rPr>
        <w:t>Atividades Sindicai</w:t>
      </w:r>
      <w:r>
        <w:rPr>
          <w:b/>
          <w:sz w:val="22"/>
          <w:szCs w:val="22"/>
        </w:rPr>
        <w:t>s, Representativas de classe e a</w:t>
      </w:r>
      <w:r w:rsidRPr="001A4FA3">
        <w:rPr>
          <w:b/>
          <w:sz w:val="22"/>
          <w:szCs w:val="22"/>
        </w:rPr>
        <w:t>ssociativas</w:t>
      </w:r>
      <w:r>
        <w:rPr>
          <w:sz w:val="22"/>
          <w:szCs w:val="22"/>
        </w:rPr>
        <w:t>:</w:t>
      </w:r>
    </w:p>
    <w:p w:rsidR="00985B4D" w:rsidRDefault="00985B4D" w:rsidP="00985B4D">
      <w:pPr>
        <w:pStyle w:val="Default"/>
        <w:rPr>
          <w:sz w:val="22"/>
          <w:szCs w:val="22"/>
        </w:rPr>
      </w:pPr>
    </w:p>
    <w:p w:rsidR="00985B4D" w:rsidRDefault="00985B4D" w:rsidP="00985B4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Vice-Presidente do Diretório Central do Estudante (DCE) da Universidade Federal de Santa Maria (UFSM) em 1973;</w:t>
      </w:r>
    </w:p>
    <w:p w:rsidR="00985B4D" w:rsidRDefault="00985B4D" w:rsidP="00985B4D">
      <w:pPr>
        <w:pStyle w:val="Default"/>
        <w:rPr>
          <w:sz w:val="22"/>
          <w:szCs w:val="22"/>
        </w:rPr>
      </w:pPr>
    </w:p>
    <w:p w:rsidR="00985B4D" w:rsidRDefault="00985B4D" w:rsidP="00985B4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Membro do Conselho Universitário da Universidade Federal de Santa Maria;</w:t>
      </w:r>
    </w:p>
    <w:p w:rsidR="00985B4D" w:rsidRDefault="00985B4D" w:rsidP="00985B4D">
      <w:pPr>
        <w:pStyle w:val="Default"/>
        <w:rPr>
          <w:sz w:val="22"/>
          <w:szCs w:val="22"/>
        </w:rPr>
      </w:pPr>
    </w:p>
    <w:p w:rsidR="00985B4D" w:rsidRDefault="00985B4D" w:rsidP="00985B4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Membro do Conselho de Ensino e Pesquisa da Universidade Federal de Santa Maria.</w:t>
      </w:r>
    </w:p>
    <w:p w:rsidR="00985B4D" w:rsidRDefault="00985B4D" w:rsidP="00985B4D"/>
    <w:p w:rsidR="0082069B" w:rsidRDefault="00994546"/>
    <w:sectPr w:rsidR="0082069B" w:rsidSect="00985B4D">
      <w:pgSz w:w="11906" w:h="16838" w:code="9"/>
      <w:pgMar w:top="1849" w:right="1172" w:bottom="1417" w:left="149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4D"/>
    <w:rsid w:val="00877F81"/>
    <w:rsid w:val="00985B4D"/>
    <w:rsid w:val="00994546"/>
    <w:rsid w:val="00B3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2C5D"/>
  <w15:chartTrackingRefBased/>
  <w15:docId w15:val="{2F6066CD-FF19-4209-A73E-7B7C6E40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B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85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5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5B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Vitoria Diogo Fernandes</dc:creator>
  <cp:keywords/>
  <dc:description/>
  <cp:lastModifiedBy>Fatima Vitoria Diogo Fernandes</cp:lastModifiedBy>
  <cp:revision>2</cp:revision>
  <cp:lastPrinted>2019-12-10T17:21:00Z</cp:lastPrinted>
  <dcterms:created xsi:type="dcterms:W3CDTF">2019-12-10T17:19:00Z</dcterms:created>
  <dcterms:modified xsi:type="dcterms:W3CDTF">2019-12-10T18:55:00Z</dcterms:modified>
</cp:coreProperties>
</file>