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108"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tblPr>
      <w:tblGrid>
        <w:gridCol w:w="9889"/>
      </w:tblGrid>
      <w:tr w:rsidR="00B3421F" w:rsidRPr="00174C9B" w:rsidTr="00613327">
        <w:tc>
          <w:tcPr>
            <w:tcW w:w="9889" w:type="dxa"/>
            <w:shd w:val="pct20" w:color="auto" w:fill="auto"/>
          </w:tcPr>
          <w:p w:rsidR="00B3421F" w:rsidRPr="00174C9B" w:rsidRDefault="00B14FFA" w:rsidP="00174C9B">
            <w:pPr>
              <w:ind w:right="46"/>
              <w:jc w:val="center"/>
              <w:rPr>
                <w:rFonts w:ascii="Arial" w:hAnsi="Arial" w:cs="Arial"/>
                <w:b/>
              </w:rPr>
            </w:pPr>
            <w:r w:rsidRPr="00174C9B">
              <w:rPr>
                <w:rFonts w:ascii="Arial" w:hAnsi="Arial" w:cs="Arial"/>
                <w:b/>
              </w:rPr>
              <w:t xml:space="preserve">EDITAL DE CHAMAMENTO PÚBLICO Nº </w:t>
            </w:r>
            <w:r w:rsidR="00A175B3" w:rsidRPr="00174C9B">
              <w:rPr>
                <w:rFonts w:ascii="Arial" w:hAnsi="Arial" w:cs="Arial"/>
                <w:b/>
              </w:rPr>
              <w:t>88</w:t>
            </w:r>
            <w:r w:rsidR="00392BE7" w:rsidRPr="00174C9B">
              <w:rPr>
                <w:rFonts w:ascii="Arial" w:hAnsi="Arial" w:cs="Arial"/>
                <w:b/>
              </w:rPr>
              <w:t>/2017</w:t>
            </w:r>
          </w:p>
        </w:tc>
      </w:tr>
    </w:tbl>
    <w:p w:rsidR="00B011C0" w:rsidRPr="00174C9B" w:rsidRDefault="00B011C0" w:rsidP="00174C9B">
      <w:pPr>
        <w:ind w:right="46"/>
        <w:rPr>
          <w:rFonts w:ascii="Arial" w:hAnsi="Arial" w:cs="Arial"/>
          <w:b/>
        </w:rPr>
      </w:pPr>
    </w:p>
    <w:p w:rsidR="00305BA9" w:rsidRPr="00174C9B" w:rsidRDefault="00305BA9" w:rsidP="00174C9B">
      <w:pPr>
        <w:autoSpaceDE w:val="0"/>
        <w:autoSpaceDN w:val="0"/>
        <w:adjustRightInd w:val="0"/>
        <w:jc w:val="both"/>
        <w:rPr>
          <w:rFonts w:ascii="Arial" w:hAnsi="Arial" w:cs="Arial"/>
        </w:rPr>
      </w:pPr>
      <w:r w:rsidRPr="00174C9B">
        <w:rPr>
          <w:rFonts w:ascii="Arial" w:hAnsi="Arial" w:cs="Arial"/>
          <w:bCs/>
        </w:rPr>
        <w:t>O</w:t>
      </w:r>
      <w:r w:rsidRPr="00174C9B">
        <w:rPr>
          <w:rFonts w:ascii="Arial" w:hAnsi="Arial" w:cs="Arial"/>
          <w:b/>
          <w:bCs/>
        </w:rPr>
        <w:t xml:space="preserve"> </w:t>
      </w:r>
      <w:r w:rsidRPr="00174C9B">
        <w:rPr>
          <w:rFonts w:ascii="Arial" w:hAnsi="Arial" w:cs="Arial"/>
          <w:b/>
        </w:rPr>
        <w:t>ESTADO DE SANTA CATARINA</w:t>
      </w:r>
      <w:r w:rsidRPr="00174C9B">
        <w:rPr>
          <w:rFonts w:ascii="Arial" w:hAnsi="Arial" w:cs="Arial"/>
        </w:rPr>
        <w:t xml:space="preserve">, por meio da </w:t>
      </w:r>
      <w:r w:rsidRPr="00174C9B">
        <w:rPr>
          <w:rFonts w:ascii="Arial" w:hAnsi="Arial" w:cs="Arial"/>
          <w:b/>
        </w:rPr>
        <w:t>SECRETARIA DE ESTADO DA EDUCAÇÃO</w:t>
      </w:r>
      <w:r w:rsidRPr="00174C9B">
        <w:rPr>
          <w:rFonts w:ascii="Arial" w:hAnsi="Arial" w:cs="Arial"/>
          <w:b/>
          <w:bCs/>
        </w:rPr>
        <w:t>,</w:t>
      </w:r>
      <w:r w:rsidRPr="00174C9B">
        <w:rPr>
          <w:rFonts w:ascii="Arial" w:hAnsi="Arial" w:cs="Arial"/>
        </w:rPr>
        <w:t xml:space="preserve"> inscrita no CNPJ sob nº 82.951.328/0001-58, com sede na Rua Antonio Luz, nº 111, CEP 88010-410, Centro, Município de Florianópolis </w:t>
      </w:r>
      <w:r w:rsidR="00B4437D" w:rsidRPr="00174C9B">
        <w:rPr>
          <w:rFonts w:ascii="Arial" w:hAnsi="Arial" w:cs="Arial"/>
        </w:rPr>
        <w:t>– SC,</w:t>
      </w:r>
      <w:r w:rsidRPr="00174C9B">
        <w:rPr>
          <w:rFonts w:ascii="Arial" w:hAnsi="Arial" w:cs="Arial"/>
        </w:rPr>
        <w:t xml:space="preserve"> torna público</w:t>
      </w:r>
      <w:r w:rsidR="00590600" w:rsidRPr="00174C9B">
        <w:rPr>
          <w:rFonts w:ascii="Arial" w:hAnsi="Arial" w:cs="Arial"/>
        </w:rPr>
        <w:t xml:space="preserve"> o </w:t>
      </w:r>
      <w:r w:rsidR="00590600" w:rsidRPr="00174C9B">
        <w:rPr>
          <w:rFonts w:ascii="Arial" w:hAnsi="Arial" w:cs="Arial"/>
          <w:b/>
        </w:rPr>
        <w:t>CHAMAMENTO PÚBLICO – POR LOTE</w:t>
      </w:r>
      <w:r w:rsidR="00590600" w:rsidRPr="00174C9B">
        <w:rPr>
          <w:rFonts w:ascii="Arial" w:hAnsi="Arial" w:cs="Arial"/>
        </w:rPr>
        <w:t>, para</w:t>
      </w:r>
      <w:r w:rsidRPr="00174C9B">
        <w:rPr>
          <w:rFonts w:ascii="Arial" w:hAnsi="Arial" w:cs="Arial"/>
        </w:rPr>
        <w:t xml:space="preserve"> </w:t>
      </w:r>
      <w:r w:rsidR="00540B99" w:rsidRPr="00174C9B">
        <w:rPr>
          <w:rFonts w:ascii="Arial" w:hAnsi="Arial" w:cs="Arial"/>
        </w:rPr>
        <w:t xml:space="preserve">inscrição </w:t>
      </w:r>
      <w:r w:rsidR="00590600" w:rsidRPr="00174C9B">
        <w:rPr>
          <w:rFonts w:ascii="Arial" w:hAnsi="Arial" w:cs="Arial"/>
        </w:rPr>
        <w:t>de</w:t>
      </w:r>
      <w:r w:rsidR="00540B99" w:rsidRPr="00174C9B">
        <w:rPr>
          <w:rFonts w:ascii="Arial" w:hAnsi="Arial" w:cs="Arial"/>
        </w:rPr>
        <w:t xml:space="preserve"> “Seleção de Cooperativas e Associações, fornecedoras de gêneros alimentícios, diretamente da Agricultura Familiar e do Empreendedor Familiar Rural, que tenham interesse em fornecer para as escolas da rede pública estadual, atendidas pelo Programa Nacional de Alimentação Escolar, em conformidade com as nor</w:t>
      </w:r>
      <w:r w:rsidR="00CE1282" w:rsidRPr="00174C9B">
        <w:rPr>
          <w:rFonts w:ascii="Arial" w:hAnsi="Arial" w:cs="Arial"/>
        </w:rPr>
        <w:t xml:space="preserve">mas consubstanciadas na Lei </w:t>
      </w:r>
      <w:r w:rsidR="000E2DFB" w:rsidRPr="00174C9B">
        <w:rPr>
          <w:rFonts w:ascii="Arial" w:hAnsi="Arial" w:cs="Arial"/>
        </w:rPr>
        <w:t>nº</w:t>
      </w:r>
      <w:r w:rsidR="00AE3BEF" w:rsidRPr="00174C9B">
        <w:rPr>
          <w:rFonts w:ascii="Arial" w:hAnsi="Arial" w:cs="Arial"/>
        </w:rPr>
        <w:t xml:space="preserve"> 11.947/2009</w:t>
      </w:r>
      <w:r w:rsidR="002F0B7A" w:rsidRPr="003456AB">
        <w:rPr>
          <w:rFonts w:ascii="Arial" w:hAnsi="Arial" w:cs="Arial"/>
        </w:rPr>
        <w:t>,</w:t>
      </w:r>
      <w:r w:rsidR="00AE3BEF" w:rsidRPr="003456AB">
        <w:rPr>
          <w:rFonts w:ascii="Arial" w:hAnsi="Arial" w:cs="Arial"/>
        </w:rPr>
        <w:t xml:space="preserve"> </w:t>
      </w:r>
      <w:r w:rsidR="000E2DFB" w:rsidRPr="003456AB">
        <w:rPr>
          <w:rFonts w:ascii="Arial" w:hAnsi="Arial" w:cs="Arial"/>
        </w:rPr>
        <w:t xml:space="preserve">Resolução </w:t>
      </w:r>
      <w:r w:rsidR="00540B99" w:rsidRPr="003456AB">
        <w:rPr>
          <w:rFonts w:ascii="Arial" w:hAnsi="Arial" w:cs="Arial"/>
        </w:rPr>
        <w:t xml:space="preserve">FNDE nº </w:t>
      </w:r>
      <w:r w:rsidR="00272033" w:rsidRPr="003456AB">
        <w:rPr>
          <w:rFonts w:ascii="Arial" w:hAnsi="Arial" w:cs="Arial"/>
        </w:rPr>
        <w:t>026 de 17 de junho de 2013 e</w:t>
      </w:r>
      <w:r w:rsidR="00272033" w:rsidRPr="00174C9B">
        <w:rPr>
          <w:rFonts w:ascii="Arial" w:hAnsi="Arial" w:cs="Arial"/>
        </w:rPr>
        <w:t xml:space="preserve"> Resolução FNDE 04 de 0</w:t>
      </w:r>
      <w:r w:rsidR="00392BE7" w:rsidRPr="00174C9B">
        <w:rPr>
          <w:rFonts w:ascii="Arial" w:hAnsi="Arial" w:cs="Arial"/>
        </w:rPr>
        <w:t>2</w:t>
      </w:r>
      <w:r w:rsidR="00272033" w:rsidRPr="00174C9B">
        <w:rPr>
          <w:rFonts w:ascii="Arial" w:hAnsi="Arial" w:cs="Arial"/>
        </w:rPr>
        <w:t xml:space="preserve"> de abril de </w:t>
      </w:r>
      <w:r w:rsidR="00540B99" w:rsidRPr="00174C9B">
        <w:rPr>
          <w:rFonts w:ascii="Arial" w:hAnsi="Arial" w:cs="Arial"/>
        </w:rPr>
        <w:t>201</w:t>
      </w:r>
      <w:r w:rsidR="00BF41EF" w:rsidRPr="00174C9B">
        <w:rPr>
          <w:rFonts w:ascii="Arial" w:hAnsi="Arial" w:cs="Arial"/>
        </w:rPr>
        <w:t>5</w:t>
      </w:r>
      <w:r w:rsidR="00540B99" w:rsidRPr="00174C9B">
        <w:rPr>
          <w:rFonts w:ascii="Arial" w:hAnsi="Arial" w:cs="Arial"/>
        </w:rPr>
        <w:t>, Lei Federal 8.666/93, Decreto Estadual nº 2.617 de 16 de setembro de 2009</w:t>
      </w:r>
      <w:r w:rsidRPr="00174C9B">
        <w:rPr>
          <w:rFonts w:ascii="Arial" w:hAnsi="Arial" w:cs="Arial"/>
        </w:rPr>
        <w:t xml:space="preserve">, e demais normas estaduais e federais vigentes, nas condições descritas neste Edital e seus respectivos Anexos, </w:t>
      </w:r>
      <w:r w:rsidR="00AD3C57" w:rsidRPr="00174C9B">
        <w:rPr>
          <w:rFonts w:ascii="Arial" w:hAnsi="Arial" w:cs="Arial"/>
        </w:rPr>
        <w:t>que fazem parte integrante deste</w:t>
      </w:r>
      <w:r w:rsidRPr="00174C9B">
        <w:rPr>
          <w:rFonts w:ascii="Arial" w:hAnsi="Arial" w:cs="Arial"/>
        </w:rPr>
        <w:t xml:space="preserve"> </w:t>
      </w:r>
      <w:r w:rsidR="00AD3C57" w:rsidRPr="00174C9B">
        <w:rPr>
          <w:rFonts w:ascii="Arial" w:hAnsi="Arial" w:cs="Arial"/>
        </w:rPr>
        <w:t>Chamamento Público</w:t>
      </w:r>
      <w:r w:rsidRPr="00174C9B">
        <w:rPr>
          <w:rFonts w:ascii="Arial" w:hAnsi="Arial" w:cs="Arial"/>
        </w:rPr>
        <w:t>, abaixo relacionados:</w:t>
      </w:r>
    </w:p>
    <w:p w:rsidR="00345FAB" w:rsidRPr="00174C9B" w:rsidRDefault="00345FAB" w:rsidP="00174C9B">
      <w:pPr>
        <w:autoSpaceDE w:val="0"/>
        <w:autoSpaceDN w:val="0"/>
        <w:adjustRightInd w:val="0"/>
        <w:jc w:val="both"/>
        <w:rPr>
          <w:rFonts w:ascii="Arial" w:hAnsi="Arial" w:cs="Arial"/>
        </w:rPr>
      </w:pPr>
    </w:p>
    <w:p w:rsidR="00113BFD" w:rsidRPr="00174C9B" w:rsidRDefault="00113BFD" w:rsidP="00174C9B">
      <w:pPr>
        <w:jc w:val="both"/>
        <w:rPr>
          <w:rFonts w:ascii="Arial" w:hAnsi="Arial" w:cs="Arial"/>
          <w:b/>
        </w:rPr>
      </w:pPr>
      <w:r w:rsidRPr="00174C9B">
        <w:rPr>
          <w:rFonts w:ascii="Arial" w:hAnsi="Arial" w:cs="Arial"/>
          <w:b/>
        </w:rPr>
        <w:t xml:space="preserve">Anexo I </w:t>
      </w:r>
      <w:r w:rsidR="001B6572" w:rsidRPr="00174C9B">
        <w:rPr>
          <w:rFonts w:ascii="Arial" w:hAnsi="Arial" w:cs="Arial"/>
          <w:b/>
        </w:rPr>
        <w:t>–</w:t>
      </w:r>
      <w:r w:rsidR="00D578A4" w:rsidRPr="00174C9B">
        <w:rPr>
          <w:rFonts w:ascii="Arial" w:hAnsi="Arial" w:cs="Arial"/>
          <w:b/>
        </w:rPr>
        <w:t xml:space="preserve"> </w:t>
      </w:r>
      <w:r w:rsidR="00636F64" w:rsidRPr="00174C9B">
        <w:rPr>
          <w:rFonts w:ascii="Arial" w:hAnsi="Arial" w:cs="Arial"/>
          <w:b/>
        </w:rPr>
        <w:t>Especificação (ões) Mínima (s) do objeto e Condições de Fornecimento – D</w:t>
      </w:r>
      <w:r w:rsidR="00D578A4" w:rsidRPr="00174C9B">
        <w:rPr>
          <w:rFonts w:ascii="Arial" w:hAnsi="Arial" w:cs="Arial"/>
          <w:b/>
        </w:rPr>
        <w:t>efinição do Objeto – Ficha Técnica;</w:t>
      </w:r>
    </w:p>
    <w:p w:rsidR="00113BFD" w:rsidRPr="00174C9B" w:rsidRDefault="002C0AD0" w:rsidP="00174C9B">
      <w:pPr>
        <w:jc w:val="both"/>
        <w:rPr>
          <w:rFonts w:ascii="Arial" w:hAnsi="Arial" w:cs="Arial"/>
          <w:b/>
        </w:rPr>
      </w:pPr>
      <w:r w:rsidRPr="00174C9B">
        <w:rPr>
          <w:rFonts w:ascii="Arial" w:hAnsi="Arial" w:cs="Arial"/>
          <w:b/>
        </w:rPr>
        <w:t>Anexo I</w:t>
      </w:r>
      <w:r w:rsidR="00BF48C2" w:rsidRPr="00174C9B">
        <w:rPr>
          <w:rFonts w:ascii="Arial" w:hAnsi="Arial" w:cs="Arial"/>
          <w:b/>
        </w:rPr>
        <w:t>I</w:t>
      </w:r>
      <w:r w:rsidRPr="00174C9B">
        <w:rPr>
          <w:rFonts w:ascii="Arial" w:hAnsi="Arial" w:cs="Arial"/>
          <w:b/>
        </w:rPr>
        <w:t xml:space="preserve"> </w:t>
      </w:r>
      <w:r w:rsidR="001B6572" w:rsidRPr="00174C9B">
        <w:rPr>
          <w:rFonts w:ascii="Arial" w:hAnsi="Arial" w:cs="Arial"/>
          <w:b/>
        </w:rPr>
        <w:t>–</w:t>
      </w:r>
      <w:r w:rsidR="007E26A7" w:rsidRPr="00174C9B">
        <w:rPr>
          <w:rFonts w:ascii="Arial" w:hAnsi="Arial" w:cs="Arial"/>
          <w:b/>
        </w:rPr>
        <w:t xml:space="preserve"> </w:t>
      </w:r>
      <w:r w:rsidR="00C469AD" w:rsidRPr="00174C9B">
        <w:rPr>
          <w:rFonts w:ascii="Arial" w:hAnsi="Arial" w:cs="Arial"/>
          <w:b/>
        </w:rPr>
        <w:t xml:space="preserve">  Modelo de Projeto de Venda de Gêneros Alimentícios;</w:t>
      </w:r>
    </w:p>
    <w:p w:rsidR="00F5778B" w:rsidRPr="00174C9B" w:rsidRDefault="00113BFD" w:rsidP="00174C9B">
      <w:pPr>
        <w:jc w:val="both"/>
        <w:rPr>
          <w:rFonts w:ascii="Arial" w:hAnsi="Arial" w:cs="Arial"/>
          <w:b/>
        </w:rPr>
      </w:pPr>
      <w:r w:rsidRPr="00174C9B">
        <w:rPr>
          <w:rFonts w:ascii="Arial" w:hAnsi="Arial" w:cs="Arial"/>
          <w:b/>
        </w:rPr>
        <w:t>Anexo</w:t>
      </w:r>
      <w:r w:rsidR="002C0AD0" w:rsidRPr="00174C9B">
        <w:rPr>
          <w:rFonts w:ascii="Arial" w:hAnsi="Arial" w:cs="Arial"/>
          <w:b/>
        </w:rPr>
        <w:t xml:space="preserve"> </w:t>
      </w:r>
      <w:r w:rsidR="00BF48C2" w:rsidRPr="00174C9B">
        <w:rPr>
          <w:rFonts w:ascii="Arial" w:hAnsi="Arial" w:cs="Arial"/>
          <w:b/>
        </w:rPr>
        <w:t>II</w:t>
      </w:r>
      <w:r w:rsidR="002C0AD0" w:rsidRPr="00174C9B">
        <w:rPr>
          <w:rFonts w:ascii="Arial" w:hAnsi="Arial" w:cs="Arial"/>
          <w:b/>
        </w:rPr>
        <w:t>I</w:t>
      </w:r>
      <w:r w:rsidR="006119FB" w:rsidRPr="00174C9B">
        <w:rPr>
          <w:rFonts w:ascii="Arial" w:hAnsi="Arial" w:cs="Arial"/>
          <w:b/>
        </w:rPr>
        <w:t xml:space="preserve"> – </w:t>
      </w:r>
      <w:r w:rsidR="00C469AD" w:rsidRPr="00174C9B">
        <w:rPr>
          <w:rFonts w:ascii="Arial" w:hAnsi="Arial" w:cs="Arial"/>
          <w:b/>
        </w:rPr>
        <w:t>Termo de Recebimento da Agricultura Familiar</w:t>
      </w:r>
      <w:r w:rsidR="00C45FD6" w:rsidRPr="00174C9B">
        <w:rPr>
          <w:rFonts w:ascii="Arial" w:hAnsi="Arial" w:cs="Arial"/>
          <w:b/>
        </w:rPr>
        <w:t>;</w:t>
      </w:r>
      <w:r w:rsidR="001B6572" w:rsidRPr="00174C9B">
        <w:rPr>
          <w:rFonts w:ascii="Arial" w:hAnsi="Arial" w:cs="Arial"/>
          <w:b/>
        </w:rPr>
        <w:t xml:space="preserve"> </w:t>
      </w:r>
    </w:p>
    <w:p w:rsidR="00D6074E" w:rsidRPr="00174C9B" w:rsidRDefault="002C0AD0" w:rsidP="00174C9B">
      <w:pPr>
        <w:jc w:val="both"/>
        <w:rPr>
          <w:rFonts w:ascii="Arial" w:hAnsi="Arial" w:cs="Arial"/>
          <w:b/>
        </w:rPr>
      </w:pPr>
      <w:r w:rsidRPr="00174C9B">
        <w:rPr>
          <w:rFonts w:ascii="Arial" w:hAnsi="Arial" w:cs="Arial"/>
          <w:b/>
        </w:rPr>
        <w:t>Anexo I</w:t>
      </w:r>
      <w:r w:rsidR="00F5778B" w:rsidRPr="00174C9B">
        <w:rPr>
          <w:rFonts w:ascii="Arial" w:hAnsi="Arial" w:cs="Arial"/>
          <w:b/>
        </w:rPr>
        <w:t xml:space="preserve">V </w:t>
      </w:r>
      <w:r w:rsidR="001B6572" w:rsidRPr="00174C9B">
        <w:rPr>
          <w:rFonts w:ascii="Arial" w:hAnsi="Arial" w:cs="Arial"/>
          <w:b/>
        </w:rPr>
        <w:t>–</w:t>
      </w:r>
      <w:r w:rsidR="00B17D82" w:rsidRPr="00174C9B">
        <w:rPr>
          <w:rFonts w:ascii="Arial" w:hAnsi="Arial" w:cs="Arial"/>
          <w:b/>
        </w:rPr>
        <w:t xml:space="preserve"> </w:t>
      </w:r>
      <w:r w:rsidR="00D6074E" w:rsidRPr="00174C9B">
        <w:rPr>
          <w:rFonts w:ascii="Arial" w:hAnsi="Arial" w:cs="Arial"/>
          <w:b/>
        </w:rPr>
        <w:t xml:space="preserve"> </w:t>
      </w:r>
      <w:r w:rsidR="007E4467" w:rsidRPr="00174C9B">
        <w:rPr>
          <w:rFonts w:ascii="Arial" w:hAnsi="Arial" w:cs="Arial"/>
          <w:b/>
        </w:rPr>
        <w:t>Quantitativos</w:t>
      </w:r>
      <w:r w:rsidR="00D578A4" w:rsidRPr="00174C9B">
        <w:rPr>
          <w:rFonts w:ascii="Arial" w:hAnsi="Arial" w:cs="Arial"/>
          <w:b/>
        </w:rPr>
        <w:t xml:space="preserve"> Totais </w:t>
      </w:r>
      <w:r w:rsidR="007C7353" w:rsidRPr="00174C9B">
        <w:rPr>
          <w:rFonts w:ascii="Arial" w:hAnsi="Arial" w:cs="Arial"/>
          <w:b/>
        </w:rPr>
        <w:t>por Lote</w:t>
      </w:r>
      <w:r w:rsidR="00E0644F" w:rsidRPr="00174C9B">
        <w:rPr>
          <w:rFonts w:ascii="Arial" w:hAnsi="Arial" w:cs="Arial"/>
          <w:b/>
        </w:rPr>
        <w:t>;</w:t>
      </w:r>
    </w:p>
    <w:p w:rsidR="00D578A4" w:rsidRPr="00174C9B" w:rsidRDefault="00D578A4" w:rsidP="00174C9B">
      <w:pPr>
        <w:jc w:val="both"/>
        <w:rPr>
          <w:rFonts w:ascii="Arial" w:hAnsi="Arial" w:cs="Arial"/>
          <w:b/>
        </w:rPr>
      </w:pPr>
      <w:r w:rsidRPr="00174C9B">
        <w:rPr>
          <w:rFonts w:ascii="Arial" w:hAnsi="Arial" w:cs="Arial"/>
          <w:b/>
        </w:rPr>
        <w:t xml:space="preserve">Anexo V – Quantitativos </w:t>
      </w:r>
      <w:r w:rsidR="00AB12D1" w:rsidRPr="00174C9B">
        <w:rPr>
          <w:rFonts w:ascii="Arial" w:hAnsi="Arial" w:cs="Arial"/>
          <w:b/>
        </w:rPr>
        <w:t>Totais,</w:t>
      </w:r>
      <w:r w:rsidR="005D5F6A" w:rsidRPr="00174C9B">
        <w:rPr>
          <w:rFonts w:ascii="Arial" w:hAnsi="Arial" w:cs="Arial"/>
          <w:b/>
        </w:rPr>
        <w:t xml:space="preserve"> P</w:t>
      </w:r>
      <w:r w:rsidRPr="00174C9B">
        <w:rPr>
          <w:rFonts w:ascii="Arial" w:hAnsi="Arial" w:cs="Arial"/>
          <w:b/>
        </w:rPr>
        <w:t xml:space="preserve">reços </w:t>
      </w:r>
      <w:r w:rsidR="005D5F6A" w:rsidRPr="00174C9B">
        <w:rPr>
          <w:rFonts w:ascii="Arial" w:hAnsi="Arial" w:cs="Arial"/>
          <w:b/>
        </w:rPr>
        <w:t>U</w:t>
      </w:r>
      <w:r w:rsidRPr="00174C9B">
        <w:rPr>
          <w:rFonts w:ascii="Arial" w:hAnsi="Arial" w:cs="Arial"/>
          <w:b/>
        </w:rPr>
        <w:t>nitários</w:t>
      </w:r>
      <w:r w:rsidR="00BA314C" w:rsidRPr="00174C9B">
        <w:rPr>
          <w:rFonts w:ascii="Arial" w:hAnsi="Arial" w:cs="Arial"/>
          <w:b/>
        </w:rPr>
        <w:t xml:space="preserve"> </w:t>
      </w:r>
      <w:r w:rsidR="00AB12D1" w:rsidRPr="00174C9B">
        <w:rPr>
          <w:rFonts w:ascii="Arial" w:hAnsi="Arial" w:cs="Arial"/>
          <w:b/>
        </w:rPr>
        <w:t xml:space="preserve"> e Preços Totais </w:t>
      </w:r>
      <w:r w:rsidR="00BA314C" w:rsidRPr="00174C9B">
        <w:rPr>
          <w:rFonts w:ascii="Arial" w:hAnsi="Arial" w:cs="Arial"/>
          <w:b/>
        </w:rPr>
        <w:t>por produto</w:t>
      </w:r>
      <w:r w:rsidRPr="00174C9B">
        <w:rPr>
          <w:rFonts w:ascii="Arial" w:hAnsi="Arial" w:cs="Arial"/>
          <w:b/>
        </w:rPr>
        <w:t>;</w:t>
      </w:r>
    </w:p>
    <w:p w:rsidR="00D6074E" w:rsidRPr="00174C9B" w:rsidRDefault="00284A92" w:rsidP="00174C9B">
      <w:pPr>
        <w:jc w:val="both"/>
        <w:rPr>
          <w:rFonts w:ascii="Arial" w:hAnsi="Arial" w:cs="Arial"/>
          <w:b/>
          <w:color w:val="FF0000"/>
        </w:rPr>
      </w:pPr>
      <w:r w:rsidRPr="00174C9B">
        <w:rPr>
          <w:rFonts w:ascii="Arial" w:hAnsi="Arial" w:cs="Arial"/>
          <w:b/>
        </w:rPr>
        <w:t>Anexo V</w:t>
      </w:r>
      <w:r w:rsidR="00D578A4" w:rsidRPr="00174C9B">
        <w:rPr>
          <w:rFonts w:ascii="Arial" w:hAnsi="Arial" w:cs="Arial"/>
          <w:b/>
        </w:rPr>
        <w:t>I</w:t>
      </w:r>
      <w:r w:rsidRPr="00174C9B">
        <w:rPr>
          <w:rFonts w:ascii="Arial" w:hAnsi="Arial" w:cs="Arial"/>
          <w:b/>
        </w:rPr>
        <w:t xml:space="preserve">-  </w:t>
      </w:r>
      <w:r w:rsidR="007C7353" w:rsidRPr="00174C9B">
        <w:rPr>
          <w:rFonts w:ascii="Arial" w:hAnsi="Arial" w:cs="Arial"/>
          <w:b/>
        </w:rPr>
        <w:t xml:space="preserve"> Plano de distribuição por Lote</w:t>
      </w:r>
      <w:r w:rsidR="00D578A4" w:rsidRPr="00174C9B">
        <w:rPr>
          <w:rFonts w:ascii="Arial" w:hAnsi="Arial" w:cs="Arial"/>
          <w:b/>
        </w:rPr>
        <w:t xml:space="preserve"> e endereço dos locais para as entregas; </w:t>
      </w:r>
    </w:p>
    <w:p w:rsidR="00111ED6" w:rsidRPr="00174C9B" w:rsidRDefault="00111ED6" w:rsidP="00174C9B">
      <w:pPr>
        <w:jc w:val="both"/>
        <w:rPr>
          <w:rFonts w:ascii="Arial" w:hAnsi="Arial" w:cs="Arial"/>
          <w:b/>
        </w:rPr>
      </w:pPr>
      <w:r w:rsidRPr="00174C9B">
        <w:rPr>
          <w:rFonts w:ascii="Arial" w:hAnsi="Arial" w:cs="Arial"/>
          <w:b/>
        </w:rPr>
        <w:t>Anexo</w:t>
      </w:r>
      <w:r w:rsidR="007C7353" w:rsidRPr="00174C9B">
        <w:rPr>
          <w:rFonts w:ascii="Arial" w:hAnsi="Arial" w:cs="Arial"/>
          <w:b/>
        </w:rPr>
        <w:t xml:space="preserve"> VII</w:t>
      </w:r>
      <w:r w:rsidRPr="00174C9B">
        <w:rPr>
          <w:rFonts w:ascii="Arial" w:hAnsi="Arial" w:cs="Arial"/>
          <w:b/>
        </w:rPr>
        <w:t xml:space="preserve"> </w:t>
      </w:r>
      <w:r w:rsidR="006119FB" w:rsidRPr="00174C9B">
        <w:rPr>
          <w:rFonts w:ascii="Arial" w:hAnsi="Arial" w:cs="Arial"/>
          <w:b/>
        </w:rPr>
        <w:t>–</w:t>
      </w:r>
      <w:r w:rsidR="00DA75AF" w:rsidRPr="00174C9B">
        <w:rPr>
          <w:rFonts w:ascii="Arial" w:hAnsi="Arial" w:cs="Arial"/>
          <w:b/>
        </w:rPr>
        <w:t xml:space="preserve"> Modelo de Identificação dos Envelopes;</w:t>
      </w:r>
    </w:p>
    <w:p w:rsidR="004C047C" w:rsidRPr="00174C9B" w:rsidRDefault="00284A92" w:rsidP="00174C9B">
      <w:pPr>
        <w:tabs>
          <w:tab w:val="left" w:pos="7755"/>
        </w:tabs>
        <w:jc w:val="both"/>
        <w:rPr>
          <w:rFonts w:ascii="Arial" w:hAnsi="Arial" w:cs="Arial"/>
          <w:b/>
        </w:rPr>
      </w:pPr>
      <w:r w:rsidRPr="00174C9B">
        <w:rPr>
          <w:rFonts w:ascii="Arial" w:hAnsi="Arial" w:cs="Arial"/>
          <w:b/>
        </w:rPr>
        <w:t xml:space="preserve">Anexo </w:t>
      </w:r>
      <w:r w:rsidR="007C7353" w:rsidRPr="00174C9B">
        <w:rPr>
          <w:rFonts w:ascii="Arial" w:hAnsi="Arial" w:cs="Arial"/>
          <w:b/>
        </w:rPr>
        <w:t>VIII</w:t>
      </w:r>
      <w:r w:rsidR="00A0033B" w:rsidRPr="00174C9B">
        <w:rPr>
          <w:rFonts w:ascii="Arial" w:hAnsi="Arial" w:cs="Arial"/>
          <w:b/>
        </w:rPr>
        <w:t xml:space="preserve">– </w:t>
      </w:r>
      <w:r w:rsidR="00DA75AF" w:rsidRPr="00174C9B">
        <w:rPr>
          <w:rFonts w:ascii="Arial" w:hAnsi="Arial" w:cs="Arial"/>
          <w:b/>
        </w:rPr>
        <w:t>Recibo de Documentos;</w:t>
      </w:r>
    </w:p>
    <w:p w:rsidR="00415563" w:rsidRPr="00174C9B" w:rsidRDefault="002C0AD0" w:rsidP="00174C9B">
      <w:pPr>
        <w:tabs>
          <w:tab w:val="left" w:pos="7755"/>
        </w:tabs>
        <w:jc w:val="both"/>
        <w:rPr>
          <w:rFonts w:ascii="Arial" w:hAnsi="Arial" w:cs="Arial"/>
          <w:b/>
        </w:rPr>
      </w:pPr>
      <w:r w:rsidRPr="00174C9B">
        <w:rPr>
          <w:rFonts w:ascii="Arial" w:hAnsi="Arial" w:cs="Arial"/>
          <w:b/>
        </w:rPr>
        <w:t>Anexo</w:t>
      </w:r>
      <w:r w:rsidR="004C047C" w:rsidRPr="00174C9B">
        <w:rPr>
          <w:rFonts w:ascii="Arial" w:hAnsi="Arial" w:cs="Arial"/>
          <w:b/>
        </w:rPr>
        <w:t xml:space="preserve"> </w:t>
      </w:r>
      <w:r w:rsidR="007C7353" w:rsidRPr="00174C9B">
        <w:rPr>
          <w:rFonts w:ascii="Arial" w:hAnsi="Arial" w:cs="Arial"/>
          <w:b/>
        </w:rPr>
        <w:t>I</w:t>
      </w:r>
      <w:r w:rsidR="00111ED6" w:rsidRPr="00174C9B">
        <w:rPr>
          <w:rFonts w:ascii="Arial" w:hAnsi="Arial" w:cs="Arial"/>
          <w:b/>
        </w:rPr>
        <w:t>X</w:t>
      </w:r>
      <w:r w:rsidR="006119FB" w:rsidRPr="00174C9B">
        <w:rPr>
          <w:rFonts w:ascii="Arial" w:hAnsi="Arial" w:cs="Arial"/>
          <w:b/>
        </w:rPr>
        <w:t xml:space="preserve"> –</w:t>
      </w:r>
      <w:r w:rsidR="00DA75AF" w:rsidRPr="00174C9B">
        <w:rPr>
          <w:rFonts w:ascii="Arial" w:hAnsi="Arial" w:cs="Arial"/>
          <w:b/>
        </w:rPr>
        <w:t xml:space="preserve"> Modelo de Declaração para fins do Atendimento ao Disposto no Art. 27, V, da Lei 8.666/93;</w:t>
      </w:r>
    </w:p>
    <w:p w:rsidR="00B64069" w:rsidRPr="00174C9B" w:rsidRDefault="00415563" w:rsidP="00174C9B">
      <w:pPr>
        <w:tabs>
          <w:tab w:val="left" w:pos="7755"/>
        </w:tabs>
        <w:jc w:val="both"/>
        <w:rPr>
          <w:rFonts w:ascii="Arial" w:hAnsi="Arial" w:cs="Arial"/>
          <w:b/>
        </w:rPr>
      </w:pPr>
      <w:r w:rsidRPr="00174C9B">
        <w:rPr>
          <w:rFonts w:ascii="Arial" w:hAnsi="Arial" w:cs="Arial"/>
          <w:b/>
        </w:rPr>
        <w:t>Ane</w:t>
      </w:r>
      <w:r w:rsidR="00DA75AF" w:rsidRPr="00174C9B">
        <w:rPr>
          <w:rFonts w:ascii="Arial" w:hAnsi="Arial" w:cs="Arial"/>
          <w:b/>
        </w:rPr>
        <w:t>xo X -</w:t>
      </w:r>
      <w:r w:rsidR="00B64069" w:rsidRPr="00174C9B">
        <w:rPr>
          <w:rFonts w:ascii="Arial" w:hAnsi="Arial" w:cs="Arial"/>
          <w:b/>
        </w:rPr>
        <w:t xml:space="preserve"> Modelo de Credenciamento de Representante Legal;</w:t>
      </w:r>
    </w:p>
    <w:p w:rsidR="00B64069" w:rsidRPr="00174C9B" w:rsidRDefault="007C7353" w:rsidP="00174C9B">
      <w:pPr>
        <w:tabs>
          <w:tab w:val="left" w:pos="7755"/>
        </w:tabs>
        <w:jc w:val="both"/>
        <w:rPr>
          <w:rFonts w:ascii="Arial" w:hAnsi="Arial" w:cs="Arial"/>
          <w:b/>
        </w:rPr>
      </w:pPr>
      <w:r w:rsidRPr="00174C9B">
        <w:rPr>
          <w:rFonts w:ascii="Arial" w:hAnsi="Arial" w:cs="Arial"/>
          <w:b/>
        </w:rPr>
        <w:t>Anexo XI</w:t>
      </w:r>
      <w:r w:rsidR="00B64069" w:rsidRPr="00174C9B">
        <w:rPr>
          <w:rFonts w:ascii="Arial" w:hAnsi="Arial" w:cs="Arial"/>
          <w:b/>
        </w:rPr>
        <w:t xml:space="preserve"> – Minuta de Contrato.</w:t>
      </w:r>
    </w:p>
    <w:p w:rsidR="0045765E" w:rsidRPr="00174C9B" w:rsidRDefault="007C7353" w:rsidP="00174C9B">
      <w:pPr>
        <w:rPr>
          <w:rFonts w:ascii="Arial" w:hAnsi="Arial" w:cs="Arial"/>
          <w:b/>
        </w:rPr>
      </w:pPr>
      <w:r w:rsidRPr="00174C9B">
        <w:rPr>
          <w:rFonts w:ascii="Arial" w:hAnsi="Arial" w:cs="Arial"/>
          <w:b/>
        </w:rPr>
        <w:t>Anexo XII</w:t>
      </w:r>
      <w:r w:rsidR="00D43E3B" w:rsidRPr="00174C9B">
        <w:rPr>
          <w:rFonts w:ascii="Arial" w:hAnsi="Arial" w:cs="Arial"/>
          <w:b/>
        </w:rPr>
        <w:t xml:space="preserve"> - </w:t>
      </w:r>
      <w:r w:rsidR="0045765E" w:rsidRPr="00174C9B">
        <w:rPr>
          <w:rFonts w:ascii="Arial" w:hAnsi="Arial" w:cs="Arial"/>
          <w:b/>
        </w:rPr>
        <w:t>Declaração de atendimento as normas de saúde e segurança do trabalho;</w:t>
      </w:r>
    </w:p>
    <w:p w:rsidR="00B42124" w:rsidRPr="00174C9B" w:rsidRDefault="00B64069" w:rsidP="00174C9B">
      <w:pPr>
        <w:tabs>
          <w:tab w:val="left" w:pos="7755"/>
        </w:tabs>
        <w:jc w:val="both"/>
        <w:rPr>
          <w:rFonts w:ascii="Arial" w:hAnsi="Arial" w:cs="Arial"/>
          <w:b/>
        </w:rPr>
      </w:pPr>
      <w:r w:rsidRPr="00174C9B">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B7ED7" w:rsidRPr="00174C9B" w:rsidTr="00613327">
        <w:tc>
          <w:tcPr>
            <w:tcW w:w="9923" w:type="dxa"/>
            <w:shd w:val="clear" w:color="auto" w:fill="BFBFBF"/>
          </w:tcPr>
          <w:p w:rsidR="00FB7ED7" w:rsidRPr="00174C9B" w:rsidRDefault="00FB7ED7" w:rsidP="00174C9B">
            <w:pPr>
              <w:numPr>
                <w:ilvl w:val="0"/>
                <w:numId w:val="2"/>
              </w:numPr>
              <w:jc w:val="center"/>
              <w:rPr>
                <w:rFonts w:ascii="Arial" w:hAnsi="Arial" w:cs="Arial"/>
                <w:b/>
              </w:rPr>
            </w:pPr>
            <w:r w:rsidRPr="00174C9B">
              <w:rPr>
                <w:rFonts w:ascii="Arial" w:hAnsi="Arial" w:cs="Arial"/>
                <w:b/>
              </w:rPr>
              <w:t xml:space="preserve">DO OBJETO </w:t>
            </w:r>
            <w:r w:rsidR="00AD3C57" w:rsidRPr="00174C9B">
              <w:rPr>
                <w:rFonts w:ascii="Arial" w:hAnsi="Arial" w:cs="Arial"/>
                <w:b/>
              </w:rPr>
              <w:t>DO CHAMAMENTO PÚBLICO</w:t>
            </w:r>
          </w:p>
        </w:tc>
      </w:tr>
    </w:tbl>
    <w:p w:rsidR="00F46C0D" w:rsidRPr="00174C9B" w:rsidRDefault="00F46C0D" w:rsidP="00174C9B">
      <w:pPr>
        <w:jc w:val="both"/>
        <w:rPr>
          <w:rFonts w:ascii="Arial" w:hAnsi="Arial" w:cs="Arial"/>
        </w:rPr>
      </w:pPr>
      <w:r w:rsidRPr="00174C9B">
        <w:rPr>
          <w:rFonts w:ascii="Arial" w:hAnsi="Arial" w:cs="Arial"/>
        </w:rPr>
        <w:t> </w:t>
      </w:r>
    </w:p>
    <w:p w:rsidR="00AE3B26" w:rsidRPr="00174C9B" w:rsidRDefault="008D3DA5" w:rsidP="00174C9B">
      <w:pPr>
        <w:pStyle w:val="Textopadro2"/>
        <w:jc w:val="both"/>
        <w:rPr>
          <w:rFonts w:ascii="Arial" w:hAnsi="Arial" w:cs="Arial"/>
          <w:b/>
          <w:szCs w:val="24"/>
          <w:lang w:val="pt-BR"/>
        </w:rPr>
      </w:pPr>
      <w:r w:rsidRPr="00174C9B">
        <w:rPr>
          <w:rFonts w:ascii="Arial" w:hAnsi="Arial" w:cs="Arial"/>
          <w:b/>
          <w:szCs w:val="24"/>
          <w:lang w:val="pt-BR"/>
        </w:rPr>
        <w:t>1</w:t>
      </w:r>
      <w:r w:rsidR="002F0B7A">
        <w:rPr>
          <w:rFonts w:ascii="Arial" w:hAnsi="Arial" w:cs="Arial"/>
          <w:b/>
          <w:szCs w:val="24"/>
          <w:lang w:val="pt-BR"/>
        </w:rPr>
        <w:t xml:space="preserve"> –</w:t>
      </w:r>
      <w:r w:rsidRPr="00174C9B">
        <w:rPr>
          <w:rFonts w:ascii="Arial" w:hAnsi="Arial" w:cs="Arial"/>
          <w:szCs w:val="24"/>
          <w:lang w:val="pt-BR"/>
        </w:rPr>
        <w:t xml:space="preserve"> </w:t>
      </w:r>
      <w:r w:rsidR="00CD7C23" w:rsidRPr="00174C9B">
        <w:rPr>
          <w:rFonts w:ascii="Arial" w:hAnsi="Arial" w:cs="Arial"/>
          <w:szCs w:val="24"/>
          <w:lang w:val="pt-BR"/>
        </w:rPr>
        <w:t>O</w:t>
      </w:r>
      <w:r w:rsidR="00AB77FF" w:rsidRPr="00174C9B">
        <w:rPr>
          <w:rFonts w:ascii="Arial" w:hAnsi="Arial" w:cs="Arial"/>
          <w:szCs w:val="24"/>
          <w:lang w:val="pt-BR"/>
        </w:rPr>
        <w:t xml:space="preserve"> presente </w:t>
      </w:r>
      <w:r w:rsidR="00CD7C23" w:rsidRPr="00174C9B">
        <w:rPr>
          <w:rFonts w:ascii="Arial" w:hAnsi="Arial" w:cs="Arial"/>
          <w:szCs w:val="24"/>
          <w:lang w:val="pt-BR"/>
        </w:rPr>
        <w:t xml:space="preserve">CHAMAMENTO PÚBLICO </w:t>
      </w:r>
      <w:r w:rsidR="00AB77FF" w:rsidRPr="00174C9B">
        <w:rPr>
          <w:rFonts w:ascii="Arial" w:hAnsi="Arial" w:cs="Arial"/>
          <w:szCs w:val="24"/>
          <w:lang w:val="pt-BR"/>
        </w:rPr>
        <w:t>tem por</w:t>
      </w:r>
      <w:r w:rsidRPr="00174C9B">
        <w:rPr>
          <w:rFonts w:ascii="Arial" w:hAnsi="Arial" w:cs="Arial"/>
          <w:szCs w:val="24"/>
          <w:lang w:val="pt-BR"/>
        </w:rPr>
        <w:t xml:space="preserve"> objeto a</w:t>
      </w:r>
      <w:r w:rsidR="00391E32" w:rsidRPr="00174C9B">
        <w:rPr>
          <w:rFonts w:ascii="Arial" w:hAnsi="Arial" w:cs="Arial"/>
          <w:b/>
          <w:szCs w:val="24"/>
          <w:lang w:val="pt-BR"/>
        </w:rPr>
        <w:t xml:space="preserve"> </w:t>
      </w:r>
      <w:r w:rsidR="00027A93" w:rsidRPr="00174C9B">
        <w:rPr>
          <w:rFonts w:ascii="Arial" w:hAnsi="Arial" w:cs="Arial"/>
          <w:color w:val="000000"/>
          <w:lang w:val="pt-BR"/>
        </w:rPr>
        <w:t xml:space="preserve">Aquisição de gêneros alimentícios </w:t>
      </w:r>
      <w:r w:rsidR="00A55E35" w:rsidRPr="00174C9B">
        <w:rPr>
          <w:rFonts w:ascii="Arial" w:hAnsi="Arial" w:cs="Arial"/>
          <w:color w:val="000000"/>
          <w:lang w:val="pt-BR"/>
        </w:rPr>
        <w:t xml:space="preserve">por LOTE </w:t>
      </w:r>
      <w:r w:rsidR="00027A93" w:rsidRPr="00174C9B">
        <w:rPr>
          <w:rFonts w:ascii="Arial" w:hAnsi="Arial" w:cs="Arial"/>
          <w:color w:val="000000"/>
          <w:lang w:val="pt-BR"/>
        </w:rPr>
        <w:t>da agricultura familiar e de empreendedor familiar rural ou de suas organizações, detentores de Declaração de Aptidão ao Programa Nacional de Fortalecimento da Agricultura Familiar – DAP jurídica organizados em grupos formais, visando atender as necessidades da alimentação escolar dos alunos matriculados nas Unidades Escolares  de Educação Básica da Rede Estadual de Santa Catarina</w:t>
      </w:r>
      <w:r w:rsidR="00CD7C23" w:rsidRPr="00174C9B">
        <w:rPr>
          <w:rFonts w:ascii="Arial" w:hAnsi="Arial" w:cs="Arial"/>
          <w:lang w:val="pt-BR"/>
        </w:rPr>
        <w:t>,</w:t>
      </w:r>
      <w:r w:rsidR="00235EA0" w:rsidRPr="00174C9B">
        <w:rPr>
          <w:rFonts w:ascii="Arial" w:hAnsi="Arial" w:cs="Arial"/>
          <w:lang w:val="pt-BR"/>
        </w:rPr>
        <w:t xml:space="preserve"> </w:t>
      </w:r>
      <w:r w:rsidR="00E173C9" w:rsidRPr="00174C9B">
        <w:rPr>
          <w:rFonts w:ascii="Arial" w:hAnsi="Arial" w:cs="Arial"/>
          <w:lang w:val="pt-BR"/>
        </w:rPr>
        <w:t xml:space="preserve"> </w:t>
      </w:r>
      <w:r w:rsidR="00CD7C23" w:rsidRPr="00174C9B">
        <w:rPr>
          <w:rFonts w:ascii="Arial" w:hAnsi="Arial" w:cs="Arial"/>
          <w:lang w:val="pt-BR"/>
        </w:rPr>
        <w:t xml:space="preserve">conforme especificado no </w:t>
      </w:r>
      <w:r w:rsidR="00390013" w:rsidRPr="00174C9B">
        <w:rPr>
          <w:rFonts w:ascii="Arial" w:hAnsi="Arial" w:cs="Arial"/>
          <w:lang w:val="pt-BR"/>
        </w:rPr>
        <w:t xml:space="preserve">Anexo </w:t>
      </w:r>
      <w:r w:rsidR="00390013" w:rsidRPr="00174C9B">
        <w:rPr>
          <w:rFonts w:ascii="Arial" w:hAnsi="Arial" w:cs="Arial"/>
          <w:szCs w:val="24"/>
          <w:lang w:val="pt-BR"/>
        </w:rPr>
        <w:t>VI</w:t>
      </w:r>
      <w:r w:rsidR="00791DB7" w:rsidRPr="00174C9B">
        <w:rPr>
          <w:rFonts w:ascii="Arial" w:hAnsi="Arial" w:cs="Arial"/>
          <w:b/>
          <w:szCs w:val="24"/>
          <w:lang w:val="pt-BR"/>
        </w:rPr>
        <w:t xml:space="preserve"> </w:t>
      </w:r>
      <w:r w:rsidRPr="00174C9B">
        <w:rPr>
          <w:rFonts w:ascii="Arial" w:hAnsi="Arial" w:cs="Arial"/>
          <w:szCs w:val="24"/>
          <w:lang w:val="pt-BR"/>
        </w:rPr>
        <w:t>e demais cond</w:t>
      </w:r>
      <w:r w:rsidR="0091626D" w:rsidRPr="00174C9B">
        <w:rPr>
          <w:rFonts w:ascii="Arial" w:hAnsi="Arial" w:cs="Arial"/>
          <w:szCs w:val="24"/>
          <w:lang w:val="pt-BR"/>
        </w:rPr>
        <w:t>ições estabelecidas no edital</w:t>
      </w:r>
      <w:r w:rsidR="00A5643C" w:rsidRPr="00174C9B">
        <w:rPr>
          <w:rFonts w:ascii="Arial" w:hAnsi="Arial" w:cs="Arial"/>
          <w:szCs w:val="24"/>
          <w:lang w:val="pt-BR"/>
        </w:rPr>
        <w:t xml:space="preserve"> e seus Anexos.</w:t>
      </w:r>
    </w:p>
    <w:p w:rsidR="00B42124" w:rsidRPr="00174C9B" w:rsidRDefault="00B42124" w:rsidP="00174C9B">
      <w:pPr>
        <w:pStyle w:val="Corpodetexto3"/>
        <w:jc w:val="both"/>
        <w:rPr>
          <w:rFonts w:ascii="Arial" w:hAnsi="Arial" w:cs="Arial"/>
          <w:b w:val="0"/>
          <w:sz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B7ED7" w:rsidRPr="00174C9B" w:rsidTr="00613327">
        <w:tc>
          <w:tcPr>
            <w:tcW w:w="9923" w:type="dxa"/>
            <w:shd w:val="clear" w:color="auto" w:fill="BFBFBF"/>
          </w:tcPr>
          <w:p w:rsidR="00FB7ED7" w:rsidRPr="00174C9B" w:rsidRDefault="002C49CF" w:rsidP="00174C9B">
            <w:pPr>
              <w:pStyle w:val="Corpodetexto3"/>
              <w:ind w:right="46"/>
              <w:jc w:val="center"/>
              <w:rPr>
                <w:rFonts w:ascii="Arial" w:hAnsi="Arial" w:cs="Arial"/>
                <w:sz w:val="24"/>
              </w:rPr>
            </w:pPr>
            <w:r w:rsidRPr="00174C9B">
              <w:rPr>
                <w:rFonts w:ascii="Arial" w:hAnsi="Arial" w:cs="Arial"/>
                <w:sz w:val="24"/>
              </w:rPr>
              <w:t>2. DA ABERTURA DA SESSÃO PÚBLICA</w:t>
            </w:r>
          </w:p>
        </w:tc>
      </w:tr>
    </w:tbl>
    <w:p w:rsidR="00FB7ED7" w:rsidRPr="00174C9B" w:rsidRDefault="00FB7ED7" w:rsidP="00174C9B">
      <w:pPr>
        <w:jc w:val="both"/>
        <w:rPr>
          <w:rFonts w:ascii="Arial" w:hAnsi="Arial" w:cs="Arial"/>
        </w:rPr>
      </w:pPr>
    </w:p>
    <w:p w:rsidR="00E55EEF" w:rsidRDefault="0095412B" w:rsidP="00174C9B">
      <w:pPr>
        <w:jc w:val="both"/>
        <w:rPr>
          <w:rFonts w:ascii="Arial" w:hAnsi="Arial" w:cs="Arial"/>
          <w:bCs/>
          <w:color w:val="0D0D0D"/>
        </w:rPr>
      </w:pPr>
      <w:r w:rsidRPr="00E55EEF">
        <w:rPr>
          <w:rFonts w:ascii="Arial" w:hAnsi="Arial" w:cs="Arial"/>
          <w:b/>
        </w:rPr>
        <w:t xml:space="preserve">2.1 – </w:t>
      </w:r>
      <w:r w:rsidR="00E55EEF" w:rsidRPr="00E55EEF">
        <w:rPr>
          <w:rFonts w:ascii="Arial" w:hAnsi="Arial" w:cs="Arial"/>
          <w:bCs/>
          <w:color w:val="0D0D0D"/>
        </w:rPr>
        <w:t xml:space="preserve">Este edital e o Processo que lhe deu origem estão disponíveis pelo meio eletrônico, podendo ser consultado através do número </w:t>
      </w:r>
      <w:r w:rsidR="00E55EEF" w:rsidRPr="00E55EEF">
        <w:rPr>
          <w:rFonts w:ascii="Arial" w:hAnsi="Arial" w:cs="Arial"/>
          <w:b/>
          <w:bCs/>
          <w:color w:val="0D0D0D"/>
        </w:rPr>
        <w:t xml:space="preserve">SED </w:t>
      </w:r>
      <w:r w:rsidR="00E55EEF">
        <w:rPr>
          <w:rFonts w:ascii="Arial" w:hAnsi="Arial" w:cs="Arial"/>
          <w:b/>
          <w:bCs/>
          <w:color w:val="0D0D0D"/>
        </w:rPr>
        <w:t>21996</w:t>
      </w:r>
      <w:r w:rsidR="00E55EEF" w:rsidRPr="00E55EEF">
        <w:rPr>
          <w:rFonts w:ascii="Arial" w:hAnsi="Arial" w:cs="Arial"/>
          <w:b/>
          <w:bCs/>
          <w:color w:val="0D0D0D"/>
        </w:rPr>
        <w:t>/201</w:t>
      </w:r>
      <w:r w:rsidR="00E55EEF">
        <w:rPr>
          <w:rFonts w:ascii="Arial" w:hAnsi="Arial" w:cs="Arial"/>
          <w:b/>
          <w:bCs/>
          <w:color w:val="0D0D0D"/>
        </w:rPr>
        <w:t>7</w:t>
      </w:r>
      <w:r w:rsidR="00E55EEF" w:rsidRPr="00E55EEF">
        <w:rPr>
          <w:rFonts w:ascii="Arial" w:hAnsi="Arial" w:cs="Arial"/>
          <w:bCs/>
          <w:color w:val="0D0D0D"/>
        </w:rPr>
        <w:t xml:space="preserve">, no seguinte endereço </w:t>
      </w:r>
      <w:hyperlink r:id="rId8" w:history="1">
        <w:r w:rsidR="00E55EEF" w:rsidRPr="00E55EEF">
          <w:rPr>
            <w:rStyle w:val="Hyperlink"/>
            <w:rFonts w:ascii="Arial" w:hAnsi="Arial" w:cs="Arial"/>
            <w:bCs/>
            <w:color w:val="0D0D0D"/>
          </w:rPr>
          <w:t>https://sgpe.sea.sc.gov.br/atendimento/</w:t>
        </w:r>
      </w:hyperlink>
      <w:r w:rsidR="00E55EEF" w:rsidRPr="00E55EEF">
        <w:rPr>
          <w:rFonts w:ascii="Arial" w:hAnsi="Arial" w:cs="Arial"/>
          <w:bCs/>
          <w:color w:val="0D0D0D"/>
        </w:rPr>
        <w:t>, cópias e vistas obedecerão aos seguintes procedimentos</w:t>
      </w:r>
      <w:r w:rsidR="00E55EEF">
        <w:rPr>
          <w:rFonts w:ascii="Arial" w:hAnsi="Arial" w:cs="Arial"/>
          <w:bCs/>
          <w:color w:val="0D0D0D"/>
        </w:rPr>
        <w:t xml:space="preserve">: </w:t>
      </w:r>
    </w:p>
    <w:p w:rsidR="00A35945" w:rsidRPr="00174C9B" w:rsidRDefault="00E55EEF" w:rsidP="00174C9B">
      <w:pPr>
        <w:jc w:val="both"/>
        <w:rPr>
          <w:rFonts w:ascii="Arial" w:hAnsi="Arial" w:cs="Arial"/>
          <w:bCs/>
        </w:rPr>
      </w:pPr>
      <w:r w:rsidRPr="00E55EEF">
        <w:rPr>
          <w:rFonts w:ascii="Arial" w:hAnsi="Arial" w:cs="Arial"/>
          <w:b/>
          <w:bCs/>
          <w:color w:val="0D0D0D"/>
        </w:rPr>
        <w:lastRenderedPageBreak/>
        <w:t xml:space="preserve">2.1.1 – </w:t>
      </w:r>
      <w:r w:rsidR="0095412B" w:rsidRPr="00E55EEF">
        <w:rPr>
          <w:rFonts w:ascii="Arial" w:hAnsi="Arial" w:cs="Arial"/>
        </w:rPr>
        <w:t>O Edital está à</w:t>
      </w:r>
      <w:r w:rsidR="00C319A7" w:rsidRPr="00E55EEF">
        <w:rPr>
          <w:rFonts w:ascii="Arial" w:hAnsi="Arial" w:cs="Arial"/>
        </w:rPr>
        <w:t xml:space="preserve"> disposição dos interessados na sede da Secretaria de Estado da Educação, localizada  na  Rua Antonio Luz nº 111, 9º andar, Sala 902, Centro, CEP 88.010-410, Florianópolis/SC, </w:t>
      </w:r>
      <w:r w:rsidR="00C319A7" w:rsidRPr="00E55EEF">
        <w:rPr>
          <w:rFonts w:ascii="Arial" w:hAnsi="Arial" w:cs="Arial"/>
          <w:b/>
        </w:rPr>
        <w:t>para</w:t>
      </w:r>
      <w:r w:rsidR="00C319A7" w:rsidRPr="00174C9B">
        <w:rPr>
          <w:rFonts w:ascii="Arial" w:hAnsi="Arial" w:cs="Arial"/>
          <w:b/>
        </w:rPr>
        <w:t xml:space="preserve"> consulta sem quaisquer custas</w:t>
      </w:r>
      <w:r w:rsidR="00063E74" w:rsidRPr="00174C9B">
        <w:rPr>
          <w:rFonts w:ascii="Arial" w:hAnsi="Arial" w:cs="Arial"/>
          <w:b/>
        </w:rPr>
        <w:t xml:space="preserve">, </w:t>
      </w:r>
      <w:r w:rsidR="00063E74" w:rsidRPr="00174C9B">
        <w:rPr>
          <w:rFonts w:ascii="Arial" w:hAnsi="Arial" w:cs="Arial"/>
        </w:rPr>
        <w:t xml:space="preserve">sendo que a </w:t>
      </w:r>
      <w:r w:rsidR="00063E74" w:rsidRPr="00174C9B">
        <w:rPr>
          <w:rFonts w:ascii="Arial" w:hAnsi="Arial" w:cs="Arial"/>
          <w:bCs/>
        </w:rPr>
        <w:t>solicitação de vistas e cópia do processo ou qualquer de suas peças deverá ser requerida, por intermédio de petição escrita dirigida à autoridade competente</w:t>
      </w:r>
      <w:r w:rsidR="00A35945" w:rsidRPr="00174C9B">
        <w:rPr>
          <w:rFonts w:ascii="Arial" w:hAnsi="Arial" w:cs="Arial"/>
          <w:bCs/>
        </w:rPr>
        <w:t xml:space="preserve">, protocolada no Protocolo Central da Secretaria de Estado da Educação, localizado na </w:t>
      </w:r>
      <w:r w:rsidR="00A35945" w:rsidRPr="00174C9B">
        <w:rPr>
          <w:rFonts w:ascii="Arial" w:hAnsi="Arial" w:cs="Arial"/>
        </w:rPr>
        <w:t>Rua Antônio Luz, nº111, 1º andar, Centro, CEP 88.010-410, Florianópolis/SC;</w:t>
      </w:r>
    </w:p>
    <w:p w:rsidR="00063E74" w:rsidRPr="00174C9B" w:rsidRDefault="002F0B7A" w:rsidP="00174C9B">
      <w:pPr>
        <w:jc w:val="both"/>
        <w:rPr>
          <w:rFonts w:ascii="Arial" w:hAnsi="Arial" w:cs="Arial"/>
        </w:rPr>
      </w:pPr>
      <w:r w:rsidRPr="002F0B7A">
        <w:rPr>
          <w:rFonts w:ascii="Arial" w:hAnsi="Arial" w:cs="Arial"/>
          <w:b/>
          <w:bCs/>
        </w:rPr>
        <w:t>2.1</w:t>
      </w:r>
      <w:r w:rsidR="00E55EEF">
        <w:rPr>
          <w:rFonts w:ascii="Arial" w:hAnsi="Arial" w:cs="Arial"/>
          <w:b/>
          <w:bCs/>
        </w:rPr>
        <w:t>.2</w:t>
      </w:r>
      <w:r w:rsidR="00190F6F" w:rsidRPr="002F0B7A">
        <w:rPr>
          <w:rFonts w:ascii="Arial" w:hAnsi="Arial" w:cs="Arial"/>
          <w:b/>
          <w:bCs/>
        </w:rPr>
        <w:t xml:space="preserve"> – </w:t>
      </w:r>
      <w:r w:rsidR="00190F6F" w:rsidRPr="002F0B7A">
        <w:rPr>
          <w:rFonts w:ascii="Arial" w:hAnsi="Arial" w:cs="Arial"/>
          <w:bCs/>
        </w:rPr>
        <w:t xml:space="preserve">A Petição a que se refere o item supra poderá ser encaminhada através do e-mail </w:t>
      </w:r>
      <w:hyperlink r:id="rId9" w:history="1">
        <w:r w:rsidR="00B14FFA" w:rsidRPr="002F0B7A">
          <w:rPr>
            <w:rStyle w:val="Hyperlink"/>
            <w:rFonts w:ascii="Arial" w:hAnsi="Arial" w:cs="Arial"/>
            <w:b/>
            <w:color w:val="auto"/>
            <w:lang w:val="pt-PT"/>
          </w:rPr>
          <w:t>cplsed@sed.sc.gov.br</w:t>
        </w:r>
      </w:hyperlink>
      <w:r w:rsidR="00190F6F" w:rsidRPr="002F0B7A">
        <w:rPr>
          <w:rFonts w:ascii="Arial" w:hAnsi="Arial" w:cs="Arial"/>
        </w:rPr>
        <w:t>,</w:t>
      </w:r>
      <w:r w:rsidR="00190F6F" w:rsidRPr="002F0B7A">
        <w:rPr>
          <w:rFonts w:ascii="Arial" w:hAnsi="Arial" w:cs="Arial"/>
          <w:b/>
        </w:rPr>
        <w:t xml:space="preserve"> </w:t>
      </w:r>
      <w:r w:rsidR="00190F6F" w:rsidRPr="002F0B7A">
        <w:rPr>
          <w:rFonts w:ascii="Arial" w:hAnsi="Arial" w:cs="Arial"/>
        </w:rPr>
        <w:t>em se tratando de requerimento de cópias deverá estar acompanhada da efetiva de reprodução</w:t>
      </w:r>
      <w:r w:rsidR="00190F6F" w:rsidRPr="00174C9B">
        <w:rPr>
          <w:rFonts w:ascii="Arial" w:hAnsi="Arial" w:cs="Arial"/>
        </w:rPr>
        <w:t xml:space="preserve"> gráfica devidamente paga</w:t>
      </w:r>
      <w:r w:rsidR="0080383A" w:rsidRPr="0080383A">
        <w:rPr>
          <w:rFonts w:ascii="Arial" w:hAnsi="Arial" w:cs="Arial"/>
          <w:b/>
        </w:rPr>
        <w:t xml:space="preserve"> </w:t>
      </w:r>
      <w:r w:rsidR="0080383A" w:rsidRPr="00174C9B">
        <w:rPr>
          <w:rFonts w:ascii="Arial" w:hAnsi="Arial" w:cs="Arial"/>
          <w:b/>
        </w:rPr>
        <w:t>nos termos do § 5</w:t>
      </w:r>
      <w:r w:rsidR="0080383A" w:rsidRPr="00174C9B">
        <w:rPr>
          <w:rFonts w:ascii="Arial" w:hAnsi="Arial" w:cs="Arial"/>
          <w:b/>
          <w:u w:val="single"/>
          <w:vertAlign w:val="superscript"/>
        </w:rPr>
        <w:t>o</w:t>
      </w:r>
      <w:r w:rsidR="0080383A" w:rsidRPr="00174C9B">
        <w:rPr>
          <w:rFonts w:ascii="Arial" w:hAnsi="Arial" w:cs="Arial"/>
          <w:b/>
        </w:rPr>
        <w:t> , do artigo 32, da Lei 8.666/93</w:t>
      </w:r>
      <w:r w:rsidR="00190F6F" w:rsidRPr="00174C9B">
        <w:rPr>
          <w:rFonts w:ascii="Arial" w:hAnsi="Arial" w:cs="Arial"/>
        </w:rPr>
        <w:t>, sendo obrigatório o protocolo da petição original no Protocolo Central da Secretaria de Estado da Educação, n</w:t>
      </w:r>
      <w:r>
        <w:rPr>
          <w:rFonts w:ascii="Arial" w:hAnsi="Arial" w:cs="Arial"/>
        </w:rPr>
        <w:t>o prazo de 2 (dois) dias úteis.</w:t>
      </w:r>
    </w:p>
    <w:p w:rsidR="00063E74" w:rsidRPr="00174C9B" w:rsidRDefault="00E55EEF" w:rsidP="00174C9B">
      <w:pPr>
        <w:jc w:val="both"/>
        <w:rPr>
          <w:rFonts w:ascii="Arial" w:hAnsi="Arial" w:cs="Arial"/>
        </w:rPr>
      </w:pPr>
      <w:r>
        <w:rPr>
          <w:rFonts w:ascii="Arial" w:hAnsi="Arial" w:cs="Arial"/>
          <w:b/>
        </w:rPr>
        <w:t>2.1.3</w:t>
      </w:r>
      <w:r w:rsidR="00063E74" w:rsidRPr="00174C9B">
        <w:rPr>
          <w:rFonts w:ascii="Arial" w:hAnsi="Arial" w:cs="Arial"/>
          <w:b/>
        </w:rPr>
        <w:t xml:space="preserve"> – </w:t>
      </w:r>
      <w:r w:rsidR="00063E74" w:rsidRPr="00174C9B">
        <w:rPr>
          <w:rFonts w:ascii="Arial" w:hAnsi="Arial" w:cs="Arial"/>
        </w:rPr>
        <w:t>A Comissão Permanente de Licitação agendará o horário de vistas ao processo, através de e-mail eletrônico, sendo obrigatória a informaç</w:t>
      </w:r>
      <w:r w:rsidR="008E3F36" w:rsidRPr="00174C9B">
        <w:rPr>
          <w:rFonts w:ascii="Arial" w:hAnsi="Arial" w:cs="Arial"/>
        </w:rPr>
        <w:t>ão do e-mail para</w:t>
      </w:r>
      <w:r w:rsidR="00063E74" w:rsidRPr="00174C9B">
        <w:rPr>
          <w:rFonts w:ascii="Arial" w:hAnsi="Arial" w:cs="Arial"/>
        </w:rPr>
        <w:t xml:space="preserve"> contato na petição </w:t>
      </w:r>
      <w:r w:rsidR="008E3F36" w:rsidRPr="00174C9B">
        <w:rPr>
          <w:rFonts w:ascii="Arial" w:hAnsi="Arial" w:cs="Arial"/>
        </w:rPr>
        <w:t>relativa ao</w:t>
      </w:r>
      <w:r w:rsidR="00063E74" w:rsidRPr="00174C9B">
        <w:rPr>
          <w:rFonts w:ascii="Arial" w:hAnsi="Arial" w:cs="Arial"/>
        </w:rPr>
        <w:t xml:space="preserve"> pedido de vistas e cópias.</w:t>
      </w:r>
    </w:p>
    <w:p w:rsidR="00C319A7" w:rsidRPr="00F81872" w:rsidRDefault="00E55EEF" w:rsidP="00174C9B">
      <w:pPr>
        <w:pStyle w:val="Corpodetexto3"/>
        <w:ind w:right="46"/>
        <w:jc w:val="both"/>
        <w:rPr>
          <w:rFonts w:ascii="Arial" w:hAnsi="Arial" w:cs="Arial"/>
          <w:b w:val="0"/>
          <w:sz w:val="24"/>
        </w:rPr>
      </w:pPr>
      <w:r>
        <w:rPr>
          <w:rFonts w:ascii="Arial" w:hAnsi="Arial" w:cs="Arial"/>
          <w:sz w:val="24"/>
        </w:rPr>
        <w:t>2.1.4</w:t>
      </w:r>
      <w:r w:rsidR="00A5643C" w:rsidRPr="00174C9B">
        <w:rPr>
          <w:rFonts w:ascii="Arial" w:hAnsi="Arial" w:cs="Arial"/>
          <w:sz w:val="24"/>
        </w:rPr>
        <w:t xml:space="preserve"> –</w:t>
      </w:r>
      <w:r w:rsidR="0080383A">
        <w:rPr>
          <w:rFonts w:ascii="Arial" w:hAnsi="Arial" w:cs="Arial"/>
          <w:sz w:val="24"/>
        </w:rPr>
        <w:t xml:space="preserve"> </w:t>
      </w:r>
      <w:r w:rsidR="00C319A7" w:rsidRPr="00174C9B">
        <w:rPr>
          <w:rFonts w:ascii="Arial" w:hAnsi="Arial" w:cs="Arial"/>
          <w:b w:val="0"/>
          <w:sz w:val="24"/>
        </w:rPr>
        <w:t xml:space="preserve">consulta virtual </w:t>
      </w:r>
      <w:r w:rsidR="0080383A">
        <w:rPr>
          <w:rFonts w:ascii="Arial" w:hAnsi="Arial" w:cs="Arial"/>
          <w:b w:val="0"/>
          <w:sz w:val="24"/>
        </w:rPr>
        <w:t>através d</w:t>
      </w:r>
      <w:r w:rsidR="00C319A7" w:rsidRPr="00174C9B">
        <w:rPr>
          <w:rFonts w:ascii="Arial" w:hAnsi="Arial" w:cs="Arial"/>
          <w:b w:val="0"/>
          <w:sz w:val="24"/>
        </w:rPr>
        <w:t xml:space="preserve">o </w:t>
      </w:r>
      <w:r w:rsidR="00C319A7" w:rsidRPr="00174C9B">
        <w:rPr>
          <w:rFonts w:ascii="Arial" w:hAnsi="Arial" w:cs="Arial"/>
          <w:sz w:val="24"/>
        </w:rPr>
        <w:t xml:space="preserve">site </w:t>
      </w:r>
      <w:hyperlink r:id="rId10" w:history="1">
        <w:r w:rsidR="00B14FFA" w:rsidRPr="00F81872">
          <w:rPr>
            <w:rStyle w:val="Hyperlink"/>
            <w:rFonts w:ascii="Arial" w:hAnsi="Arial" w:cs="Arial"/>
            <w:color w:val="auto"/>
            <w:sz w:val="24"/>
          </w:rPr>
          <w:t>www.portaldecompras.sc.gov.br</w:t>
        </w:r>
      </w:hyperlink>
      <w:r w:rsidR="00C319A7" w:rsidRPr="00F81872">
        <w:rPr>
          <w:rFonts w:ascii="Arial" w:hAnsi="Arial" w:cs="Arial"/>
          <w:sz w:val="24"/>
        </w:rPr>
        <w:t xml:space="preserve">, </w:t>
      </w:r>
      <w:r w:rsidR="00C319A7" w:rsidRPr="00F81872">
        <w:rPr>
          <w:rFonts w:ascii="Arial" w:hAnsi="Arial" w:cs="Arial"/>
          <w:b w:val="0"/>
          <w:sz w:val="24"/>
        </w:rPr>
        <w:t>sem qualquer ônus.</w:t>
      </w:r>
    </w:p>
    <w:p w:rsidR="00C319A7" w:rsidRPr="00174C9B" w:rsidRDefault="00C319A7" w:rsidP="00174C9B">
      <w:pPr>
        <w:pStyle w:val="Corpodetexto3"/>
        <w:ind w:right="46"/>
        <w:rPr>
          <w:rFonts w:ascii="Arial" w:hAnsi="Arial" w:cs="Arial"/>
          <w:b w:val="0"/>
          <w:sz w:val="24"/>
        </w:rPr>
      </w:pPr>
    </w:p>
    <w:p w:rsidR="00BC0BF0" w:rsidRPr="00174C9B" w:rsidRDefault="00C319A7" w:rsidP="00174C9B">
      <w:pPr>
        <w:jc w:val="both"/>
        <w:rPr>
          <w:rFonts w:ascii="Arial" w:hAnsi="Arial" w:cs="Arial"/>
          <w:b/>
          <w:bCs/>
        </w:rPr>
      </w:pPr>
      <w:r w:rsidRPr="00174C9B">
        <w:rPr>
          <w:rFonts w:ascii="Arial" w:hAnsi="Arial" w:cs="Arial"/>
          <w:b/>
          <w:bCs/>
        </w:rPr>
        <w:t xml:space="preserve">2.2 </w:t>
      </w:r>
      <w:r w:rsidRPr="00174C9B">
        <w:rPr>
          <w:rFonts w:ascii="Arial" w:hAnsi="Arial" w:cs="Arial"/>
          <w:b/>
        </w:rPr>
        <w:t>–</w:t>
      </w:r>
      <w:r w:rsidRPr="00174C9B">
        <w:rPr>
          <w:rFonts w:ascii="Arial" w:hAnsi="Arial" w:cs="Arial"/>
          <w:b/>
          <w:bCs/>
        </w:rPr>
        <w:t xml:space="preserve"> Entrega dos Envelopes</w:t>
      </w:r>
      <w:r w:rsidR="00F00131" w:rsidRPr="00174C9B">
        <w:rPr>
          <w:rFonts w:ascii="Arial" w:hAnsi="Arial" w:cs="Arial"/>
          <w:b/>
          <w:bCs/>
        </w:rPr>
        <w:t xml:space="preserve"> </w:t>
      </w:r>
    </w:p>
    <w:p w:rsidR="00C319A7" w:rsidRPr="00174C9B" w:rsidRDefault="00C319A7" w:rsidP="00174C9B">
      <w:pPr>
        <w:jc w:val="both"/>
        <w:rPr>
          <w:rFonts w:ascii="Arial" w:hAnsi="Arial" w:cs="Arial"/>
          <w:bCs/>
        </w:rPr>
      </w:pPr>
      <w:r w:rsidRPr="00174C9B">
        <w:rPr>
          <w:rFonts w:ascii="Arial" w:hAnsi="Arial" w:cs="Arial"/>
          <w:b/>
          <w:bCs/>
        </w:rPr>
        <w:t xml:space="preserve">2.2.1 </w:t>
      </w:r>
      <w:r w:rsidRPr="00174C9B">
        <w:rPr>
          <w:rFonts w:ascii="Arial" w:hAnsi="Arial" w:cs="Arial"/>
          <w:b/>
        </w:rPr>
        <w:t>–</w:t>
      </w:r>
      <w:r w:rsidRPr="00174C9B">
        <w:rPr>
          <w:rFonts w:ascii="Arial" w:hAnsi="Arial" w:cs="Arial"/>
          <w:b/>
          <w:bCs/>
        </w:rPr>
        <w:t xml:space="preserve"> </w:t>
      </w:r>
      <w:r w:rsidRPr="00174C9B">
        <w:rPr>
          <w:rFonts w:ascii="Arial" w:hAnsi="Arial" w:cs="Arial"/>
          <w:b/>
        </w:rPr>
        <w:t>Envelope nº 1</w:t>
      </w:r>
      <w:r w:rsidRPr="00174C9B">
        <w:rPr>
          <w:rFonts w:ascii="Arial" w:hAnsi="Arial" w:cs="Arial"/>
          <w:b/>
          <w:bCs/>
        </w:rPr>
        <w:t xml:space="preserve"> </w:t>
      </w:r>
      <w:r w:rsidR="00AF1AA9" w:rsidRPr="00174C9B">
        <w:rPr>
          <w:rFonts w:ascii="Arial" w:hAnsi="Arial" w:cs="Arial"/>
          <w:bCs/>
        </w:rPr>
        <w:t>(Documento de Habilitação</w:t>
      </w:r>
      <w:r w:rsidRPr="00174C9B">
        <w:rPr>
          <w:rFonts w:ascii="Arial" w:hAnsi="Arial" w:cs="Arial"/>
          <w:bCs/>
        </w:rPr>
        <w:t>)</w:t>
      </w:r>
      <w:r w:rsidRPr="00174C9B">
        <w:rPr>
          <w:rFonts w:ascii="Arial" w:hAnsi="Arial" w:cs="Arial"/>
          <w:b/>
          <w:bCs/>
        </w:rPr>
        <w:t xml:space="preserve"> </w:t>
      </w:r>
      <w:r w:rsidRPr="00174C9B">
        <w:rPr>
          <w:rFonts w:ascii="Arial" w:hAnsi="Arial" w:cs="Arial"/>
        </w:rPr>
        <w:t>e</w:t>
      </w:r>
      <w:r w:rsidRPr="00174C9B">
        <w:rPr>
          <w:rFonts w:ascii="Arial" w:hAnsi="Arial" w:cs="Arial"/>
          <w:b/>
          <w:bCs/>
        </w:rPr>
        <w:t xml:space="preserve"> </w:t>
      </w:r>
      <w:r w:rsidRPr="00174C9B">
        <w:rPr>
          <w:rFonts w:ascii="Arial" w:hAnsi="Arial" w:cs="Arial"/>
          <w:b/>
        </w:rPr>
        <w:t>Envelope nº 2</w:t>
      </w:r>
      <w:r w:rsidRPr="00174C9B">
        <w:rPr>
          <w:rFonts w:ascii="Arial" w:hAnsi="Arial" w:cs="Arial"/>
          <w:b/>
          <w:bCs/>
        </w:rPr>
        <w:t xml:space="preserve"> </w:t>
      </w:r>
      <w:r w:rsidR="00AF1AA9" w:rsidRPr="00174C9B">
        <w:rPr>
          <w:rFonts w:ascii="Arial" w:hAnsi="Arial" w:cs="Arial"/>
          <w:bCs/>
        </w:rPr>
        <w:t>(</w:t>
      </w:r>
      <w:r w:rsidR="00B75867" w:rsidRPr="00174C9B">
        <w:rPr>
          <w:rFonts w:ascii="Arial" w:hAnsi="Arial" w:cs="Arial"/>
        </w:rPr>
        <w:t>Projeto de Venda</w:t>
      </w:r>
      <w:r w:rsidRPr="00174C9B">
        <w:rPr>
          <w:rFonts w:ascii="Arial" w:hAnsi="Arial" w:cs="Arial"/>
          <w:bCs/>
        </w:rPr>
        <w:t xml:space="preserve">) – no caso de </w:t>
      </w:r>
      <w:r w:rsidR="00B14FFA" w:rsidRPr="00174C9B">
        <w:rPr>
          <w:rFonts w:ascii="Arial" w:hAnsi="Arial" w:cs="Arial"/>
          <w:b/>
          <w:bCs/>
        </w:rPr>
        <w:t>cooperativa / associação</w:t>
      </w:r>
      <w:r w:rsidR="00B14FFA" w:rsidRPr="00174C9B">
        <w:rPr>
          <w:rFonts w:ascii="Arial" w:hAnsi="Arial" w:cs="Arial"/>
          <w:bCs/>
        </w:rPr>
        <w:t xml:space="preserve"> </w:t>
      </w:r>
      <w:r w:rsidRPr="00174C9B">
        <w:rPr>
          <w:rFonts w:ascii="Arial" w:hAnsi="Arial" w:cs="Arial"/>
          <w:bCs/>
        </w:rPr>
        <w:t xml:space="preserve">que não enviar representante – </w:t>
      </w:r>
      <w:r w:rsidRPr="00174C9B">
        <w:rPr>
          <w:rFonts w:ascii="Arial" w:hAnsi="Arial" w:cs="Arial"/>
          <w:b/>
          <w:bCs/>
        </w:rPr>
        <w:t>Envelope nº 3</w:t>
      </w:r>
      <w:r w:rsidRPr="00174C9B">
        <w:rPr>
          <w:rFonts w:ascii="Arial" w:hAnsi="Arial" w:cs="Arial"/>
          <w:bCs/>
        </w:rPr>
        <w:t xml:space="preserve"> (documentos necessários para o credenciamento):</w:t>
      </w:r>
    </w:p>
    <w:p w:rsidR="0095412B" w:rsidRPr="00174C9B" w:rsidRDefault="00C319A7" w:rsidP="00174C9B">
      <w:pPr>
        <w:jc w:val="both"/>
        <w:rPr>
          <w:rFonts w:ascii="Arial" w:hAnsi="Arial" w:cs="Arial"/>
        </w:rPr>
      </w:pPr>
      <w:r w:rsidRPr="00174C9B">
        <w:rPr>
          <w:rFonts w:ascii="Arial" w:hAnsi="Arial" w:cs="Arial"/>
          <w:b/>
        </w:rPr>
        <w:t>2.2.2 – Data/Hora</w:t>
      </w:r>
      <w:r w:rsidRPr="00174C9B">
        <w:rPr>
          <w:rFonts w:ascii="Arial" w:hAnsi="Arial" w:cs="Arial"/>
        </w:rPr>
        <w:t>:</w:t>
      </w:r>
      <w:r w:rsidR="00921636">
        <w:rPr>
          <w:rFonts w:ascii="Arial" w:hAnsi="Arial" w:cs="Arial"/>
        </w:rPr>
        <w:t>27</w:t>
      </w:r>
      <w:r w:rsidR="00B82585" w:rsidRPr="00174C9B">
        <w:rPr>
          <w:rFonts w:ascii="Arial" w:hAnsi="Arial" w:cs="Arial"/>
        </w:rPr>
        <w:t>/</w:t>
      </w:r>
      <w:r w:rsidR="007C0115" w:rsidRPr="00174C9B">
        <w:rPr>
          <w:rFonts w:ascii="Arial" w:hAnsi="Arial" w:cs="Arial"/>
        </w:rPr>
        <w:t>03</w:t>
      </w:r>
      <w:r w:rsidR="00B82585" w:rsidRPr="00174C9B">
        <w:rPr>
          <w:rFonts w:ascii="Arial" w:hAnsi="Arial" w:cs="Arial"/>
        </w:rPr>
        <w:t>/</w:t>
      </w:r>
      <w:r w:rsidR="007C0115" w:rsidRPr="00174C9B">
        <w:rPr>
          <w:rFonts w:ascii="Arial" w:hAnsi="Arial" w:cs="Arial"/>
        </w:rPr>
        <w:t>2018</w:t>
      </w:r>
      <w:r w:rsidR="005C6705" w:rsidRPr="00174C9B">
        <w:rPr>
          <w:rFonts w:ascii="Arial" w:hAnsi="Arial" w:cs="Arial"/>
          <w:color w:val="000000"/>
        </w:rPr>
        <w:t xml:space="preserve"> até às</w:t>
      </w:r>
      <w:r w:rsidRPr="00174C9B">
        <w:rPr>
          <w:rFonts w:ascii="Arial" w:hAnsi="Arial" w:cs="Arial"/>
          <w:color w:val="000000"/>
        </w:rPr>
        <w:t xml:space="preserve"> </w:t>
      </w:r>
      <w:r w:rsidR="0095412B" w:rsidRPr="00174C9B">
        <w:rPr>
          <w:rFonts w:ascii="Arial" w:hAnsi="Arial" w:cs="Arial"/>
          <w:color w:val="000000"/>
        </w:rPr>
        <w:t>13h30min.</w:t>
      </w:r>
    </w:p>
    <w:p w:rsidR="00C319A7" w:rsidRPr="00174C9B" w:rsidRDefault="00C319A7" w:rsidP="00174C9B">
      <w:pPr>
        <w:jc w:val="both"/>
        <w:rPr>
          <w:rFonts w:ascii="Arial" w:hAnsi="Arial" w:cs="Arial"/>
        </w:rPr>
      </w:pPr>
      <w:r w:rsidRPr="00174C9B">
        <w:rPr>
          <w:rFonts w:ascii="Arial" w:hAnsi="Arial" w:cs="Arial"/>
          <w:b/>
        </w:rPr>
        <w:t>2.2.3 – Local:</w:t>
      </w:r>
      <w:r w:rsidRPr="00174C9B">
        <w:rPr>
          <w:rFonts w:ascii="Arial" w:hAnsi="Arial" w:cs="Arial"/>
        </w:rPr>
        <w:t xml:space="preserve"> </w:t>
      </w:r>
      <w:r w:rsidRPr="00174C9B">
        <w:rPr>
          <w:rFonts w:ascii="Arial" w:hAnsi="Arial" w:cs="Arial"/>
          <w:b/>
        </w:rPr>
        <w:t>Protocolo da</w:t>
      </w:r>
      <w:r w:rsidRPr="00174C9B">
        <w:rPr>
          <w:rFonts w:ascii="Arial" w:hAnsi="Arial" w:cs="Arial"/>
        </w:rPr>
        <w:t xml:space="preserve"> </w:t>
      </w:r>
      <w:r w:rsidRPr="00174C9B">
        <w:rPr>
          <w:rFonts w:ascii="Arial" w:hAnsi="Arial" w:cs="Arial"/>
          <w:b/>
        </w:rPr>
        <w:t>Secretaria de Estado da Educação</w:t>
      </w:r>
      <w:r w:rsidRPr="00174C9B">
        <w:rPr>
          <w:rFonts w:ascii="Arial" w:hAnsi="Arial" w:cs="Arial"/>
        </w:rPr>
        <w:t xml:space="preserve"> – Rua Antônio Luz, nº111, 1º andar, Centro, CEP 88.010-410, Florianópolis/SC.</w:t>
      </w:r>
    </w:p>
    <w:p w:rsidR="00C319A7" w:rsidRPr="00174C9B" w:rsidRDefault="00C319A7" w:rsidP="00174C9B">
      <w:pPr>
        <w:jc w:val="both"/>
        <w:rPr>
          <w:rFonts w:ascii="Arial" w:hAnsi="Arial" w:cs="Arial"/>
          <w:highlight w:val="yellow"/>
        </w:rPr>
      </w:pPr>
    </w:p>
    <w:p w:rsidR="00C319A7" w:rsidRPr="00174C9B" w:rsidRDefault="00C319A7" w:rsidP="00174C9B">
      <w:pPr>
        <w:pStyle w:val="WW-Corpodetexto3"/>
        <w:suppressAutoHyphens w:val="0"/>
        <w:rPr>
          <w:rFonts w:ascii="Arial" w:hAnsi="Arial" w:cs="Arial"/>
          <w:bCs/>
          <w:i/>
          <w:szCs w:val="24"/>
        </w:rPr>
      </w:pPr>
      <w:r w:rsidRPr="00174C9B">
        <w:rPr>
          <w:rFonts w:ascii="Arial" w:hAnsi="Arial" w:cs="Arial"/>
          <w:bCs/>
          <w:szCs w:val="24"/>
        </w:rPr>
        <w:t xml:space="preserve">2.3 – Abertura da Sessão </w:t>
      </w:r>
    </w:p>
    <w:p w:rsidR="00C319A7" w:rsidRPr="00174C9B" w:rsidRDefault="00C319A7" w:rsidP="00174C9B">
      <w:pPr>
        <w:jc w:val="both"/>
        <w:rPr>
          <w:rFonts w:ascii="Arial" w:hAnsi="Arial" w:cs="Arial"/>
        </w:rPr>
      </w:pPr>
      <w:r w:rsidRPr="00174C9B">
        <w:rPr>
          <w:rFonts w:ascii="Arial" w:hAnsi="Arial" w:cs="Arial"/>
          <w:b/>
          <w:bCs/>
        </w:rPr>
        <w:t xml:space="preserve">Data/Hora: </w:t>
      </w:r>
      <w:r w:rsidR="00921636">
        <w:rPr>
          <w:rFonts w:ascii="Arial" w:hAnsi="Arial" w:cs="Arial"/>
        </w:rPr>
        <w:t>27</w:t>
      </w:r>
      <w:r w:rsidR="00B82585" w:rsidRPr="00174C9B">
        <w:rPr>
          <w:rFonts w:ascii="Arial" w:hAnsi="Arial" w:cs="Arial"/>
        </w:rPr>
        <w:t>/</w:t>
      </w:r>
      <w:r w:rsidR="00E359CD">
        <w:rPr>
          <w:rFonts w:ascii="Arial" w:hAnsi="Arial" w:cs="Arial"/>
        </w:rPr>
        <w:t>03</w:t>
      </w:r>
      <w:r w:rsidR="00B82585" w:rsidRPr="00174C9B">
        <w:rPr>
          <w:rFonts w:ascii="Arial" w:hAnsi="Arial" w:cs="Arial"/>
        </w:rPr>
        <w:t>/</w:t>
      </w:r>
      <w:r w:rsidR="007C0115" w:rsidRPr="00174C9B">
        <w:rPr>
          <w:rFonts w:ascii="Arial" w:hAnsi="Arial" w:cs="Arial"/>
        </w:rPr>
        <w:t>2018</w:t>
      </w:r>
      <w:r w:rsidR="00B82585" w:rsidRPr="00174C9B">
        <w:rPr>
          <w:rFonts w:ascii="Arial" w:hAnsi="Arial" w:cs="Arial"/>
          <w:color w:val="000000"/>
        </w:rPr>
        <w:t xml:space="preserve"> </w:t>
      </w:r>
      <w:r w:rsidRPr="00174C9B">
        <w:rPr>
          <w:rFonts w:ascii="Arial" w:hAnsi="Arial" w:cs="Arial"/>
          <w:color w:val="000000"/>
        </w:rPr>
        <w:t xml:space="preserve">às </w:t>
      </w:r>
      <w:r w:rsidR="0095412B" w:rsidRPr="00174C9B">
        <w:rPr>
          <w:rFonts w:ascii="Arial" w:hAnsi="Arial" w:cs="Arial"/>
          <w:color w:val="000000"/>
        </w:rPr>
        <w:t>14:00</w:t>
      </w:r>
      <w:r w:rsidRPr="00174C9B">
        <w:rPr>
          <w:rFonts w:ascii="Arial" w:hAnsi="Arial" w:cs="Arial"/>
          <w:color w:val="000000"/>
        </w:rPr>
        <w:t>h.</w:t>
      </w:r>
    </w:p>
    <w:p w:rsidR="00C319A7" w:rsidRPr="00174C9B" w:rsidRDefault="00C319A7" w:rsidP="00174C9B">
      <w:pPr>
        <w:jc w:val="both"/>
        <w:rPr>
          <w:rFonts w:ascii="Arial" w:hAnsi="Arial" w:cs="Arial"/>
        </w:rPr>
      </w:pPr>
      <w:r w:rsidRPr="00174C9B">
        <w:rPr>
          <w:rFonts w:ascii="Arial" w:hAnsi="Arial" w:cs="Arial"/>
          <w:b/>
          <w:bCs/>
        </w:rPr>
        <w:t>Local: Secretaria de Estado da Educação</w:t>
      </w:r>
      <w:r w:rsidRPr="00174C9B">
        <w:rPr>
          <w:rFonts w:ascii="Arial" w:hAnsi="Arial" w:cs="Arial"/>
        </w:rPr>
        <w:t xml:space="preserve"> – Sala de Licitações da Gerência de Suprimento de Materiais e Serviços/COLIC, situada na Rua Antonio Luz, nº111, 11º andar, Sala 1105 - Centro, CEP 88.010-410, Florianópolis/SC.</w:t>
      </w:r>
    </w:p>
    <w:p w:rsidR="00C319A7" w:rsidRPr="00174C9B" w:rsidRDefault="00C319A7" w:rsidP="00174C9B">
      <w:pPr>
        <w:pStyle w:val="Corpodetexto3"/>
        <w:ind w:right="46"/>
        <w:rPr>
          <w:rFonts w:ascii="Arial" w:hAnsi="Arial" w:cs="Arial"/>
          <w:b w:val="0"/>
          <w:sz w:val="24"/>
        </w:rPr>
      </w:pPr>
    </w:p>
    <w:p w:rsidR="00AF4BDA" w:rsidRPr="00174C9B" w:rsidRDefault="00C319A7" w:rsidP="00174C9B">
      <w:pPr>
        <w:pStyle w:val="Corpodetexto3"/>
        <w:ind w:right="46"/>
        <w:jc w:val="both"/>
        <w:rPr>
          <w:rFonts w:ascii="Arial" w:hAnsi="Arial" w:cs="Arial"/>
          <w:b w:val="0"/>
          <w:sz w:val="24"/>
        </w:rPr>
      </w:pPr>
      <w:r w:rsidRPr="00174C9B">
        <w:rPr>
          <w:rFonts w:ascii="Arial" w:hAnsi="Arial" w:cs="Arial"/>
          <w:sz w:val="24"/>
        </w:rPr>
        <w:t xml:space="preserve">2.4 – </w:t>
      </w:r>
      <w:r w:rsidRPr="00174C9B">
        <w:rPr>
          <w:rFonts w:ascii="Arial" w:hAnsi="Arial" w:cs="Arial"/>
          <w:b w:val="0"/>
          <w:sz w:val="24"/>
        </w:rPr>
        <w:t>Ocorrendo decretação de feriado ou outro fato superveniente de caráter público, que impeça a re</w:t>
      </w:r>
      <w:r w:rsidR="00F32995" w:rsidRPr="00174C9B">
        <w:rPr>
          <w:rFonts w:ascii="Arial" w:hAnsi="Arial" w:cs="Arial"/>
          <w:b w:val="0"/>
          <w:sz w:val="24"/>
        </w:rPr>
        <w:t>alização deste CHAMAMENTO PÚBLICO</w:t>
      </w:r>
      <w:r w:rsidRPr="00174C9B">
        <w:rPr>
          <w:rFonts w:ascii="Arial" w:hAnsi="Arial" w:cs="Arial"/>
          <w:b w:val="0"/>
          <w:sz w:val="24"/>
        </w:rPr>
        <w:t xml:space="preserve"> no horário e data marcada, </w:t>
      </w:r>
      <w:r w:rsidR="00AD3C57" w:rsidRPr="00174C9B">
        <w:rPr>
          <w:rFonts w:ascii="Arial" w:hAnsi="Arial" w:cs="Arial"/>
          <w:b w:val="0"/>
          <w:sz w:val="24"/>
        </w:rPr>
        <w:t>o Chamamento Público</w:t>
      </w:r>
      <w:r w:rsidRPr="00174C9B">
        <w:rPr>
          <w:rFonts w:ascii="Arial" w:hAnsi="Arial" w:cs="Arial"/>
          <w:b w:val="0"/>
          <w:sz w:val="24"/>
        </w:rPr>
        <w:t xml:space="preserve"> ficará automaticamente prorrogad</w:t>
      </w:r>
      <w:r w:rsidR="00AD3C57" w:rsidRPr="00174C9B">
        <w:rPr>
          <w:rFonts w:ascii="Arial" w:hAnsi="Arial" w:cs="Arial"/>
          <w:b w:val="0"/>
          <w:sz w:val="24"/>
        </w:rPr>
        <w:t>o</w:t>
      </w:r>
      <w:r w:rsidRPr="00174C9B">
        <w:rPr>
          <w:rFonts w:ascii="Arial" w:hAnsi="Arial" w:cs="Arial"/>
          <w:b w:val="0"/>
          <w:sz w:val="24"/>
        </w:rPr>
        <w:t xml:space="preserve"> para o primeiro dia útil subseqüente, independente de nova convocação.</w:t>
      </w:r>
    </w:p>
    <w:p w:rsidR="003C1F3F" w:rsidRPr="00174C9B" w:rsidRDefault="001E03DB" w:rsidP="003C1F3F">
      <w:pPr>
        <w:jc w:val="both"/>
        <w:rPr>
          <w:rFonts w:ascii="Arial" w:hAnsi="Arial" w:cs="Arial"/>
          <w:bCs/>
        </w:rPr>
      </w:pPr>
      <w:r>
        <w:rPr>
          <w:rFonts w:ascii="Arial" w:hAnsi="Arial" w:cs="Arial"/>
          <w:b/>
          <w:bCs/>
        </w:rPr>
        <w:t>2.5</w:t>
      </w:r>
      <w:r w:rsidR="003C1F3F" w:rsidRPr="00174C9B">
        <w:rPr>
          <w:rFonts w:ascii="Arial" w:hAnsi="Arial" w:cs="Arial"/>
          <w:b/>
          <w:bCs/>
        </w:rPr>
        <w:t xml:space="preserve"> – </w:t>
      </w:r>
      <w:r w:rsidR="003C1F3F">
        <w:rPr>
          <w:rFonts w:ascii="Arial" w:hAnsi="Arial" w:cs="Arial"/>
          <w:bCs/>
        </w:rPr>
        <w:t>Até a data do dia 28 de dezembro de 2018</w:t>
      </w:r>
      <w:r w:rsidR="003C1F3F" w:rsidRPr="00174C9B">
        <w:rPr>
          <w:rFonts w:ascii="Arial" w:hAnsi="Arial" w:cs="Arial"/>
          <w:bCs/>
        </w:rPr>
        <w:t xml:space="preserve"> qualquer grupo formal poderá solicitar seu credenciamento, nos termos e quantitativos previstos. </w:t>
      </w:r>
    </w:p>
    <w:p w:rsidR="003C1F3F" w:rsidRPr="00174C9B" w:rsidRDefault="001E03DB" w:rsidP="003C1F3F">
      <w:pPr>
        <w:jc w:val="both"/>
        <w:rPr>
          <w:rFonts w:ascii="Arial" w:hAnsi="Arial" w:cs="Arial"/>
          <w:bCs/>
        </w:rPr>
      </w:pPr>
      <w:r>
        <w:rPr>
          <w:rFonts w:ascii="Arial" w:hAnsi="Arial" w:cs="Arial"/>
          <w:b/>
          <w:bCs/>
        </w:rPr>
        <w:t>2.5.1</w:t>
      </w:r>
      <w:r w:rsidR="003C1F3F" w:rsidRPr="00174C9B">
        <w:rPr>
          <w:rFonts w:ascii="Arial" w:hAnsi="Arial" w:cs="Arial"/>
          <w:b/>
          <w:bCs/>
        </w:rPr>
        <w:t xml:space="preserve"> –</w:t>
      </w:r>
      <w:r w:rsidR="003C1F3F" w:rsidRPr="00174C9B">
        <w:rPr>
          <w:rFonts w:ascii="Arial" w:hAnsi="Arial" w:cs="Arial"/>
          <w:bCs/>
        </w:rPr>
        <w:t xml:space="preserve"> No período </w:t>
      </w:r>
      <w:r w:rsidR="003C1F3F">
        <w:rPr>
          <w:rFonts w:ascii="Arial" w:hAnsi="Arial" w:cs="Arial"/>
          <w:bCs/>
        </w:rPr>
        <w:t>acima disposto</w:t>
      </w:r>
      <w:r w:rsidR="003C1F3F" w:rsidRPr="00174C9B">
        <w:rPr>
          <w:rFonts w:ascii="Arial" w:hAnsi="Arial" w:cs="Arial"/>
          <w:bCs/>
        </w:rPr>
        <w:t>, a qualquer tempo poderá ser republicado para convocar eventuais interessados para atender os quantitativos restantes.</w:t>
      </w:r>
    </w:p>
    <w:p w:rsidR="003C1F3F" w:rsidRPr="003C1F3F" w:rsidRDefault="003C1F3F" w:rsidP="00174C9B">
      <w:pPr>
        <w:pStyle w:val="Corpodetexto3"/>
        <w:ind w:right="46"/>
        <w:rPr>
          <w:rFonts w:ascii="Arial" w:hAnsi="Arial" w:cs="Arial"/>
          <w:b w:val="0"/>
          <w:sz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3A7EB8" w:rsidRPr="00174C9B" w:rsidTr="00613327">
        <w:tc>
          <w:tcPr>
            <w:tcW w:w="9923" w:type="dxa"/>
            <w:shd w:val="clear" w:color="auto" w:fill="BFBFBF"/>
          </w:tcPr>
          <w:p w:rsidR="003A7EB8" w:rsidRPr="00174C9B" w:rsidRDefault="00283F13" w:rsidP="00174C9B">
            <w:pPr>
              <w:ind w:left="360"/>
              <w:jc w:val="center"/>
              <w:rPr>
                <w:rFonts w:ascii="Arial" w:hAnsi="Arial" w:cs="Arial"/>
                <w:b/>
                <w:bCs/>
              </w:rPr>
            </w:pPr>
            <w:r w:rsidRPr="00174C9B">
              <w:rPr>
                <w:rFonts w:ascii="Arial" w:hAnsi="Arial" w:cs="Arial"/>
                <w:b/>
                <w:bCs/>
              </w:rPr>
              <w:t xml:space="preserve">3. </w:t>
            </w:r>
            <w:r w:rsidR="003A7EB8" w:rsidRPr="00174C9B">
              <w:rPr>
                <w:rFonts w:ascii="Arial" w:hAnsi="Arial" w:cs="Arial"/>
                <w:b/>
                <w:bCs/>
              </w:rPr>
              <w:t>DAS CONDIÇÕES DE PARTICIPAÇÃO</w:t>
            </w:r>
          </w:p>
        </w:tc>
      </w:tr>
    </w:tbl>
    <w:p w:rsidR="00F46C0D" w:rsidRPr="00174C9B" w:rsidRDefault="00F46C0D" w:rsidP="00174C9B">
      <w:pPr>
        <w:jc w:val="both"/>
        <w:rPr>
          <w:rFonts w:ascii="Arial" w:hAnsi="Arial" w:cs="Arial"/>
          <w:b/>
          <w:bCs/>
        </w:rPr>
      </w:pPr>
    </w:p>
    <w:p w:rsidR="004E39D9" w:rsidRPr="00174C9B" w:rsidRDefault="00283F13" w:rsidP="00174C9B">
      <w:pPr>
        <w:ind w:right="46"/>
        <w:jc w:val="both"/>
        <w:rPr>
          <w:rFonts w:ascii="Arial" w:hAnsi="Arial" w:cs="Arial"/>
        </w:rPr>
      </w:pPr>
      <w:r w:rsidRPr="00174C9B">
        <w:rPr>
          <w:rFonts w:ascii="Arial" w:hAnsi="Arial" w:cs="Arial"/>
          <w:b/>
          <w:bCs/>
        </w:rPr>
        <w:t>3</w:t>
      </w:r>
      <w:r w:rsidR="00F46C0D" w:rsidRPr="00174C9B">
        <w:rPr>
          <w:rFonts w:ascii="Arial" w:hAnsi="Arial" w:cs="Arial"/>
          <w:b/>
          <w:bCs/>
        </w:rPr>
        <w:t xml:space="preserve">.1 - </w:t>
      </w:r>
      <w:r w:rsidR="00AD3C57" w:rsidRPr="00174C9B">
        <w:rPr>
          <w:rFonts w:ascii="Arial" w:hAnsi="Arial" w:cs="Arial"/>
        </w:rPr>
        <w:t>Poderão participar do</w:t>
      </w:r>
      <w:r w:rsidR="004E39D9" w:rsidRPr="00174C9B">
        <w:rPr>
          <w:rFonts w:ascii="Arial" w:hAnsi="Arial" w:cs="Arial"/>
        </w:rPr>
        <w:t xml:space="preserve"> presente </w:t>
      </w:r>
      <w:r w:rsidR="00AD3C57" w:rsidRPr="00174C9B">
        <w:rPr>
          <w:rFonts w:ascii="Arial" w:hAnsi="Arial" w:cs="Arial"/>
        </w:rPr>
        <w:t xml:space="preserve">Chamamento Público </w:t>
      </w:r>
      <w:r w:rsidR="00987F69" w:rsidRPr="00174C9B">
        <w:rPr>
          <w:rFonts w:ascii="Arial" w:hAnsi="Arial" w:cs="Arial"/>
        </w:rPr>
        <w:t>Cooperativas/Associações</w:t>
      </w:r>
      <w:r w:rsidR="004E39D9" w:rsidRPr="00174C9B">
        <w:rPr>
          <w:rFonts w:ascii="Arial" w:hAnsi="Arial" w:cs="Arial"/>
        </w:rPr>
        <w:t xml:space="preserve"> que atendam as exigências estabelecidas neste edital, seus anexos e a legislação em vigor, cuja finalidade e ramos de atuação sejam pertinentes ao objeto dest</w:t>
      </w:r>
      <w:r w:rsidR="00AD3C57" w:rsidRPr="00174C9B">
        <w:rPr>
          <w:rFonts w:ascii="Arial" w:hAnsi="Arial" w:cs="Arial"/>
        </w:rPr>
        <w:t>e</w:t>
      </w:r>
      <w:r w:rsidR="004E39D9" w:rsidRPr="00174C9B">
        <w:rPr>
          <w:rFonts w:ascii="Arial" w:hAnsi="Arial" w:cs="Arial"/>
        </w:rPr>
        <w:t xml:space="preserve"> </w:t>
      </w:r>
      <w:r w:rsidR="00AD3C57" w:rsidRPr="00174C9B">
        <w:rPr>
          <w:rFonts w:ascii="Arial" w:hAnsi="Arial" w:cs="Arial"/>
        </w:rPr>
        <w:t>Chamamento Público</w:t>
      </w:r>
      <w:r w:rsidR="004E39D9" w:rsidRPr="00174C9B">
        <w:rPr>
          <w:rFonts w:ascii="Arial" w:hAnsi="Arial" w:cs="Arial"/>
        </w:rPr>
        <w:t xml:space="preserve">. </w:t>
      </w:r>
    </w:p>
    <w:p w:rsidR="002B189E" w:rsidRPr="00174C9B" w:rsidRDefault="002B189E" w:rsidP="00174C9B">
      <w:pPr>
        <w:ind w:right="46"/>
        <w:jc w:val="both"/>
        <w:rPr>
          <w:rFonts w:ascii="Arial" w:hAnsi="Arial" w:cs="Arial"/>
        </w:rPr>
      </w:pPr>
    </w:p>
    <w:p w:rsidR="00613327" w:rsidRPr="00174C9B" w:rsidRDefault="00283F13" w:rsidP="00174C9B">
      <w:pPr>
        <w:jc w:val="both"/>
        <w:rPr>
          <w:rFonts w:ascii="Arial" w:hAnsi="Arial" w:cs="Arial"/>
          <w:b/>
          <w:bCs/>
          <w:u w:val="single"/>
        </w:rPr>
      </w:pPr>
      <w:r w:rsidRPr="00174C9B">
        <w:rPr>
          <w:rFonts w:ascii="Arial" w:hAnsi="Arial" w:cs="Arial"/>
          <w:b/>
          <w:bCs/>
        </w:rPr>
        <w:t>3</w:t>
      </w:r>
      <w:r w:rsidR="00F46C0D" w:rsidRPr="00174C9B">
        <w:rPr>
          <w:rFonts w:ascii="Arial" w:hAnsi="Arial" w:cs="Arial"/>
          <w:b/>
          <w:bCs/>
        </w:rPr>
        <w:t>.2</w:t>
      </w:r>
      <w:r w:rsidR="00F46C0D" w:rsidRPr="00174C9B">
        <w:rPr>
          <w:rFonts w:ascii="Arial" w:hAnsi="Arial" w:cs="Arial"/>
        </w:rPr>
        <w:t xml:space="preserve"> - </w:t>
      </w:r>
      <w:r w:rsidR="00F46C0D" w:rsidRPr="00174C9B">
        <w:rPr>
          <w:rFonts w:ascii="Arial" w:hAnsi="Arial" w:cs="Arial"/>
          <w:b/>
          <w:bCs/>
          <w:u w:val="single"/>
        </w:rPr>
        <w:t>Não será admitida a participação de:</w:t>
      </w:r>
    </w:p>
    <w:p w:rsidR="00F46C0D" w:rsidRPr="00174C9B" w:rsidRDefault="00283F13" w:rsidP="00174C9B">
      <w:pPr>
        <w:jc w:val="both"/>
        <w:rPr>
          <w:rFonts w:ascii="Arial" w:hAnsi="Arial" w:cs="Arial"/>
          <w:b/>
          <w:bCs/>
          <w:u w:val="single"/>
        </w:rPr>
      </w:pPr>
      <w:r w:rsidRPr="00174C9B">
        <w:rPr>
          <w:rFonts w:ascii="Arial" w:hAnsi="Arial" w:cs="Arial"/>
          <w:b/>
          <w:bCs/>
        </w:rPr>
        <w:lastRenderedPageBreak/>
        <w:t>3</w:t>
      </w:r>
      <w:r w:rsidR="00E30B9A" w:rsidRPr="00174C9B">
        <w:rPr>
          <w:rFonts w:ascii="Arial" w:hAnsi="Arial" w:cs="Arial"/>
          <w:b/>
          <w:bCs/>
        </w:rPr>
        <w:t>.2.1</w:t>
      </w:r>
      <w:r w:rsidR="00F46C0D" w:rsidRPr="00174C9B">
        <w:rPr>
          <w:rFonts w:ascii="Arial" w:hAnsi="Arial" w:cs="Arial"/>
          <w:b/>
          <w:bCs/>
        </w:rPr>
        <w:t xml:space="preserve"> </w:t>
      </w:r>
      <w:r w:rsidR="00836E27" w:rsidRPr="00174C9B">
        <w:rPr>
          <w:rFonts w:ascii="Arial" w:hAnsi="Arial" w:cs="Arial"/>
          <w:b/>
          <w:bCs/>
        </w:rPr>
        <w:t>–</w:t>
      </w:r>
      <w:r w:rsidR="00987F69" w:rsidRPr="00174C9B">
        <w:rPr>
          <w:rFonts w:ascii="Arial" w:hAnsi="Arial" w:cs="Arial"/>
        </w:rPr>
        <w:t xml:space="preserve"> Cooperativas/Associações </w:t>
      </w:r>
      <w:r w:rsidR="007B678E" w:rsidRPr="00174C9B">
        <w:rPr>
          <w:rFonts w:ascii="Arial" w:hAnsi="Arial" w:cs="Arial"/>
        </w:rPr>
        <w:t xml:space="preserve"> </w:t>
      </w:r>
      <w:r w:rsidR="0064516A" w:rsidRPr="00174C9B">
        <w:rPr>
          <w:rFonts w:ascii="Arial" w:hAnsi="Arial" w:cs="Arial"/>
        </w:rPr>
        <w:t>em concordata,</w:t>
      </w:r>
      <w:r w:rsidR="00892C50" w:rsidRPr="00174C9B">
        <w:rPr>
          <w:rFonts w:ascii="Arial" w:hAnsi="Arial" w:cs="Arial"/>
        </w:rPr>
        <w:t xml:space="preserve"> recuperação judicial ou extrajudicial, ou </w:t>
      </w:r>
      <w:r w:rsidR="00F46C0D" w:rsidRPr="00174C9B">
        <w:rPr>
          <w:rFonts w:ascii="Arial" w:hAnsi="Arial" w:cs="Arial"/>
        </w:rPr>
        <w:t>cuja falência tenha sido declarada, que se encontram sob concurso de credores ou em dissolução ou em liquidação;</w:t>
      </w:r>
    </w:p>
    <w:p w:rsidR="00F46C0D" w:rsidRPr="00174C9B" w:rsidRDefault="00283F13" w:rsidP="00174C9B">
      <w:pPr>
        <w:jc w:val="both"/>
        <w:rPr>
          <w:rFonts w:ascii="Arial" w:hAnsi="Arial" w:cs="Arial"/>
        </w:rPr>
      </w:pPr>
      <w:r w:rsidRPr="00174C9B">
        <w:rPr>
          <w:rFonts w:ascii="Arial" w:hAnsi="Arial" w:cs="Arial"/>
          <w:b/>
          <w:bCs/>
        </w:rPr>
        <w:t>3</w:t>
      </w:r>
      <w:r w:rsidR="00E30B9A" w:rsidRPr="00174C9B">
        <w:rPr>
          <w:rFonts w:ascii="Arial" w:hAnsi="Arial" w:cs="Arial"/>
          <w:b/>
          <w:bCs/>
        </w:rPr>
        <w:t>.2.2</w:t>
      </w:r>
      <w:r w:rsidR="006A7E93" w:rsidRPr="00174C9B">
        <w:rPr>
          <w:rFonts w:ascii="Arial" w:hAnsi="Arial" w:cs="Arial"/>
          <w:b/>
          <w:bCs/>
        </w:rPr>
        <w:t xml:space="preserve"> –</w:t>
      </w:r>
      <w:r w:rsidR="0064516A" w:rsidRPr="00174C9B">
        <w:rPr>
          <w:rFonts w:ascii="Arial" w:hAnsi="Arial" w:cs="Arial"/>
          <w:b/>
          <w:bCs/>
        </w:rPr>
        <w:t xml:space="preserve"> </w:t>
      </w:r>
      <w:r w:rsidR="00987F69" w:rsidRPr="00174C9B">
        <w:rPr>
          <w:rFonts w:ascii="Arial" w:hAnsi="Arial" w:cs="Arial"/>
        </w:rPr>
        <w:t>Cooperativas/Associações</w:t>
      </w:r>
      <w:r w:rsidR="00F46C0D" w:rsidRPr="00174C9B">
        <w:rPr>
          <w:rFonts w:ascii="Arial" w:hAnsi="Arial" w:cs="Arial"/>
        </w:rPr>
        <w:t xml:space="preserve"> punidas com suspensão do direito de licitar ou contratar com a Administração usuária do Cadastro Central de Fornecedores do </w:t>
      </w:r>
      <w:r w:rsidR="000B6168" w:rsidRPr="00174C9B">
        <w:rPr>
          <w:rFonts w:ascii="Arial" w:hAnsi="Arial" w:cs="Arial"/>
        </w:rPr>
        <w:t>Estado de Santa Catarina</w:t>
      </w:r>
      <w:r w:rsidR="0064516A" w:rsidRPr="00174C9B">
        <w:rPr>
          <w:rFonts w:ascii="Arial" w:hAnsi="Arial" w:cs="Arial"/>
        </w:rPr>
        <w:t xml:space="preserve"> – SEA</w:t>
      </w:r>
      <w:r w:rsidR="00833823" w:rsidRPr="00174C9B">
        <w:rPr>
          <w:rFonts w:ascii="Arial" w:hAnsi="Arial" w:cs="Arial"/>
        </w:rPr>
        <w:t>,</w:t>
      </w:r>
      <w:r w:rsidR="00E30B9A" w:rsidRPr="00174C9B">
        <w:rPr>
          <w:rFonts w:ascii="Arial" w:hAnsi="Arial" w:cs="Arial"/>
        </w:rPr>
        <w:t xml:space="preserve"> </w:t>
      </w:r>
      <w:r w:rsidR="00F46C0D" w:rsidRPr="00174C9B">
        <w:rPr>
          <w:rFonts w:ascii="Arial" w:hAnsi="Arial" w:cs="Arial"/>
        </w:rPr>
        <w:t>durante o prazo estabelecido para a penalidade;</w:t>
      </w:r>
    </w:p>
    <w:p w:rsidR="00F46C0D" w:rsidRPr="00174C9B" w:rsidRDefault="00283F13" w:rsidP="00174C9B">
      <w:pPr>
        <w:jc w:val="both"/>
        <w:rPr>
          <w:rFonts w:ascii="Arial" w:hAnsi="Arial" w:cs="Arial"/>
        </w:rPr>
      </w:pPr>
      <w:r w:rsidRPr="00174C9B">
        <w:rPr>
          <w:rFonts w:ascii="Arial" w:hAnsi="Arial" w:cs="Arial"/>
          <w:b/>
          <w:bCs/>
        </w:rPr>
        <w:t>3</w:t>
      </w:r>
      <w:r w:rsidR="00E30B9A" w:rsidRPr="00174C9B">
        <w:rPr>
          <w:rFonts w:ascii="Arial" w:hAnsi="Arial" w:cs="Arial"/>
          <w:b/>
          <w:bCs/>
        </w:rPr>
        <w:t>.2.3</w:t>
      </w:r>
      <w:r w:rsidR="00F46C0D" w:rsidRPr="00174C9B">
        <w:rPr>
          <w:rFonts w:ascii="Arial" w:hAnsi="Arial" w:cs="Arial"/>
          <w:b/>
          <w:bCs/>
        </w:rPr>
        <w:t xml:space="preserve"> </w:t>
      </w:r>
      <w:r w:rsidR="006A7E93" w:rsidRPr="00174C9B">
        <w:rPr>
          <w:rFonts w:ascii="Arial" w:hAnsi="Arial" w:cs="Arial"/>
          <w:b/>
          <w:bCs/>
        </w:rPr>
        <w:t>–</w:t>
      </w:r>
      <w:r w:rsidR="00F46C0D" w:rsidRPr="00174C9B">
        <w:rPr>
          <w:rFonts w:ascii="Arial" w:hAnsi="Arial" w:cs="Arial"/>
          <w:b/>
          <w:bCs/>
        </w:rPr>
        <w:t xml:space="preserve"> </w:t>
      </w:r>
      <w:r w:rsidR="00987F69" w:rsidRPr="00174C9B">
        <w:rPr>
          <w:rFonts w:ascii="Arial" w:hAnsi="Arial" w:cs="Arial"/>
        </w:rPr>
        <w:t>Cooperativas/Associações</w:t>
      </w:r>
      <w:r w:rsidR="00F46C0D" w:rsidRPr="00174C9B">
        <w:rPr>
          <w:rFonts w:ascii="Arial" w:hAnsi="Arial" w:cs="Arial"/>
        </w:rPr>
        <w:t xml:space="preserve"> que tenham sido declaradas inidôneas para licitar ou contratar com a Administração Pública;</w:t>
      </w:r>
    </w:p>
    <w:p w:rsidR="00F46C0D" w:rsidRPr="00174C9B" w:rsidRDefault="00283F13" w:rsidP="00174C9B">
      <w:pPr>
        <w:jc w:val="both"/>
        <w:rPr>
          <w:rFonts w:ascii="Arial" w:hAnsi="Arial" w:cs="Arial"/>
        </w:rPr>
      </w:pPr>
      <w:r w:rsidRPr="00174C9B">
        <w:rPr>
          <w:rFonts w:ascii="Arial" w:hAnsi="Arial" w:cs="Arial"/>
          <w:b/>
          <w:bCs/>
        </w:rPr>
        <w:t>3</w:t>
      </w:r>
      <w:r w:rsidR="00F46C0D" w:rsidRPr="00174C9B">
        <w:rPr>
          <w:rFonts w:ascii="Arial" w:hAnsi="Arial" w:cs="Arial"/>
          <w:b/>
          <w:bCs/>
        </w:rPr>
        <w:t>.2.</w:t>
      </w:r>
      <w:r w:rsidR="00E30B9A" w:rsidRPr="00174C9B">
        <w:rPr>
          <w:rFonts w:ascii="Arial" w:hAnsi="Arial" w:cs="Arial"/>
          <w:b/>
          <w:bCs/>
        </w:rPr>
        <w:t>4</w:t>
      </w:r>
      <w:r w:rsidR="00B4437D" w:rsidRPr="00174C9B">
        <w:rPr>
          <w:rFonts w:ascii="Arial" w:hAnsi="Arial" w:cs="Arial"/>
          <w:b/>
          <w:bCs/>
        </w:rPr>
        <w:t xml:space="preserve"> – </w:t>
      </w:r>
      <w:r w:rsidR="00987F69" w:rsidRPr="00174C9B">
        <w:rPr>
          <w:rFonts w:ascii="Arial" w:hAnsi="Arial" w:cs="Arial"/>
        </w:rPr>
        <w:t>Cooperativas/Associações</w:t>
      </w:r>
      <w:r w:rsidR="00F46C0D" w:rsidRPr="00174C9B">
        <w:rPr>
          <w:rFonts w:ascii="Arial" w:hAnsi="Arial" w:cs="Arial"/>
        </w:rPr>
        <w:t xml:space="preserve"> cujos diretores, gerentes, sócios e empregados sejam servidores o</w:t>
      </w:r>
      <w:r w:rsidR="0064516A" w:rsidRPr="00174C9B">
        <w:rPr>
          <w:rFonts w:ascii="Arial" w:hAnsi="Arial" w:cs="Arial"/>
        </w:rPr>
        <w:t>u dirigentes do órgão licitante bem como membro efetivo ou substituto da Comissão de Licitação.</w:t>
      </w:r>
      <w:r w:rsidR="00F46C0D" w:rsidRPr="00174C9B">
        <w:rPr>
          <w:rFonts w:ascii="Arial" w:hAnsi="Arial" w:cs="Arial"/>
        </w:rPr>
        <w:t xml:space="preserve"> </w:t>
      </w:r>
    </w:p>
    <w:p w:rsidR="00F46C0D" w:rsidRPr="00174C9B" w:rsidRDefault="00283F13" w:rsidP="00174C9B">
      <w:pPr>
        <w:jc w:val="both"/>
        <w:rPr>
          <w:rFonts w:ascii="Arial" w:hAnsi="Arial" w:cs="Arial"/>
        </w:rPr>
      </w:pPr>
      <w:r w:rsidRPr="00174C9B">
        <w:rPr>
          <w:rFonts w:ascii="Arial" w:hAnsi="Arial" w:cs="Arial"/>
          <w:b/>
          <w:bCs/>
        </w:rPr>
        <w:t>3</w:t>
      </w:r>
      <w:r w:rsidR="00E30B9A" w:rsidRPr="00174C9B">
        <w:rPr>
          <w:rFonts w:ascii="Arial" w:hAnsi="Arial" w:cs="Arial"/>
          <w:b/>
          <w:bCs/>
        </w:rPr>
        <w:t>.2.5</w:t>
      </w:r>
      <w:r w:rsidR="00F46C0D" w:rsidRPr="00174C9B">
        <w:rPr>
          <w:rFonts w:ascii="Arial" w:hAnsi="Arial" w:cs="Arial"/>
          <w:b/>
          <w:bCs/>
        </w:rPr>
        <w:t xml:space="preserve"> </w:t>
      </w:r>
      <w:r w:rsidR="00B4437D" w:rsidRPr="00174C9B">
        <w:rPr>
          <w:rFonts w:ascii="Arial" w:hAnsi="Arial" w:cs="Arial"/>
          <w:b/>
          <w:bCs/>
        </w:rPr>
        <w:t>–</w:t>
      </w:r>
      <w:r w:rsidR="00F46C0D" w:rsidRPr="00174C9B">
        <w:rPr>
          <w:rFonts w:ascii="Arial" w:hAnsi="Arial" w:cs="Arial"/>
          <w:b/>
          <w:bCs/>
        </w:rPr>
        <w:t xml:space="preserve"> </w:t>
      </w:r>
      <w:r w:rsidR="00F46C0D" w:rsidRPr="00174C9B">
        <w:rPr>
          <w:rFonts w:ascii="Arial" w:hAnsi="Arial" w:cs="Arial"/>
        </w:rPr>
        <w:t>Declarada in</w:t>
      </w:r>
      <w:r w:rsidR="0064516A" w:rsidRPr="00174C9B">
        <w:rPr>
          <w:rFonts w:ascii="Arial" w:hAnsi="Arial" w:cs="Arial"/>
        </w:rPr>
        <w:t>idônea por ato do Poder Público;</w:t>
      </w:r>
    </w:p>
    <w:p w:rsidR="0064516A" w:rsidRPr="00174C9B" w:rsidRDefault="00E30B9A" w:rsidP="00174C9B">
      <w:pPr>
        <w:jc w:val="both"/>
        <w:rPr>
          <w:rFonts w:ascii="Arial" w:hAnsi="Arial" w:cs="Arial"/>
        </w:rPr>
      </w:pPr>
      <w:r w:rsidRPr="00174C9B">
        <w:rPr>
          <w:rFonts w:ascii="Arial" w:hAnsi="Arial" w:cs="Arial"/>
          <w:b/>
        </w:rPr>
        <w:t>3.2.6</w:t>
      </w:r>
      <w:r w:rsidR="0064516A" w:rsidRPr="00174C9B">
        <w:rPr>
          <w:rFonts w:ascii="Arial" w:hAnsi="Arial" w:cs="Arial"/>
          <w:b/>
        </w:rPr>
        <w:t xml:space="preserve"> –</w:t>
      </w:r>
      <w:r w:rsidR="0064516A" w:rsidRPr="00174C9B">
        <w:rPr>
          <w:rFonts w:ascii="Arial" w:hAnsi="Arial" w:cs="Arial"/>
        </w:rPr>
        <w:t xml:space="preserve"> </w:t>
      </w:r>
      <w:r w:rsidR="00987F69" w:rsidRPr="00174C9B">
        <w:rPr>
          <w:rFonts w:ascii="Arial" w:hAnsi="Arial" w:cs="Arial"/>
        </w:rPr>
        <w:t>Cooperativas/Associações</w:t>
      </w:r>
      <w:r w:rsidR="0064516A" w:rsidRPr="00174C9B">
        <w:rPr>
          <w:rFonts w:ascii="Arial" w:hAnsi="Arial" w:cs="Arial"/>
        </w:rPr>
        <w:t xml:space="preserve"> que estejam proibidas de contratar com o Poder Público, em razão de sanções impostas.</w:t>
      </w:r>
    </w:p>
    <w:p w:rsidR="006F4843" w:rsidRPr="00174C9B" w:rsidRDefault="00E30B9A" w:rsidP="00174C9B">
      <w:pPr>
        <w:jc w:val="both"/>
        <w:rPr>
          <w:rFonts w:ascii="Arial" w:hAnsi="Arial" w:cs="Arial"/>
        </w:rPr>
      </w:pPr>
      <w:r w:rsidRPr="00174C9B">
        <w:rPr>
          <w:rFonts w:ascii="Arial" w:hAnsi="Arial" w:cs="Arial"/>
          <w:b/>
        </w:rPr>
        <w:t>3.2.7</w:t>
      </w:r>
      <w:r w:rsidR="006F4843" w:rsidRPr="00174C9B">
        <w:rPr>
          <w:rFonts w:ascii="Arial" w:hAnsi="Arial" w:cs="Arial"/>
          <w:b/>
        </w:rPr>
        <w:t xml:space="preserve"> – </w:t>
      </w:r>
      <w:r w:rsidR="00987F69" w:rsidRPr="00174C9B">
        <w:rPr>
          <w:rFonts w:ascii="Arial" w:hAnsi="Arial" w:cs="Arial"/>
        </w:rPr>
        <w:t>Cooperativas/Associações</w:t>
      </w:r>
      <w:r w:rsidR="006F4843" w:rsidRPr="00174C9B">
        <w:rPr>
          <w:rFonts w:ascii="Arial" w:hAnsi="Arial" w:cs="Arial"/>
          <w:b/>
        </w:rPr>
        <w:t xml:space="preserve"> </w:t>
      </w:r>
      <w:r w:rsidR="006F4843" w:rsidRPr="00174C9B">
        <w:rPr>
          <w:rFonts w:ascii="Arial" w:hAnsi="Arial" w:cs="Arial"/>
        </w:rPr>
        <w:t>que estejam sofrendo sanção restritiva de direito, decorrente de infração administrativa ambiental, nos termos do art. 72, § 8º, V, da Lei 9.605/98.</w:t>
      </w:r>
    </w:p>
    <w:p w:rsidR="006F4843" w:rsidRPr="00174C9B" w:rsidRDefault="00E30B9A" w:rsidP="00174C9B">
      <w:pPr>
        <w:jc w:val="both"/>
        <w:rPr>
          <w:rFonts w:ascii="Arial" w:hAnsi="Arial" w:cs="Arial"/>
        </w:rPr>
      </w:pPr>
      <w:r w:rsidRPr="00174C9B">
        <w:rPr>
          <w:rFonts w:ascii="Arial" w:hAnsi="Arial" w:cs="Arial"/>
          <w:b/>
        </w:rPr>
        <w:t>3.2.8</w:t>
      </w:r>
      <w:r w:rsidR="006F4843" w:rsidRPr="00174C9B">
        <w:rPr>
          <w:rFonts w:ascii="Arial" w:hAnsi="Arial" w:cs="Arial"/>
          <w:b/>
        </w:rPr>
        <w:t xml:space="preserve"> – </w:t>
      </w:r>
      <w:r w:rsidR="00987F69" w:rsidRPr="00174C9B">
        <w:rPr>
          <w:rFonts w:ascii="Arial" w:hAnsi="Arial" w:cs="Arial"/>
        </w:rPr>
        <w:t>Cooperativas/Associações</w:t>
      </w:r>
      <w:r w:rsidR="006F4843" w:rsidRPr="00174C9B">
        <w:rPr>
          <w:rFonts w:ascii="Arial" w:hAnsi="Arial" w:cs="Arial"/>
        </w:rPr>
        <w:t xml:space="preserve"> estrangeiras que não funcionem no país. </w:t>
      </w:r>
    </w:p>
    <w:p w:rsidR="006F4843" w:rsidRPr="00174C9B" w:rsidRDefault="00E30B9A" w:rsidP="00174C9B">
      <w:pPr>
        <w:jc w:val="both"/>
        <w:rPr>
          <w:rFonts w:ascii="Arial" w:hAnsi="Arial" w:cs="Arial"/>
        </w:rPr>
      </w:pPr>
      <w:r w:rsidRPr="00174C9B">
        <w:rPr>
          <w:rFonts w:ascii="Arial" w:hAnsi="Arial" w:cs="Arial"/>
          <w:b/>
        </w:rPr>
        <w:t>3.2.9</w:t>
      </w:r>
      <w:r w:rsidR="006F4843" w:rsidRPr="00174C9B">
        <w:rPr>
          <w:rFonts w:ascii="Arial" w:hAnsi="Arial" w:cs="Arial"/>
          <w:b/>
        </w:rPr>
        <w:t xml:space="preserve"> –</w:t>
      </w:r>
      <w:r w:rsidR="006F4843" w:rsidRPr="00174C9B">
        <w:rPr>
          <w:rFonts w:ascii="Arial" w:hAnsi="Arial" w:cs="Arial"/>
        </w:rPr>
        <w:t xml:space="preserve"> Quaisquer interessadas que se enquadrem na relação prevista no art. 9, da Lei 8.666/93.</w:t>
      </w:r>
    </w:p>
    <w:p w:rsidR="00186F3E" w:rsidRPr="00174C9B" w:rsidRDefault="00186F3E" w:rsidP="00174C9B">
      <w:pPr>
        <w:jc w:val="both"/>
        <w:rPr>
          <w:rFonts w:ascii="Arial" w:hAnsi="Arial" w:cs="Arial"/>
        </w:rPr>
      </w:pPr>
    </w:p>
    <w:p w:rsidR="00093997" w:rsidRPr="00174C9B" w:rsidRDefault="00F04635" w:rsidP="00174C9B">
      <w:pPr>
        <w:suppressAutoHyphens/>
        <w:jc w:val="both"/>
        <w:rPr>
          <w:rFonts w:ascii="Arial" w:hAnsi="Arial" w:cs="Arial"/>
        </w:rPr>
      </w:pPr>
      <w:r w:rsidRPr="00174C9B">
        <w:rPr>
          <w:rFonts w:ascii="Arial" w:hAnsi="Arial" w:cs="Arial"/>
          <w:b/>
        </w:rPr>
        <w:t xml:space="preserve">3.3 </w:t>
      </w:r>
      <w:r w:rsidR="00B4437D" w:rsidRPr="00174C9B">
        <w:rPr>
          <w:rFonts w:ascii="Arial" w:hAnsi="Arial" w:cs="Arial"/>
          <w:b/>
          <w:bCs/>
        </w:rPr>
        <w:t>–</w:t>
      </w:r>
      <w:r w:rsidR="004D648B" w:rsidRPr="00174C9B">
        <w:rPr>
          <w:rFonts w:ascii="Arial" w:hAnsi="Arial" w:cs="Arial"/>
        </w:rPr>
        <w:t xml:space="preserve"> </w:t>
      </w:r>
      <w:r w:rsidR="00AD3C57" w:rsidRPr="00174C9B">
        <w:rPr>
          <w:rFonts w:ascii="Arial" w:hAnsi="Arial" w:cs="Arial"/>
        </w:rPr>
        <w:t>A participação no</w:t>
      </w:r>
      <w:r w:rsidR="00093997" w:rsidRPr="00174C9B">
        <w:rPr>
          <w:rFonts w:ascii="Arial" w:hAnsi="Arial" w:cs="Arial"/>
        </w:rPr>
        <w:t xml:space="preserve"> </w:t>
      </w:r>
      <w:r w:rsidR="00AD3C57" w:rsidRPr="00174C9B">
        <w:rPr>
          <w:rFonts w:ascii="Arial" w:hAnsi="Arial" w:cs="Arial"/>
        </w:rPr>
        <w:t xml:space="preserve">Chamamento Público </w:t>
      </w:r>
      <w:r w:rsidR="00093997" w:rsidRPr="00174C9B">
        <w:rPr>
          <w:rFonts w:ascii="Arial" w:hAnsi="Arial" w:cs="Arial"/>
        </w:rPr>
        <w:t xml:space="preserve">implica automaticamente na aceitação integral e irretratável dos termos e conteúdos deste edital e seus anexos, a observância dos preceitos legais e regulamentos em vigor; e a responsabilidade pela fidelidade e legitimidade das informações e dos documentos </w:t>
      </w:r>
      <w:r w:rsidR="00AD3C57" w:rsidRPr="00174C9B">
        <w:rPr>
          <w:rFonts w:ascii="Arial" w:hAnsi="Arial" w:cs="Arial"/>
        </w:rPr>
        <w:t>apresentados em qualquer fase do</w:t>
      </w:r>
      <w:r w:rsidR="00093997" w:rsidRPr="00174C9B">
        <w:rPr>
          <w:rFonts w:ascii="Arial" w:hAnsi="Arial" w:cs="Arial"/>
        </w:rPr>
        <w:t xml:space="preserve"> </w:t>
      </w:r>
      <w:r w:rsidR="00AD3C57" w:rsidRPr="00174C9B">
        <w:rPr>
          <w:rFonts w:ascii="Arial" w:hAnsi="Arial" w:cs="Arial"/>
        </w:rPr>
        <w:t>Chamamento Público</w:t>
      </w:r>
      <w:r w:rsidR="00093997" w:rsidRPr="00174C9B">
        <w:rPr>
          <w:rFonts w:ascii="Arial" w:hAnsi="Arial" w:cs="Arial"/>
        </w:rPr>
        <w:t>.</w:t>
      </w:r>
    </w:p>
    <w:p w:rsidR="005E273A" w:rsidRPr="00174C9B" w:rsidRDefault="005E273A" w:rsidP="00174C9B">
      <w:pPr>
        <w:suppressAutoHyphens/>
        <w:jc w:val="both"/>
        <w:rPr>
          <w:rFonts w:ascii="Arial" w:hAnsi="Arial" w:cs="Arial"/>
        </w:rPr>
      </w:pPr>
    </w:p>
    <w:p w:rsidR="00186F3E" w:rsidRPr="00174C9B" w:rsidRDefault="00186F3E" w:rsidP="00174C9B">
      <w:pPr>
        <w:autoSpaceDE w:val="0"/>
        <w:autoSpaceDN w:val="0"/>
        <w:adjustRightInd w:val="0"/>
        <w:jc w:val="both"/>
        <w:rPr>
          <w:rFonts w:ascii="Arial" w:hAnsi="Arial" w:cs="Arial"/>
          <w:b/>
        </w:rPr>
      </w:pPr>
      <w:r w:rsidRPr="00174C9B">
        <w:rPr>
          <w:rFonts w:ascii="Arial" w:hAnsi="Arial" w:cs="Arial"/>
          <w:b/>
        </w:rPr>
        <w:t>3.4 –</w:t>
      </w:r>
      <w:r w:rsidRPr="00174C9B">
        <w:rPr>
          <w:rFonts w:ascii="Arial" w:hAnsi="Arial" w:cs="Arial"/>
        </w:rPr>
        <w:t xml:space="preserve"> Os fornecedores deverão ser </w:t>
      </w:r>
      <w:r w:rsidR="0095412B" w:rsidRPr="00174C9B">
        <w:rPr>
          <w:rFonts w:ascii="Arial" w:hAnsi="Arial" w:cs="Arial"/>
        </w:rPr>
        <w:t>obrigatoriamente</w:t>
      </w:r>
      <w:r w:rsidR="00833823" w:rsidRPr="00174C9B">
        <w:rPr>
          <w:rFonts w:ascii="Arial" w:hAnsi="Arial" w:cs="Arial"/>
        </w:rPr>
        <w:t xml:space="preserve"> </w:t>
      </w:r>
      <w:r w:rsidRPr="00174C9B">
        <w:rPr>
          <w:rFonts w:ascii="Arial" w:hAnsi="Arial" w:cs="Arial"/>
        </w:rPr>
        <w:t>Agricultores Familiares e Empreendedores Familiares Rurais, organizados em Grupos Formais (Cooperativas e Associações), detentores de Declaração de Aptidão ao Programa Nacional de Fortalecimento da Agricultura Familiar - DAP Jurídica, conforme a Lei da Agricultura Familiar nº. 11.326, de 24 de julho de 2006, e enquadrados no Programa Nacional de Fortalecimento da Agricultura Familiar – PRONAF.</w:t>
      </w:r>
    </w:p>
    <w:p w:rsidR="00833823" w:rsidRPr="00174C9B" w:rsidRDefault="00833823" w:rsidP="00174C9B">
      <w:pPr>
        <w:jc w:val="both"/>
        <w:rPr>
          <w:rFonts w:ascii="Arial" w:hAnsi="Arial" w:cs="Arial"/>
          <w:b/>
        </w:rPr>
      </w:pPr>
    </w:p>
    <w:p w:rsidR="004F1530" w:rsidRPr="00174C9B" w:rsidRDefault="002C1F75" w:rsidP="00174C9B">
      <w:pPr>
        <w:jc w:val="both"/>
        <w:rPr>
          <w:rFonts w:ascii="Arial" w:hAnsi="Arial" w:cs="Arial"/>
        </w:rPr>
      </w:pPr>
      <w:r w:rsidRPr="00174C9B">
        <w:rPr>
          <w:rFonts w:ascii="Arial" w:hAnsi="Arial" w:cs="Arial"/>
          <w:b/>
        </w:rPr>
        <w:t>3.5</w:t>
      </w:r>
      <w:r w:rsidR="005E273A" w:rsidRPr="00174C9B">
        <w:rPr>
          <w:rFonts w:ascii="Arial" w:hAnsi="Arial" w:cs="Arial"/>
          <w:b/>
        </w:rPr>
        <w:t xml:space="preserve"> -</w:t>
      </w:r>
      <w:r w:rsidR="004F1530" w:rsidRPr="00174C9B">
        <w:rPr>
          <w:rFonts w:ascii="Arial" w:hAnsi="Arial" w:cs="Arial"/>
        </w:rPr>
        <w:t xml:space="preserve"> O descumprimento de qualquer condição de participação acarretará a inabilitação do licitante. </w:t>
      </w:r>
    </w:p>
    <w:p w:rsidR="00DA15DF" w:rsidRPr="00174C9B" w:rsidRDefault="00DA15DF" w:rsidP="00174C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BD62EB" w:rsidRPr="00174C9B" w:rsidTr="00613327">
        <w:tc>
          <w:tcPr>
            <w:tcW w:w="9923" w:type="dxa"/>
            <w:shd w:val="clear" w:color="auto" w:fill="BFBFBF"/>
          </w:tcPr>
          <w:p w:rsidR="00BD62EB" w:rsidRPr="00174C9B" w:rsidRDefault="002C1F75" w:rsidP="00174C9B">
            <w:pPr>
              <w:jc w:val="center"/>
              <w:rPr>
                <w:rFonts w:ascii="Arial" w:hAnsi="Arial" w:cs="Arial"/>
                <w:b/>
                <w:bCs/>
              </w:rPr>
            </w:pPr>
            <w:r w:rsidRPr="00174C9B">
              <w:rPr>
                <w:rFonts w:ascii="Arial" w:hAnsi="Arial" w:cs="Arial"/>
                <w:b/>
                <w:bCs/>
              </w:rPr>
              <w:t>4</w:t>
            </w:r>
            <w:r w:rsidR="00CB4F17" w:rsidRPr="00174C9B">
              <w:rPr>
                <w:rFonts w:ascii="Arial" w:hAnsi="Arial" w:cs="Arial"/>
                <w:b/>
                <w:bCs/>
              </w:rPr>
              <w:t xml:space="preserve"> – DA SESSÃO PÚBLICA DO CHAMAMENTO </w:t>
            </w:r>
          </w:p>
        </w:tc>
      </w:tr>
    </w:tbl>
    <w:p w:rsidR="003B6D59" w:rsidRPr="00174C9B" w:rsidRDefault="003B6D59" w:rsidP="00174C9B">
      <w:pPr>
        <w:jc w:val="both"/>
        <w:rPr>
          <w:rFonts w:ascii="Arial" w:hAnsi="Arial" w:cs="Arial"/>
          <w:b/>
          <w:bCs/>
        </w:rPr>
      </w:pPr>
    </w:p>
    <w:p w:rsidR="00575AA5" w:rsidRPr="00174C9B" w:rsidRDefault="002C1F75" w:rsidP="00174C9B">
      <w:pPr>
        <w:jc w:val="both"/>
        <w:rPr>
          <w:rFonts w:ascii="Arial" w:hAnsi="Arial" w:cs="Arial"/>
        </w:rPr>
      </w:pPr>
      <w:r w:rsidRPr="00174C9B">
        <w:rPr>
          <w:rFonts w:ascii="Arial" w:hAnsi="Arial" w:cs="Arial"/>
          <w:b/>
          <w:bCs/>
        </w:rPr>
        <w:t>4</w:t>
      </w:r>
      <w:r w:rsidR="00575AA5" w:rsidRPr="00174C9B">
        <w:rPr>
          <w:rFonts w:ascii="Arial" w:hAnsi="Arial" w:cs="Arial"/>
          <w:b/>
          <w:bCs/>
        </w:rPr>
        <w:t xml:space="preserve">.1 – </w:t>
      </w:r>
      <w:r w:rsidR="00CB4F17" w:rsidRPr="00174C9B">
        <w:rPr>
          <w:rFonts w:ascii="Arial" w:hAnsi="Arial" w:cs="Arial"/>
        </w:rPr>
        <w:t>Iniciada a sessão pública</w:t>
      </w:r>
      <w:r w:rsidR="00575AA5" w:rsidRPr="00174C9B">
        <w:rPr>
          <w:rFonts w:ascii="Arial" w:hAnsi="Arial" w:cs="Arial"/>
        </w:rPr>
        <w:t xml:space="preserve">, esta não será suspensa ou transferida, salvo motivo excepcional assim caracterizado </w:t>
      </w:r>
      <w:r w:rsidR="002A55EF" w:rsidRPr="00174C9B">
        <w:rPr>
          <w:rFonts w:ascii="Arial" w:hAnsi="Arial" w:cs="Arial"/>
        </w:rPr>
        <w:t>pela C</w:t>
      </w:r>
      <w:r w:rsidR="00CB4F17" w:rsidRPr="00174C9B">
        <w:rPr>
          <w:rFonts w:ascii="Arial" w:hAnsi="Arial" w:cs="Arial"/>
        </w:rPr>
        <w:t>omissão</w:t>
      </w:r>
      <w:r w:rsidR="00575AA5" w:rsidRPr="00174C9B">
        <w:rPr>
          <w:rFonts w:ascii="Arial" w:hAnsi="Arial" w:cs="Arial"/>
        </w:rPr>
        <w:t>.</w:t>
      </w:r>
    </w:p>
    <w:p w:rsidR="00575AA5" w:rsidRPr="00174C9B" w:rsidRDefault="002C1F75" w:rsidP="00174C9B">
      <w:pPr>
        <w:jc w:val="both"/>
        <w:rPr>
          <w:rFonts w:ascii="Arial" w:hAnsi="Arial" w:cs="Arial"/>
        </w:rPr>
      </w:pPr>
      <w:r w:rsidRPr="00174C9B">
        <w:rPr>
          <w:rFonts w:ascii="Arial" w:hAnsi="Arial" w:cs="Arial"/>
          <w:b/>
          <w:bCs/>
        </w:rPr>
        <w:t>4</w:t>
      </w:r>
      <w:r w:rsidR="00575AA5" w:rsidRPr="00174C9B">
        <w:rPr>
          <w:rFonts w:ascii="Arial" w:hAnsi="Arial" w:cs="Arial"/>
          <w:b/>
          <w:bCs/>
        </w:rPr>
        <w:t>.1.1</w:t>
      </w:r>
      <w:r w:rsidR="00575AA5" w:rsidRPr="00174C9B">
        <w:rPr>
          <w:rFonts w:ascii="Arial" w:hAnsi="Arial" w:cs="Arial"/>
        </w:rPr>
        <w:t xml:space="preserve"> </w:t>
      </w:r>
      <w:r w:rsidR="00575AA5" w:rsidRPr="00174C9B">
        <w:rPr>
          <w:rFonts w:ascii="Arial" w:hAnsi="Arial" w:cs="Arial"/>
          <w:b/>
        </w:rPr>
        <w:t>–</w:t>
      </w:r>
      <w:r w:rsidR="00575AA5" w:rsidRPr="00174C9B">
        <w:rPr>
          <w:rFonts w:ascii="Arial" w:hAnsi="Arial" w:cs="Arial"/>
        </w:rPr>
        <w:t xml:space="preserve"> Verificando-se o adiamento da sessão pública</w:t>
      </w:r>
      <w:r w:rsidR="00CB4F17" w:rsidRPr="00174C9B">
        <w:rPr>
          <w:rFonts w:ascii="Arial" w:hAnsi="Arial" w:cs="Arial"/>
        </w:rPr>
        <w:t>, a</w:t>
      </w:r>
      <w:r w:rsidR="00575AA5" w:rsidRPr="00174C9B">
        <w:rPr>
          <w:rFonts w:ascii="Arial" w:hAnsi="Arial" w:cs="Arial"/>
        </w:rPr>
        <w:t xml:space="preserve"> </w:t>
      </w:r>
      <w:r w:rsidR="00CB4F17" w:rsidRPr="00174C9B">
        <w:rPr>
          <w:rFonts w:ascii="Arial" w:hAnsi="Arial" w:cs="Arial"/>
        </w:rPr>
        <w:t xml:space="preserve">Comissão </w:t>
      </w:r>
      <w:r w:rsidR="00575AA5" w:rsidRPr="00174C9B">
        <w:rPr>
          <w:rFonts w:ascii="Arial" w:hAnsi="Arial" w:cs="Arial"/>
        </w:rPr>
        <w:t>determinará nova data para continuação dos trab</w:t>
      </w:r>
      <w:r w:rsidR="00545B7C" w:rsidRPr="00174C9B">
        <w:rPr>
          <w:rFonts w:ascii="Arial" w:hAnsi="Arial" w:cs="Arial"/>
        </w:rPr>
        <w:t>alhos, restando intimadas as Cooperativas/Associações</w:t>
      </w:r>
      <w:r w:rsidR="00575AA5" w:rsidRPr="00174C9B">
        <w:rPr>
          <w:rFonts w:ascii="Arial" w:hAnsi="Arial" w:cs="Arial"/>
        </w:rPr>
        <w:t>;</w:t>
      </w:r>
    </w:p>
    <w:p w:rsidR="00575AA5" w:rsidRPr="00174C9B" w:rsidRDefault="002C1F75" w:rsidP="00174C9B">
      <w:pPr>
        <w:jc w:val="both"/>
        <w:rPr>
          <w:rFonts w:ascii="Arial" w:hAnsi="Arial" w:cs="Arial"/>
        </w:rPr>
      </w:pPr>
      <w:r w:rsidRPr="00174C9B">
        <w:rPr>
          <w:rFonts w:ascii="Arial" w:hAnsi="Arial" w:cs="Arial"/>
          <w:b/>
          <w:bCs/>
        </w:rPr>
        <w:t>4</w:t>
      </w:r>
      <w:r w:rsidR="00575AA5" w:rsidRPr="00174C9B">
        <w:rPr>
          <w:rFonts w:ascii="Arial" w:hAnsi="Arial" w:cs="Arial"/>
          <w:b/>
          <w:bCs/>
        </w:rPr>
        <w:t xml:space="preserve">.1.2 – </w:t>
      </w:r>
      <w:r w:rsidR="00575AA5" w:rsidRPr="00174C9B">
        <w:rPr>
          <w:rFonts w:ascii="Arial" w:hAnsi="Arial" w:cs="Arial"/>
        </w:rPr>
        <w:t>Será lavrada ata a ser assinada por todos os presentes relatando todos os atos e fatos ocorridos até o momento da suspensão da sessão pública, inclusive os motivos do adiamento.</w:t>
      </w:r>
    </w:p>
    <w:p w:rsidR="00575AA5" w:rsidRPr="00174C9B" w:rsidRDefault="002C1F75" w:rsidP="00174C9B">
      <w:pPr>
        <w:jc w:val="both"/>
        <w:rPr>
          <w:rFonts w:ascii="Arial" w:hAnsi="Arial" w:cs="Arial"/>
        </w:rPr>
      </w:pPr>
      <w:r w:rsidRPr="00174C9B">
        <w:rPr>
          <w:rFonts w:ascii="Arial" w:hAnsi="Arial" w:cs="Arial"/>
          <w:b/>
        </w:rPr>
        <w:t>4</w:t>
      </w:r>
      <w:r w:rsidR="00575AA5" w:rsidRPr="00174C9B">
        <w:rPr>
          <w:rFonts w:ascii="Arial" w:hAnsi="Arial" w:cs="Arial"/>
          <w:b/>
        </w:rPr>
        <w:t>.1.3 –</w:t>
      </w:r>
      <w:r w:rsidR="004B5C0C" w:rsidRPr="00174C9B">
        <w:rPr>
          <w:rFonts w:ascii="Arial" w:hAnsi="Arial" w:cs="Arial"/>
        </w:rPr>
        <w:t xml:space="preserve"> A Comissão </w:t>
      </w:r>
      <w:r w:rsidR="00575AA5" w:rsidRPr="00174C9B">
        <w:rPr>
          <w:rFonts w:ascii="Arial" w:hAnsi="Arial" w:cs="Arial"/>
        </w:rPr>
        <w:t>poderá interromper a sessão, temporariamente, para determinar alguma providência administrativa para o bom andamento dos trabalhos.</w:t>
      </w:r>
    </w:p>
    <w:p w:rsidR="00266FA3" w:rsidRPr="00174C9B" w:rsidRDefault="00266FA3" w:rsidP="00174C9B">
      <w:pPr>
        <w:jc w:val="both"/>
        <w:rPr>
          <w:rFonts w:ascii="Arial" w:hAnsi="Arial" w:cs="Arial"/>
        </w:rPr>
      </w:pPr>
    </w:p>
    <w:p w:rsidR="00575AA5" w:rsidRPr="00174C9B" w:rsidRDefault="002C1F75" w:rsidP="00174C9B">
      <w:pPr>
        <w:jc w:val="both"/>
        <w:rPr>
          <w:rFonts w:ascii="Arial" w:hAnsi="Arial" w:cs="Arial"/>
        </w:rPr>
      </w:pPr>
      <w:r w:rsidRPr="00174C9B">
        <w:rPr>
          <w:rFonts w:ascii="Arial" w:hAnsi="Arial" w:cs="Arial"/>
          <w:b/>
          <w:bCs/>
        </w:rPr>
        <w:t>4</w:t>
      </w:r>
      <w:r w:rsidR="00575AA5" w:rsidRPr="00174C9B">
        <w:rPr>
          <w:rFonts w:ascii="Arial" w:hAnsi="Arial" w:cs="Arial"/>
          <w:b/>
          <w:bCs/>
        </w:rPr>
        <w:t>.2</w:t>
      </w:r>
      <w:r w:rsidR="00575AA5" w:rsidRPr="00174C9B">
        <w:rPr>
          <w:rFonts w:ascii="Arial" w:hAnsi="Arial" w:cs="Arial"/>
        </w:rPr>
        <w:t xml:space="preserve"> </w:t>
      </w:r>
      <w:r w:rsidR="00575AA5" w:rsidRPr="00174C9B">
        <w:rPr>
          <w:rFonts w:ascii="Arial" w:hAnsi="Arial" w:cs="Arial"/>
          <w:b/>
        </w:rPr>
        <w:t>–</w:t>
      </w:r>
      <w:r w:rsidR="00575AA5" w:rsidRPr="00174C9B">
        <w:rPr>
          <w:rFonts w:ascii="Arial" w:hAnsi="Arial" w:cs="Arial"/>
        </w:rPr>
        <w:t xml:space="preserve"> Da sessão pública será lavrada ata circunstanciada, contendo, sem prejuízo de outros, o r</w:t>
      </w:r>
      <w:r w:rsidR="00545B7C" w:rsidRPr="00174C9B">
        <w:rPr>
          <w:rFonts w:ascii="Arial" w:hAnsi="Arial" w:cs="Arial"/>
        </w:rPr>
        <w:t>egistro das Cooperativas/Associações</w:t>
      </w:r>
      <w:r w:rsidR="00AF1EB3" w:rsidRPr="00174C9B">
        <w:rPr>
          <w:rFonts w:ascii="Arial" w:hAnsi="Arial" w:cs="Arial"/>
        </w:rPr>
        <w:t xml:space="preserve"> credenciadas</w:t>
      </w:r>
      <w:r w:rsidR="00AF1AA9" w:rsidRPr="00174C9B">
        <w:rPr>
          <w:rFonts w:ascii="Arial" w:hAnsi="Arial" w:cs="Arial"/>
        </w:rPr>
        <w:t>,</w:t>
      </w:r>
      <w:r w:rsidR="00575AA5" w:rsidRPr="00174C9B">
        <w:rPr>
          <w:rFonts w:ascii="Arial" w:hAnsi="Arial" w:cs="Arial"/>
        </w:rPr>
        <w:t xml:space="preserve"> da análise da document</w:t>
      </w:r>
      <w:r w:rsidR="00AF1AA9" w:rsidRPr="00174C9B">
        <w:rPr>
          <w:rFonts w:ascii="Arial" w:hAnsi="Arial" w:cs="Arial"/>
        </w:rPr>
        <w:t>ação exigida para a habilitação e das propostas escritas apresentadas</w:t>
      </w:r>
    </w:p>
    <w:p w:rsidR="00695121" w:rsidRPr="00174C9B" w:rsidRDefault="002C1F75" w:rsidP="00174C9B">
      <w:pPr>
        <w:jc w:val="both"/>
        <w:rPr>
          <w:rFonts w:ascii="Arial" w:hAnsi="Arial" w:cs="Arial"/>
        </w:rPr>
      </w:pPr>
      <w:r w:rsidRPr="00174C9B">
        <w:rPr>
          <w:rFonts w:ascii="Arial" w:hAnsi="Arial" w:cs="Arial"/>
          <w:b/>
          <w:bCs/>
        </w:rPr>
        <w:t>4</w:t>
      </w:r>
      <w:r w:rsidR="00575AA5" w:rsidRPr="00174C9B">
        <w:rPr>
          <w:rFonts w:ascii="Arial" w:hAnsi="Arial" w:cs="Arial"/>
          <w:b/>
          <w:bCs/>
        </w:rPr>
        <w:t>.2.1</w:t>
      </w:r>
      <w:r w:rsidR="00575AA5" w:rsidRPr="00174C9B">
        <w:rPr>
          <w:rFonts w:ascii="Arial" w:hAnsi="Arial" w:cs="Arial"/>
        </w:rPr>
        <w:t xml:space="preserve"> </w:t>
      </w:r>
      <w:r w:rsidR="00575AA5" w:rsidRPr="00174C9B">
        <w:rPr>
          <w:rFonts w:ascii="Arial" w:hAnsi="Arial" w:cs="Arial"/>
          <w:b/>
        </w:rPr>
        <w:t>–</w:t>
      </w:r>
      <w:r w:rsidR="00575AA5" w:rsidRPr="00174C9B">
        <w:rPr>
          <w:rFonts w:ascii="Arial" w:hAnsi="Arial" w:cs="Arial"/>
        </w:rPr>
        <w:t xml:space="preserve"> A ata circunst</w:t>
      </w:r>
      <w:r w:rsidR="004B5C0C" w:rsidRPr="00174C9B">
        <w:rPr>
          <w:rFonts w:ascii="Arial" w:hAnsi="Arial" w:cs="Arial"/>
        </w:rPr>
        <w:t>anciada deverá ser assinada pela</w:t>
      </w:r>
      <w:r w:rsidR="00575AA5" w:rsidRPr="00174C9B">
        <w:rPr>
          <w:rFonts w:ascii="Arial" w:hAnsi="Arial" w:cs="Arial"/>
        </w:rPr>
        <w:t xml:space="preserve"> </w:t>
      </w:r>
      <w:r w:rsidR="004B5C0C" w:rsidRPr="00174C9B">
        <w:rPr>
          <w:rFonts w:ascii="Arial" w:hAnsi="Arial" w:cs="Arial"/>
        </w:rPr>
        <w:t>comissão</w:t>
      </w:r>
      <w:r w:rsidR="00575AA5" w:rsidRPr="00174C9B">
        <w:rPr>
          <w:rFonts w:ascii="Arial" w:hAnsi="Arial" w:cs="Arial"/>
        </w:rPr>
        <w:t>, pela equipe técnica e por todos os pr</w:t>
      </w:r>
      <w:r w:rsidR="00545B7C" w:rsidRPr="00174C9B">
        <w:rPr>
          <w:rFonts w:ascii="Arial" w:hAnsi="Arial" w:cs="Arial"/>
        </w:rPr>
        <w:t>epostos das Cooperativas/Associações</w:t>
      </w:r>
      <w:r w:rsidR="00575AA5" w:rsidRPr="00174C9B">
        <w:rPr>
          <w:rFonts w:ascii="Arial" w:hAnsi="Arial" w:cs="Arial"/>
        </w:rPr>
        <w:t>, através dos interessados ou representantes devidamente credenciados.</w:t>
      </w:r>
    </w:p>
    <w:p w:rsidR="00B42124" w:rsidRPr="00174C9B" w:rsidRDefault="00B42124" w:rsidP="00174C9B">
      <w:pPr>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0B6168" w:rsidRPr="00174C9B" w:rsidTr="00613327">
        <w:tc>
          <w:tcPr>
            <w:tcW w:w="9923" w:type="dxa"/>
            <w:shd w:val="clear" w:color="auto" w:fill="BFBFBF"/>
          </w:tcPr>
          <w:p w:rsidR="000B6168" w:rsidRPr="00174C9B" w:rsidRDefault="00093997" w:rsidP="00174C9B">
            <w:pPr>
              <w:jc w:val="center"/>
              <w:rPr>
                <w:rFonts w:ascii="Arial" w:hAnsi="Arial" w:cs="Arial"/>
                <w:b/>
              </w:rPr>
            </w:pPr>
            <w:r w:rsidRPr="00174C9B">
              <w:rPr>
                <w:rFonts w:ascii="Arial" w:hAnsi="Arial" w:cs="Arial"/>
              </w:rPr>
              <w:t xml:space="preserve">  </w:t>
            </w:r>
            <w:r w:rsidR="002C1F75" w:rsidRPr="00174C9B">
              <w:rPr>
                <w:rFonts w:ascii="Arial" w:hAnsi="Arial" w:cs="Arial"/>
                <w:b/>
              </w:rPr>
              <w:t>5</w:t>
            </w:r>
            <w:r w:rsidR="000B6168" w:rsidRPr="00174C9B">
              <w:rPr>
                <w:rFonts w:ascii="Arial" w:hAnsi="Arial" w:cs="Arial"/>
                <w:b/>
              </w:rPr>
              <w:t xml:space="preserve"> – DO CREDENCIAMENTO PARA PARTICIPAR DO CERTAME</w:t>
            </w:r>
          </w:p>
        </w:tc>
      </w:tr>
    </w:tbl>
    <w:p w:rsidR="000B6168" w:rsidRPr="00174C9B" w:rsidRDefault="000B6168" w:rsidP="00174C9B">
      <w:pPr>
        <w:jc w:val="both"/>
        <w:rPr>
          <w:rFonts w:ascii="Arial" w:hAnsi="Arial" w:cs="Arial"/>
        </w:rPr>
      </w:pPr>
    </w:p>
    <w:p w:rsidR="00A9223B" w:rsidRPr="00174C9B" w:rsidRDefault="002C1F75" w:rsidP="00174C9B">
      <w:pPr>
        <w:jc w:val="both"/>
        <w:rPr>
          <w:rFonts w:ascii="Arial" w:hAnsi="Arial" w:cs="Arial"/>
        </w:rPr>
      </w:pPr>
      <w:r w:rsidRPr="00174C9B">
        <w:rPr>
          <w:rFonts w:ascii="Arial" w:hAnsi="Arial" w:cs="Arial"/>
          <w:b/>
          <w:bCs/>
        </w:rPr>
        <w:t>5</w:t>
      </w:r>
      <w:r w:rsidR="00A9223B" w:rsidRPr="00174C9B">
        <w:rPr>
          <w:rFonts w:ascii="Arial" w:hAnsi="Arial" w:cs="Arial"/>
          <w:b/>
          <w:bCs/>
        </w:rPr>
        <w:t xml:space="preserve">.1 – </w:t>
      </w:r>
      <w:r w:rsidR="00A9223B" w:rsidRPr="00174C9B">
        <w:rPr>
          <w:rFonts w:ascii="Arial" w:hAnsi="Arial" w:cs="Arial"/>
        </w:rPr>
        <w:t xml:space="preserve">Em data e horário estabelecidos, no item 2 deste edital, para a realização da sessão pública do </w:t>
      </w:r>
      <w:r w:rsidR="00333C2E" w:rsidRPr="00174C9B">
        <w:rPr>
          <w:rFonts w:ascii="Arial" w:hAnsi="Arial" w:cs="Arial"/>
        </w:rPr>
        <w:t>Chamamento Público</w:t>
      </w:r>
      <w:r w:rsidR="00545B7C" w:rsidRPr="00174C9B">
        <w:rPr>
          <w:rFonts w:ascii="Arial" w:hAnsi="Arial" w:cs="Arial"/>
        </w:rPr>
        <w:t xml:space="preserve"> as Cooperativas/Associações</w:t>
      </w:r>
      <w:r w:rsidR="00A9223B" w:rsidRPr="00174C9B">
        <w:rPr>
          <w:rFonts w:ascii="Arial" w:hAnsi="Arial" w:cs="Arial"/>
        </w:rPr>
        <w:t xml:space="preserve"> </w:t>
      </w:r>
      <w:r w:rsidR="0060666F" w:rsidRPr="00174C9B">
        <w:rPr>
          <w:rFonts w:ascii="Arial" w:hAnsi="Arial" w:cs="Arial"/>
        </w:rPr>
        <w:t>poderão</w:t>
      </w:r>
      <w:r w:rsidR="00A9223B" w:rsidRPr="00174C9B">
        <w:rPr>
          <w:rFonts w:ascii="Arial" w:hAnsi="Arial" w:cs="Arial"/>
        </w:rPr>
        <w:t xml:space="preserve"> se fazer presentes para o credenciamento, as quais ou seu representante deverão identificar-se e, no caso de representante, este deverá comprovar o credenciamento e os necessários poderes para formulação de propostas e para a prática de todos os atos relativos ao certame.</w:t>
      </w:r>
    </w:p>
    <w:p w:rsidR="00A9223B" w:rsidRPr="00174C9B" w:rsidRDefault="002C1F75" w:rsidP="00174C9B">
      <w:pPr>
        <w:jc w:val="both"/>
        <w:rPr>
          <w:rFonts w:ascii="Arial" w:hAnsi="Arial" w:cs="Arial"/>
        </w:rPr>
      </w:pPr>
      <w:r w:rsidRPr="00174C9B">
        <w:rPr>
          <w:rFonts w:ascii="Arial" w:hAnsi="Arial" w:cs="Arial"/>
          <w:b/>
        </w:rPr>
        <w:t>5</w:t>
      </w:r>
      <w:r w:rsidR="00A9223B" w:rsidRPr="00174C9B">
        <w:rPr>
          <w:rFonts w:ascii="Arial" w:hAnsi="Arial" w:cs="Arial"/>
          <w:b/>
        </w:rPr>
        <w:t>.1.1 –</w:t>
      </w:r>
      <w:r w:rsidR="00545B7C" w:rsidRPr="00174C9B">
        <w:rPr>
          <w:rFonts w:ascii="Arial" w:hAnsi="Arial" w:cs="Arial"/>
        </w:rPr>
        <w:t xml:space="preserve"> Caso a </w:t>
      </w:r>
      <w:r w:rsidR="00AF1EB3" w:rsidRPr="00174C9B">
        <w:rPr>
          <w:rFonts w:ascii="Arial" w:hAnsi="Arial" w:cs="Arial"/>
        </w:rPr>
        <w:t>Cooperativa</w:t>
      </w:r>
      <w:r w:rsidR="00545B7C" w:rsidRPr="00174C9B">
        <w:rPr>
          <w:rFonts w:ascii="Arial" w:hAnsi="Arial" w:cs="Arial"/>
        </w:rPr>
        <w:t>/Associaç</w:t>
      </w:r>
      <w:r w:rsidR="00AF1EB3" w:rsidRPr="00174C9B">
        <w:rPr>
          <w:rFonts w:ascii="Arial" w:hAnsi="Arial" w:cs="Arial"/>
        </w:rPr>
        <w:t>ão</w:t>
      </w:r>
      <w:r w:rsidR="00A9223B" w:rsidRPr="00174C9B">
        <w:rPr>
          <w:rFonts w:ascii="Arial" w:hAnsi="Arial" w:cs="Arial"/>
        </w:rPr>
        <w:t xml:space="preserve"> não optar pela participação presencial, como especificado no tópico acima, deverá encaminhar, conforme descrito no item 2.2 deste edital, os documentos relativos ao credenciamento em envelope apartado, no local e horário fixado para entrega de envelopes, o qual deverá conter a devida identificação</w:t>
      </w:r>
      <w:r w:rsidR="00F436A5" w:rsidRPr="00174C9B">
        <w:rPr>
          <w:rFonts w:ascii="Arial" w:hAnsi="Arial" w:cs="Arial"/>
        </w:rPr>
        <w:t xml:space="preserve"> </w:t>
      </w:r>
      <w:r w:rsidR="00E717D7" w:rsidRPr="00174C9B">
        <w:rPr>
          <w:rFonts w:ascii="Arial" w:hAnsi="Arial" w:cs="Arial"/>
        </w:rPr>
        <w:t>(</w:t>
      </w:r>
      <w:r w:rsidR="00333C2E" w:rsidRPr="00174C9B">
        <w:rPr>
          <w:rFonts w:ascii="Arial" w:hAnsi="Arial" w:cs="Arial"/>
        </w:rPr>
        <w:t xml:space="preserve">Anexo </w:t>
      </w:r>
      <w:r w:rsidR="00BC4046" w:rsidRPr="00174C9B">
        <w:rPr>
          <w:rFonts w:ascii="Arial" w:hAnsi="Arial" w:cs="Arial"/>
        </w:rPr>
        <w:t>VII</w:t>
      </w:r>
      <w:r w:rsidR="00F436A5" w:rsidRPr="00174C9B">
        <w:rPr>
          <w:rFonts w:ascii="Arial" w:hAnsi="Arial" w:cs="Arial"/>
        </w:rPr>
        <w:t>)</w:t>
      </w:r>
      <w:r w:rsidR="00A9223B" w:rsidRPr="00174C9B">
        <w:rPr>
          <w:rFonts w:ascii="Arial" w:hAnsi="Arial" w:cs="Arial"/>
        </w:rPr>
        <w:t>.</w:t>
      </w:r>
      <w:r w:rsidR="00324418" w:rsidRPr="00174C9B">
        <w:rPr>
          <w:rFonts w:ascii="Arial" w:hAnsi="Arial" w:cs="Arial"/>
        </w:rPr>
        <w:t xml:space="preserve"> </w:t>
      </w:r>
    </w:p>
    <w:p w:rsidR="00A9223B" w:rsidRPr="00174C9B" w:rsidRDefault="002C1F75" w:rsidP="00174C9B">
      <w:pPr>
        <w:jc w:val="both"/>
        <w:rPr>
          <w:rFonts w:ascii="Arial" w:hAnsi="Arial" w:cs="Arial"/>
        </w:rPr>
      </w:pPr>
      <w:r w:rsidRPr="00174C9B">
        <w:rPr>
          <w:rFonts w:ascii="Arial" w:hAnsi="Arial" w:cs="Arial"/>
          <w:b/>
          <w:bCs/>
        </w:rPr>
        <w:t>5</w:t>
      </w:r>
      <w:r w:rsidR="00A9223B" w:rsidRPr="00174C9B">
        <w:rPr>
          <w:rFonts w:ascii="Arial" w:hAnsi="Arial" w:cs="Arial"/>
          <w:b/>
          <w:bCs/>
        </w:rPr>
        <w:t xml:space="preserve">.1.2 – </w:t>
      </w:r>
      <w:r w:rsidR="00A9223B" w:rsidRPr="00174C9B">
        <w:rPr>
          <w:rFonts w:ascii="Arial" w:hAnsi="Arial" w:cs="Arial"/>
        </w:rPr>
        <w:t>Para comprovar a condição de interessado ou a qualida</w:t>
      </w:r>
      <w:r w:rsidR="00545B7C" w:rsidRPr="00174C9B">
        <w:rPr>
          <w:rFonts w:ascii="Arial" w:hAnsi="Arial" w:cs="Arial"/>
        </w:rPr>
        <w:t xml:space="preserve">de de representante da </w:t>
      </w:r>
      <w:r w:rsidR="00AF1EB3" w:rsidRPr="00174C9B">
        <w:rPr>
          <w:rFonts w:ascii="Arial" w:hAnsi="Arial" w:cs="Arial"/>
        </w:rPr>
        <w:t>Cooperativa</w:t>
      </w:r>
      <w:r w:rsidR="00545B7C" w:rsidRPr="00174C9B">
        <w:rPr>
          <w:rFonts w:ascii="Arial" w:hAnsi="Arial" w:cs="Arial"/>
        </w:rPr>
        <w:t>/Associaç</w:t>
      </w:r>
      <w:r w:rsidR="00AF1EB3" w:rsidRPr="00174C9B">
        <w:rPr>
          <w:rFonts w:ascii="Arial" w:hAnsi="Arial" w:cs="Arial"/>
        </w:rPr>
        <w:t>ão</w:t>
      </w:r>
      <w:r w:rsidR="00A9223B" w:rsidRPr="00174C9B">
        <w:rPr>
          <w:rFonts w:ascii="Arial" w:hAnsi="Arial" w:cs="Arial"/>
        </w:rPr>
        <w:t xml:space="preserve">, o credenciado entregará ao </w:t>
      </w:r>
      <w:r w:rsidR="00196E22" w:rsidRPr="00174C9B">
        <w:rPr>
          <w:rFonts w:ascii="Arial" w:hAnsi="Arial" w:cs="Arial"/>
        </w:rPr>
        <w:t>presidente da Comissão Permanente de Licitação</w:t>
      </w:r>
      <w:r w:rsidR="00A9223B" w:rsidRPr="00174C9B">
        <w:rPr>
          <w:rFonts w:ascii="Arial" w:hAnsi="Arial" w:cs="Arial"/>
        </w:rPr>
        <w:t>:</w:t>
      </w:r>
    </w:p>
    <w:p w:rsidR="00A9223B" w:rsidRPr="00174C9B" w:rsidRDefault="00A9223B" w:rsidP="00174C9B">
      <w:pPr>
        <w:pStyle w:val="EspSubTitulo1Char"/>
        <w:spacing w:before="0" w:after="0"/>
        <w:rPr>
          <w:rFonts w:ascii="Arial" w:hAnsi="Arial" w:cs="Arial"/>
          <w:sz w:val="24"/>
          <w:szCs w:val="24"/>
        </w:rPr>
      </w:pPr>
      <w:r w:rsidRPr="00174C9B">
        <w:rPr>
          <w:rFonts w:ascii="Arial" w:hAnsi="Arial" w:cs="Arial"/>
          <w:b/>
          <w:bCs/>
          <w:sz w:val="24"/>
          <w:szCs w:val="24"/>
        </w:rPr>
        <w:t xml:space="preserve">a) </w:t>
      </w:r>
      <w:r w:rsidRPr="00174C9B">
        <w:rPr>
          <w:rFonts w:ascii="Arial" w:hAnsi="Arial" w:cs="Arial"/>
          <w:bCs/>
          <w:sz w:val="24"/>
          <w:szCs w:val="24"/>
        </w:rPr>
        <w:t>Cópia do documento de identidade de fé pública;</w:t>
      </w:r>
      <w:r w:rsidRPr="00174C9B">
        <w:rPr>
          <w:rFonts w:ascii="Arial" w:hAnsi="Arial" w:cs="Arial"/>
          <w:b/>
          <w:bCs/>
          <w:sz w:val="24"/>
          <w:szCs w:val="24"/>
        </w:rPr>
        <w:t xml:space="preserve"> </w:t>
      </w:r>
      <w:r w:rsidRPr="00174C9B">
        <w:rPr>
          <w:rFonts w:ascii="Arial" w:hAnsi="Arial" w:cs="Arial"/>
          <w:bCs/>
          <w:sz w:val="24"/>
          <w:szCs w:val="24"/>
        </w:rPr>
        <w:t>(</w:t>
      </w:r>
      <w:r w:rsidRPr="00174C9B">
        <w:rPr>
          <w:rFonts w:ascii="Arial" w:hAnsi="Arial" w:cs="Arial"/>
          <w:sz w:val="24"/>
          <w:szCs w:val="24"/>
        </w:rPr>
        <w:t>será aceito o RG – Carteira de Identidade Civil, CNH (carteira Nacional de Habilitação) ou documento de identidade expedido por órgão de registro profissional);</w:t>
      </w:r>
    </w:p>
    <w:p w:rsidR="00A9223B" w:rsidRPr="00174C9B" w:rsidRDefault="00A9223B" w:rsidP="00174C9B">
      <w:pPr>
        <w:suppressAutoHyphens/>
        <w:jc w:val="both"/>
        <w:rPr>
          <w:rFonts w:ascii="Arial" w:hAnsi="Arial" w:cs="Arial"/>
        </w:rPr>
      </w:pPr>
      <w:r w:rsidRPr="00174C9B">
        <w:rPr>
          <w:rFonts w:ascii="Arial" w:hAnsi="Arial" w:cs="Arial"/>
          <w:b/>
          <w:bCs/>
        </w:rPr>
        <w:t>b)</w:t>
      </w:r>
      <w:r w:rsidRPr="00174C9B">
        <w:rPr>
          <w:rFonts w:ascii="Arial" w:hAnsi="Arial" w:cs="Arial"/>
        </w:rPr>
        <w:t xml:space="preserve"> se procurador, procuração pública ou particular (acompanhada de cópia autentica</w:t>
      </w:r>
      <w:r w:rsidR="00AF1EB3" w:rsidRPr="00174C9B">
        <w:rPr>
          <w:rFonts w:ascii="Arial" w:hAnsi="Arial" w:cs="Arial"/>
        </w:rPr>
        <w:t>da do contrato social da Cooperativa/Associação</w:t>
      </w:r>
      <w:r w:rsidRPr="00174C9B">
        <w:rPr>
          <w:rFonts w:ascii="Arial" w:hAnsi="Arial" w:cs="Arial"/>
        </w:rPr>
        <w:t>), com poderes especí</w:t>
      </w:r>
      <w:r w:rsidR="00AF1EB3" w:rsidRPr="00174C9B">
        <w:rPr>
          <w:rFonts w:ascii="Arial" w:hAnsi="Arial" w:cs="Arial"/>
        </w:rPr>
        <w:t>ficos para representar a Cooperativa/Associação em Chamadas Públicas</w:t>
      </w:r>
      <w:r w:rsidRPr="00174C9B">
        <w:rPr>
          <w:rFonts w:ascii="Arial" w:hAnsi="Arial" w:cs="Arial"/>
        </w:rPr>
        <w:t xml:space="preserve"> em todas as suas fases e em todos os d</w:t>
      </w:r>
      <w:r w:rsidR="00AF1EB3" w:rsidRPr="00174C9B">
        <w:rPr>
          <w:rFonts w:ascii="Arial" w:hAnsi="Arial" w:cs="Arial"/>
        </w:rPr>
        <w:t>emais atos, em nome da Cooperativa/Associação</w:t>
      </w:r>
      <w:r w:rsidRPr="00174C9B">
        <w:rPr>
          <w:rFonts w:ascii="Arial" w:hAnsi="Arial" w:cs="Arial"/>
        </w:rPr>
        <w:t>;</w:t>
      </w:r>
    </w:p>
    <w:p w:rsidR="00A9223B" w:rsidRPr="00174C9B" w:rsidRDefault="00A9223B" w:rsidP="00174C9B">
      <w:pPr>
        <w:suppressAutoHyphens/>
        <w:jc w:val="both"/>
        <w:rPr>
          <w:rFonts w:ascii="Arial" w:hAnsi="Arial" w:cs="Arial"/>
        </w:rPr>
      </w:pPr>
      <w:r w:rsidRPr="00174C9B">
        <w:rPr>
          <w:rFonts w:ascii="Arial" w:hAnsi="Arial" w:cs="Arial"/>
          <w:b/>
          <w:bCs/>
        </w:rPr>
        <w:t>c)</w:t>
      </w:r>
      <w:r w:rsidR="00AF1EB3" w:rsidRPr="00174C9B">
        <w:rPr>
          <w:rFonts w:ascii="Arial" w:hAnsi="Arial" w:cs="Arial"/>
        </w:rPr>
        <w:t xml:space="preserve"> se dirigente/presidente</w:t>
      </w:r>
      <w:r w:rsidRPr="00174C9B">
        <w:rPr>
          <w:rFonts w:ascii="Arial" w:hAnsi="Arial" w:cs="Arial"/>
        </w:rPr>
        <w:t>, cópia autenticada do contrato social, estatuto ou ata de e</w:t>
      </w:r>
      <w:r w:rsidR="00AF1EB3" w:rsidRPr="00174C9B">
        <w:rPr>
          <w:rFonts w:ascii="Arial" w:hAnsi="Arial" w:cs="Arial"/>
        </w:rPr>
        <w:t>leição do dirigente da Cooperativa/Associação</w:t>
      </w:r>
      <w:r w:rsidRPr="00174C9B">
        <w:rPr>
          <w:rFonts w:ascii="Arial" w:hAnsi="Arial" w:cs="Arial"/>
        </w:rPr>
        <w:t>;</w:t>
      </w:r>
    </w:p>
    <w:p w:rsidR="00A9223B" w:rsidRPr="00174C9B" w:rsidRDefault="002C1F75" w:rsidP="00174C9B">
      <w:pPr>
        <w:ind w:right="46"/>
        <w:jc w:val="both"/>
        <w:rPr>
          <w:rFonts w:ascii="Arial" w:hAnsi="Arial" w:cs="Arial"/>
        </w:rPr>
      </w:pPr>
      <w:r w:rsidRPr="00174C9B">
        <w:rPr>
          <w:rFonts w:ascii="Arial" w:hAnsi="Arial" w:cs="Arial"/>
          <w:b/>
        </w:rPr>
        <w:t>5</w:t>
      </w:r>
      <w:r w:rsidR="00A9223B" w:rsidRPr="00174C9B">
        <w:rPr>
          <w:rFonts w:ascii="Arial" w:hAnsi="Arial" w:cs="Arial"/>
          <w:b/>
        </w:rPr>
        <w:t>.1.</w:t>
      </w:r>
      <w:r w:rsidR="00266FA3" w:rsidRPr="00174C9B">
        <w:rPr>
          <w:rFonts w:ascii="Arial" w:hAnsi="Arial" w:cs="Arial"/>
          <w:b/>
        </w:rPr>
        <w:t>3</w:t>
      </w:r>
      <w:r w:rsidR="00A9223B" w:rsidRPr="00174C9B">
        <w:rPr>
          <w:rFonts w:ascii="Arial" w:hAnsi="Arial" w:cs="Arial"/>
          <w:b/>
        </w:rPr>
        <w:t xml:space="preserve"> –</w:t>
      </w:r>
      <w:r w:rsidR="00A9223B" w:rsidRPr="00174C9B">
        <w:rPr>
          <w:rFonts w:ascii="Arial" w:hAnsi="Arial" w:cs="Arial"/>
        </w:rPr>
        <w:t xml:space="preserve"> Os documentos acima discriminados deverão ser apresentado</w:t>
      </w:r>
      <w:r w:rsidR="00BA6205" w:rsidRPr="00174C9B">
        <w:rPr>
          <w:rFonts w:ascii="Arial" w:hAnsi="Arial" w:cs="Arial"/>
        </w:rPr>
        <w:t>s fora d</w:t>
      </w:r>
      <w:r w:rsidR="00CF15B5" w:rsidRPr="00174C9B">
        <w:rPr>
          <w:rFonts w:ascii="Arial" w:hAnsi="Arial" w:cs="Arial"/>
        </w:rPr>
        <w:t>os envelopes de Habilitação e Projeto de Venda.</w:t>
      </w:r>
    </w:p>
    <w:p w:rsidR="00A9223B" w:rsidRPr="00174C9B" w:rsidRDefault="00A9223B" w:rsidP="00174C9B">
      <w:pPr>
        <w:pStyle w:val="Corpodetexto"/>
        <w:rPr>
          <w:rFonts w:ascii="Arial" w:hAnsi="Arial" w:cs="Arial"/>
          <w:b/>
          <w:bCs/>
          <w:szCs w:val="24"/>
        </w:rPr>
      </w:pPr>
    </w:p>
    <w:p w:rsidR="00A9223B" w:rsidRPr="00174C9B" w:rsidRDefault="002C1F75" w:rsidP="00174C9B">
      <w:pPr>
        <w:jc w:val="both"/>
        <w:rPr>
          <w:rFonts w:ascii="Arial" w:hAnsi="Arial" w:cs="Arial"/>
        </w:rPr>
      </w:pPr>
      <w:r w:rsidRPr="00174C9B">
        <w:rPr>
          <w:rFonts w:ascii="Arial" w:hAnsi="Arial" w:cs="Arial"/>
          <w:b/>
          <w:bCs/>
        </w:rPr>
        <w:t>5</w:t>
      </w:r>
      <w:r w:rsidR="00266FA3" w:rsidRPr="00174C9B">
        <w:rPr>
          <w:rFonts w:ascii="Arial" w:hAnsi="Arial" w:cs="Arial"/>
          <w:b/>
          <w:bCs/>
        </w:rPr>
        <w:t>.2</w:t>
      </w:r>
      <w:r w:rsidR="00A9223B" w:rsidRPr="00174C9B">
        <w:rPr>
          <w:rFonts w:ascii="Arial" w:hAnsi="Arial" w:cs="Arial"/>
          <w:b/>
          <w:bCs/>
        </w:rPr>
        <w:t xml:space="preserve"> – </w:t>
      </w:r>
      <w:r w:rsidR="00A9223B" w:rsidRPr="00174C9B">
        <w:rPr>
          <w:rFonts w:ascii="Arial" w:hAnsi="Arial" w:cs="Arial"/>
        </w:rPr>
        <w:t xml:space="preserve">Somente a pessoa credenciada e legitimada processualmente poderá </w:t>
      </w:r>
      <w:r w:rsidR="00BA6205" w:rsidRPr="00174C9B">
        <w:rPr>
          <w:rFonts w:ascii="Arial" w:hAnsi="Arial" w:cs="Arial"/>
        </w:rPr>
        <w:t>intervir no procedimento de Chamada Pública</w:t>
      </w:r>
      <w:r w:rsidR="00A9223B" w:rsidRPr="00174C9B">
        <w:rPr>
          <w:rFonts w:ascii="Arial" w:hAnsi="Arial" w:cs="Arial"/>
        </w:rPr>
        <w:t>, sendo admitido, para esse feito, um</w:t>
      </w:r>
      <w:r w:rsidR="00BA6205" w:rsidRPr="00174C9B">
        <w:rPr>
          <w:rFonts w:ascii="Arial" w:hAnsi="Arial" w:cs="Arial"/>
        </w:rPr>
        <w:t xml:space="preserve"> único representante por Cooperativa/Associação</w:t>
      </w:r>
      <w:r w:rsidR="00562C1A" w:rsidRPr="00174C9B">
        <w:rPr>
          <w:rFonts w:ascii="Arial" w:hAnsi="Arial" w:cs="Arial"/>
        </w:rPr>
        <w:t>/fornecedor</w:t>
      </w:r>
      <w:r w:rsidR="00A9223B" w:rsidRPr="00174C9B">
        <w:rPr>
          <w:rFonts w:ascii="Arial" w:hAnsi="Arial" w:cs="Arial"/>
        </w:rPr>
        <w:t xml:space="preserve"> participante.</w:t>
      </w:r>
    </w:p>
    <w:p w:rsidR="00A9223B" w:rsidRPr="00174C9B" w:rsidRDefault="00A9223B" w:rsidP="00174C9B">
      <w:pPr>
        <w:jc w:val="both"/>
        <w:rPr>
          <w:rFonts w:ascii="Arial" w:hAnsi="Arial" w:cs="Arial"/>
          <w:b/>
          <w:bCs/>
        </w:rPr>
      </w:pPr>
    </w:p>
    <w:p w:rsidR="00A9223B" w:rsidRPr="00174C9B" w:rsidRDefault="002C1F75" w:rsidP="00174C9B">
      <w:pPr>
        <w:jc w:val="both"/>
        <w:rPr>
          <w:rFonts w:ascii="Arial" w:hAnsi="Arial" w:cs="Arial"/>
        </w:rPr>
      </w:pPr>
      <w:r w:rsidRPr="00174C9B">
        <w:rPr>
          <w:rFonts w:ascii="Arial" w:hAnsi="Arial" w:cs="Arial"/>
          <w:b/>
          <w:bCs/>
        </w:rPr>
        <w:t>5</w:t>
      </w:r>
      <w:r w:rsidR="00A9223B" w:rsidRPr="00174C9B">
        <w:rPr>
          <w:rFonts w:ascii="Arial" w:hAnsi="Arial" w:cs="Arial"/>
          <w:b/>
          <w:bCs/>
        </w:rPr>
        <w:t>.</w:t>
      </w:r>
      <w:r w:rsidR="00266FA3" w:rsidRPr="00174C9B">
        <w:rPr>
          <w:rFonts w:ascii="Arial" w:hAnsi="Arial" w:cs="Arial"/>
          <w:b/>
          <w:bCs/>
        </w:rPr>
        <w:t>3</w:t>
      </w:r>
      <w:r w:rsidR="00A9223B" w:rsidRPr="00174C9B">
        <w:rPr>
          <w:rFonts w:ascii="Arial" w:hAnsi="Arial" w:cs="Arial"/>
          <w:b/>
          <w:bCs/>
        </w:rPr>
        <w:t xml:space="preserve"> – </w:t>
      </w:r>
      <w:r w:rsidR="00A9223B" w:rsidRPr="00174C9B">
        <w:rPr>
          <w:rFonts w:ascii="Arial" w:hAnsi="Arial" w:cs="Arial"/>
        </w:rPr>
        <w:t>Nenhuma pessoa, ainda que munida de procuração, poderá representar mais d</w:t>
      </w:r>
      <w:r w:rsidR="00BA6205" w:rsidRPr="00174C9B">
        <w:rPr>
          <w:rFonts w:ascii="Arial" w:hAnsi="Arial" w:cs="Arial"/>
        </w:rPr>
        <w:t>e uma Cooperativa/Associação</w:t>
      </w:r>
      <w:r w:rsidR="002A55EF" w:rsidRPr="00174C9B">
        <w:rPr>
          <w:rFonts w:ascii="Arial" w:hAnsi="Arial" w:cs="Arial"/>
        </w:rPr>
        <w:t xml:space="preserve"> para o mesmo LOTE</w:t>
      </w:r>
      <w:r w:rsidR="009D2523" w:rsidRPr="00174C9B">
        <w:rPr>
          <w:rFonts w:ascii="Arial" w:hAnsi="Arial" w:cs="Arial"/>
        </w:rPr>
        <w:t xml:space="preserve"> no Presente Chamamento Público</w:t>
      </w:r>
      <w:r w:rsidR="009A5E5F" w:rsidRPr="00174C9B">
        <w:rPr>
          <w:rFonts w:ascii="Arial" w:hAnsi="Arial" w:cs="Arial"/>
        </w:rPr>
        <w:t xml:space="preserve">, sob </w:t>
      </w:r>
      <w:r w:rsidR="00A9223B" w:rsidRPr="00174C9B">
        <w:rPr>
          <w:rFonts w:ascii="Arial" w:hAnsi="Arial" w:cs="Arial"/>
        </w:rPr>
        <w:t>pena de exclusã</w:t>
      </w:r>
      <w:r w:rsidR="00213E3A" w:rsidRPr="00174C9B">
        <w:rPr>
          <w:rFonts w:ascii="Arial" w:hAnsi="Arial" w:cs="Arial"/>
        </w:rPr>
        <w:t>o sumária de ambas as Cooperativas/Associações</w:t>
      </w:r>
      <w:r w:rsidR="00A9223B" w:rsidRPr="00174C9B">
        <w:rPr>
          <w:rFonts w:ascii="Arial" w:hAnsi="Arial" w:cs="Arial"/>
        </w:rPr>
        <w:t xml:space="preserve"> representadas.</w:t>
      </w:r>
    </w:p>
    <w:p w:rsidR="00A9223B" w:rsidRPr="00174C9B" w:rsidRDefault="00A9223B" w:rsidP="00174C9B">
      <w:pPr>
        <w:jc w:val="both"/>
        <w:rPr>
          <w:rFonts w:ascii="Arial" w:hAnsi="Arial" w:cs="Arial"/>
          <w:b/>
          <w:bCs/>
        </w:rPr>
      </w:pPr>
    </w:p>
    <w:p w:rsidR="00CD151A" w:rsidRPr="00174C9B" w:rsidRDefault="002C1F75" w:rsidP="00174C9B">
      <w:pPr>
        <w:jc w:val="both"/>
        <w:rPr>
          <w:rFonts w:ascii="Arial" w:hAnsi="Arial" w:cs="Arial"/>
        </w:rPr>
      </w:pPr>
      <w:r w:rsidRPr="00174C9B">
        <w:rPr>
          <w:rFonts w:ascii="Arial" w:hAnsi="Arial" w:cs="Arial"/>
          <w:b/>
        </w:rPr>
        <w:t>5</w:t>
      </w:r>
      <w:r w:rsidR="00A9223B" w:rsidRPr="00174C9B">
        <w:rPr>
          <w:rFonts w:ascii="Arial" w:hAnsi="Arial" w:cs="Arial"/>
          <w:b/>
        </w:rPr>
        <w:t>.</w:t>
      </w:r>
      <w:r w:rsidRPr="00174C9B">
        <w:rPr>
          <w:rFonts w:ascii="Arial" w:hAnsi="Arial" w:cs="Arial"/>
          <w:b/>
        </w:rPr>
        <w:t>4</w:t>
      </w:r>
      <w:r w:rsidR="00A9223B" w:rsidRPr="00174C9B">
        <w:rPr>
          <w:rFonts w:ascii="Arial" w:hAnsi="Arial" w:cs="Arial"/>
          <w:b/>
        </w:rPr>
        <w:t xml:space="preserve"> – </w:t>
      </w:r>
      <w:r w:rsidR="00A9223B" w:rsidRPr="00174C9B">
        <w:rPr>
          <w:rFonts w:ascii="Arial" w:hAnsi="Arial" w:cs="Arial"/>
        </w:rPr>
        <w:t>A fase de credenciamento</w:t>
      </w:r>
      <w:r w:rsidR="009D2523" w:rsidRPr="00174C9B">
        <w:rPr>
          <w:rFonts w:ascii="Arial" w:hAnsi="Arial" w:cs="Arial"/>
        </w:rPr>
        <w:t xml:space="preserve"> será encerrada,</w:t>
      </w:r>
      <w:r w:rsidR="00A9223B" w:rsidRPr="00174C9B">
        <w:rPr>
          <w:rFonts w:ascii="Arial" w:hAnsi="Arial" w:cs="Arial"/>
        </w:rPr>
        <w:t xml:space="preserve"> quando do início da aber</w:t>
      </w:r>
      <w:r w:rsidR="00BA6205" w:rsidRPr="00174C9B">
        <w:rPr>
          <w:rFonts w:ascii="Arial" w:hAnsi="Arial" w:cs="Arial"/>
        </w:rPr>
        <w:t>tura dos envelopes dos</w:t>
      </w:r>
      <w:r w:rsidR="003B6022" w:rsidRPr="00174C9B">
        <w:rPr>
          <w:rFonts w:ascii="Arial" w:hAnsi="Arial" w:cs="Arial"/>
        </w:rPr>
        <w:t xml:space="preserve"> Projetos de Venda.</w:t>
      </w:r>
      <w:r w:rsidR="00A9223B" w:rsidRPr="00174C9B">
        <w:rPr>
          <w:rFonts w:ascii="Arial" w:hAnsi="Arial" w:cs="Arial"/>
        </w:rPr>
        <w:t xml:space="preserve"> </w:t>
      </w:r>
    </w:p>
    <w:p w:rsidR="00B42124" w:rsidRDefault="00B42124" w:rsidP="00174C9B">
      <w:pPr>
        <w:jc w:val="both"/>
        <w:rPr>
          <w:rFonts w:ascii="Arial" w:hAnsi="Arial" w:cs="Arial"/>
        </w:rPr>
      </w:pPr>
    </w:p>
    <w:p w:rsidR="00B311F0" w:rsidRDefault="00B311F0" w:rsidP="00174C9B">
      <w:pPr>
        <w:jc w:val="both"/>
        <w:rPr>
          <w:rFonts w:ascii="Arial" w:hAnsi="Arial" w:cs="Arial"/>
        </w:rPr>
      </w:pPr>
    </w:p>
    <w:p w:rsidR="00B311F0" w:rsidRDefault="00B311F0" w:rsidP="00174C9B">
      <w:pPr>
        <w:jc w:val="both"/>
        <w:rPr>
          <w:rFonts w:ascii="Arial" w:hAnsi="Arial" w:cs="Arial"/>
        </w:rPr>
      </w:pPr>
    </w:p>
    <w:p w:rsidR="00B311F0" w:rsidRPr="00174C9B" w:rsidRDefault="00B311F0" w:rsidP="00174C9B">
      <w:pPr>
        <w:jc w:val="both"/>
        <w:rPr>
          <w:rFonts w:ascii="Arial" w:hAnsi="Arial" w:cs="Arial"/>
        </w:rPr>
      </w:pPr>
    </w:p>
    <w:tbl>
      <w:tblPr>
        <w:tblW w:w="19450" w:type="dxa"/>
        <w:tblInd w:w="108" w:type="dxa"/>
        <w:shd w:val="clear" w:color="auto" w:fill="FFFFFF"/>
        <w:tblLook w:val="04A0"/>
      </w:tblPr>
      <w:tblGrid>
        <w:gridCol w:w="9923"/>
        <w:gridCol w:w="9527"/>
      </w:tblGrid>
      <w:tr w:rsidR="00094E3D" w:rsidRPr="00174C9B" w:rsidTr="00613327">
        <w:tc>
          <w:tcPr>
            <w:tcW w:w="9923" w:type="dxa"/>
            <w:tcBorders>
              <w:top w:val="single" w:sz="4" w:space="0" w:color="auto"/>
              <w:left w:val="single" w:sz="4" w:space="0" w:color="auto"/>
              <w:bottom w:val="single" w:sz="4" w:space="0" w:color="auto"/>
              <w:right w:val="single" w:sz="4" w:space="0" w:color="auto"/>
            </w:tcBorders>
            <w:shd w:val="clear" w:color="auto" w:fill="BFBFBF"/>
          </w:tcPr>
          <w:p w:rsidR="00094E3D" w:rsidRPr="00174C9B" w:rsidRDefault="002C1F75" w:rsidP="00174C9B">
            <w:pPr>
              <w:ind w:right="46"/>
              <w:jc w:val="center"/>
              <w:rPr>
                <w:rFonts w:ascii="Arial" w:hAnsi="Arial" w:cs="Arial"/>
                <w:b/>
              </w:rPr>
            </w:pPr>
            <w:r w:rsidRPr="00174C9B">
              <w:rPr>
                <w:rFonts w:ascii="Arial" w:hAnsi="Arial" w:cs="Arial"/>
                <w:b/>
              </w:rPr>
              <w:lastRenderedPageBreak/>
              <w:t>6</w:t>
            </w:r>
            <w:r w:rsidR="00094E3D" w:rsidRPr="00174C9B">
              <w:rPr>
                <w:rFonts w:ascii="Arial" w:hAnsi="Arial" w:cs="Arial"/>
                <w:b/>
              </w:rPr>
              <w:t xml:space="preserve"> – DA</w:t>
            </w:r>
            <w:r w:rsidR="00A9223B" w:rsidRPr="00174C9B">
              <w:rPr>
                <w:rFonts w:ascii="Arial" w:hAnsi="Arial" w:cs="Arial"/>
                <w:b/>
              </w:rPr>
              <w:t xml:space="preserve"> FORMA DE</w:t>
            </w:r>
            <w:r w:rsidR="00094E3D" w:rsidRPr="00174C9B">
              <w:rPr>
                <w:rFonts w:ascii="Arial" w:hAnsi="Arial" w:cs="Arial"/>
                <w:b/>
              </w:rPr>
              <w:t xml:space="preserve"> APRESENTAÇÃO DOS ENVELOPES </w:t>
            </w:r>
          </w:p>
        </w:tc>
        <w:tc>
          <w:tcPr>
            <w:tcW w:w="9527" w:type="dxa"/>
            <w:tcBorders>
              <w:left w:val="single" w:sz="4" w:space="0" w:color="auto"/>
            </w:tcBorders>
            <w:shd w:val="clear" w:color="auto" w:fill="FFFFFF"/>
          </w:tcPr>
          <w:p w:rsidR="00094E3D" w:rsidRPr="00174C9B" w:rsidRDefault="00094E3D" w:rsidP="00174C9B">
            <w:pPr>
              <w:jc w:val="center"/>
              <w:rPr>
                <w:rFonts w:ascii="Arial" w:hAnsi="Arial" w:cs="Arial"/>
                <w:b/>
                <w:bCs/>
              </w:rPr>
            </w:pPr>
            <w:r w:rsidRPr="00174C9B">
              <w:rPr>
                <w:rFonts w:ascii="Arial" w:hAnsi="Arial" w:cs="Arial"/>
                <w:b/>
                <w:bCs/>
              </w:rPr>
              <w:t>5 – DA FORMA DE APRESENTAÇÃO DOS ENVELOPES</w:t>
            </w:r>
          </w:p>
        </w:tc>
      </w:tr>
    </w:tbl>
    <w:p w:rsidR="00C2506F" w:rsidRPr="00174C9B" w:rsidRDefault="00C2506F" w:rsidP="00174C9B">
      <w:pPr>
        <w:jc w:val="both"/>
        <w:rPr>
          <w:rFonts w:ascii="Arial" w:hAnsi="Arial" w:cs="Arial"/>
          <w:b/>
          <w:bCs/>
        </w:rPr>
      </w:pPr>
    </w:p>
    <w:p w:rsidR="009109C6" w:rsidRPr="00174C9B" w:rsidRDefault="002C1F75" w:rsidP="00174C9B">
      <w:pPr>
        <w:autoSpaceDE w:val="0"/>
        <w:autoSpaceDN w:val="0"/>
        <w:adjustRightInd w:val="0"/>
        <w:jc w:val="both"/>
        <w:rPr>
          <w:rFonts w:ascii="Arial" w:hAnsi="Arial" w:cs="Arial"/>
        </w:rPr>
      </w:pPr>
      <w:r w:rsidRPr="00174C9B">
        <w:rPr>
          <w:rFonts w:ascii="Arial" w:hAnsi="Arial" w:cs="Arial"/>
          <w:b/>
          <w:bCs/>
        </w:rPr>
        <w:t>6</w:t>
      </w:r>
      <w:r w:rsidR="009109C6" w:rsidRPr="00174C9B">
        <w:rPr>
          <w:rFonts w:ascii="Arial" w:hAnsi="Arial" w:cs="Arial"/>
          <w:b/>
          <w:bCs/>
        </w:rPr>
        <w:t>.1</w:t>
      </w:r>
      <w:r w:rsidR="009109C6" w:rsidRPr="00174C9B">
        <w:rPr>
          <w:rFonts w:ascii="Arial" w:hAnsi="Arial" w:cs="Arial"/>
        </w:rPr>
        <w:t xml:space="preserve"> </w:t>
      </w:r>
      <w:r w:rsidR="009109C6" w:rsidRPr="00174C9B">
        <w:rPr>
          <w:rFonts w:ascii="Arial" w:hAnsi="Arial" w:cs="Arial"/>
          <w:b/>
        </w:rPr>
        <w:t>–</w:t>
      </w:r>
      <w:r w:rsidR="00F32995" w:rsidRPr="00174C9B">
        <w:rPr>
          <w:rFonts w:ascii="Arial" w:hAnsi="Arial" w:cs="Arial"/>
        </w:rPr>
        <w:t xml:space="preserve"> </w:t>
      </w:r>
      <w:r w:rsidR="00123C24" w:rsidRPr="00174C9B">
        <w:rPr>
          <w:rFonts w:ascii="Arial" w:hAnsi="Arial" w:cs="Arial"/>
        </w:rPr>
        <w:t xml:space="preserve">Os interessados em participar do </w:t>
      </w:r>
      <w:r w:rsidR="006D12F4" w:rsidRPr="00174C9B">
        <w:rPr>
          <w:rFonts w:ascii="Arial" w:hAnsi="Arial" w:cs="Arial"/>
        </w:rPr>
        <w:t xml:space="preserve">presente CHAMAMENTO PÚBLICO </w:t>
      </w:r>
      <w:r w:rsidR="00123C24" w:rsidRPr="00174C9B">
        <w:rPr>
          <w:rFonts w:ascii="Arial" w:hAnsi="Arial" w:cs="Arial"/>
        </w:rPr>
        <w:t xml:space="preserve">deverão entregar, </w:t>
      </w:r>
      <w:r w:rsidR="00E717D7" w:rsidRPr="00174C9B">
        <w:rPr>
          <w:rFonts w:ascii="Arial" w:hAnsi="Arial" w:cs="Arial"/>
        </w:rPr>
        <w:t>no</w:t>
      </w:r>
      <w:r w:rsidR="00123C24" w:rsidRPr="00174C9B">
        <w:rPr>
          <w:rFonts w:ascii="Arial" w:hAnsi="Arial" w:cs="Arial"/>
        </w:rPr>
        <w:t xml:space="preserve"> endereço citado no preâmbulo, envelope</w:t>
      </w:r>
      <w:r w:rsidR="0095412B" w:rsidRPr="00174C9B">
        <w:rPr>
          <w:rFonts w:ascii="Arial" w:hAnsi="Arial" w:cs="Arial"/>
        </w:rPr>
        <w:t>s</w:t>
      </w:r>
      <w:r w:rsidR="00123C24" w:rsidRPr="00174C9B">
        <w:rPr>
          <w:rFonts w:ascii="Arial" w:hAnsi="Arial" w:cs="Arial"/>
        </w:rPr>
        <w:t xml:space="preserve"> fechado</w:t>
      </w:r>
      <w:r w:rsidR="0095412B" w:rsidRPr="00174C9B">
        <w:rPr>
          <w:rFonts w:ascii="Arial" w:hAnsi="Arial" w:cs="Arial"/>
        </w:rPr>
        <w:t>s</w:t>
      </w:r>
      <w:r w:rsidR="00123C24" w:rsidRPr="00174C9B">
        <w:rPr>
          <w:rFonts w:ascii="Arial" w:hAnsi="Arial" w:cs="Arial"/>
        </w:rPr>
        <w:t xml:space="preserve"> e lacrado</w:t>
      </w:r>
      <w:r w:rsidR="0095412B" w:rsidRPr="00174C9B">
        <w:rPr>
          <w:rFonts w:ascii="Arial" w:hAnsi="Arial" w:cs="Arial"/>
        </w:rPr>
        <w:t>s</w:t>
      </w:r>
      <w:r w:rsidR="00123C24" w:rsidRPr="00174C9B">
        <w:rPr>
          <w:rFonts w:ascii="Arial" w:hAnsi="Arial" w:cs="Arial"/>
        </w:rPr>
        <w:t>, contendo a DOCUMENTAÇÃO e PROJETO DE VENDA, bem como constar na parte externa e frontal do</w:t>
      </w:r>
      <w:r w:rsidR="0095412B" w:rsidRPr="00174C9B">
        <w:rPr>
          <w:rFonts w:ascii="Arial" w:hAnsi="Arial" w:cs="Arial"/>
        </w:rPr>
        <w:t>s</w:t>
      </w:r>
      <w:r w:rsidR="00123C24" w:rsidRPr="00174C9B">
        <w:rPr>
          <w:rFonts w:ascii="Arial" w:hAnsi="Arial" w:cs="Arial"/>
        </w:rPr>
        <w:t xml:space="preserve"> mesmo</w:t>
      </w:r>
      <w:r w:rsidR="0095412B" w:rsidRPr="00174C9B">
        <w:rPr>
          <w:rFonts w:ascii="Arial" w:hAnsi="Arial" w:cs="Arial"/>
        </w:rPr>
        <w:t>s</w:t>
      </w:r>
      <w:r w:rsidR="00123C24" w:rsidRPr="00174C9B">
        <w:rPr>
          <w:rFonts w:ascii="Arial" w:hAnsi="Arial" w:cs="Arial"/>
        </w:rPr>
        <w:t xml:space="preserve">, o nome ou denominação do fornecedor, </w:t>
      </w:r>
      <w:r w:rsidR="0095412B" w:rsidRPr="00174C9B">
        <w:rPr>
          <w:rFonts w:ascii="Arial" w:hAnsi="Arial" w:cs="Arial"/>
        </w:rPr>
        <w:t>conforme Anexo</w:t>
      </w:r>
      <w:r w:rsidR="00324418" w:rsidRPr="00174C9B">
        <w:rPr>
          <w:rFonts w:ascii="Arial" w:hAnsi="Arial" w:cs="Arial"/>
        </w:rPr>
        <w:t xml:space="preserve"> </w:t>
      </w:r>
      <w:r w:rsidR="005A79C9" w:rsidRPr="00174C9B">
        <w:rPr>
          <w:rFonts w:ascii="Arial" w:hAnsi="Arial" w:cs="Arial"/>
        </w:rPr>
        <w:t>VII</w:t>
      </w:r>
      <w:r w:rsidR="009109C6" w:rsidRPr="00174C9B">
        <w:rPr>
          <w:rFonts w:ascii="Arial" w:hAnsi="Arial" w:cs="Arial"/>
          <w:b/>
        </w:rPr>
        <w:t xml:space="preserve">, </w:t>
      </w:r>
      <w:r w:rsidR="009109C6" w:rsidRPr="00174C9B">
        <w:rPr>
          <w:rFonts w:ascii="Arial" w:hAnsi="Arial" w:cs="Arial"/>
        </w:rPr>
        <w:t>assim sendo, deverão ser apresentados em envelopes separados e fechados (preferencialmente opacos) de forma a não permitir a violação de seu conteúdo, e rubricados no fecho</w:t>
      </w:r>
      <w:r w:rsidR="00E717D7" w:rsidRPr="00174C9B">
        <w:rPr>
          <w:rFonts w:ascii="Arial" w:hAnsi="Arial" w:cs="Arial"/>
        </w:rPr>
        <w:t>.</w:t>
      </w:r>
    </w:p>
    <w:p w:rsidR="009109C6" w:rsidRPr="00174C9B" w:rsidRDefault="002C1F75" w:rsidP="00174C9B">
      <w:pPr>
        <w:jc w:val="both"/>
        <w:rPr>
          <w:rFonts w:ascii="Arial" w:hAnsi="Arial" w:cs="Arial"/>
        </w:rPr>
      </w:pPr>
      <w:r w:rsidRPr="00174C9B">
        <w:rPr>
          <w:rFonts w:ascii="Arial" w:hAnsi="Arial" w:cs="Arial"/>
          <w:b/>
        </w:rPr>
        <w:t>6</w:t>
      </w:r>
      <w:r w:rsidR="009109C6" w:rsidRPr="00174C9B">
        <w:rPr>
          <w:rFonts w:ascii="Arial" w:hAnsi="Arial" w:cs="Arial"/>
          <w:b/>
        </w:rPr>
        <w:t>.1.1 –</w:t>
      </w:r>
      <w:r w:rsidR="009109C6" w:rsidRPr="00174C9B">
        <w:rPr>
          <w:rFonts w:ascii="Arial" w:hAnsi="Arial" w:cs="Arial"/>
        </w:rPr>
        <w:t xml:space="preserve"> No caso previsto no item </w:t>
      </w:r>
      <w:r w:rsidR="00E717D7" w:rsidRPr="00174C9B">
        <w:rPr>
          <w:rFonts w:ascii="Arial" w:hAnsi="Arial" w:cs="Arial"/>
        </w:rPr>
        <w:t>5</w:t>
      </w:r>
      <w:r w:rsidR="009109C6" w:rsidRPr="00174C9B">
        <w:rPr>
          <w:rFonts w:ascii="Arial" w:hAnsi="Arial" w:cs="Arial"/>
        </w:rPr>
        <w:t xml:space="preserve">.1.1 </w:t>
      </w:r>
      <w:r w:rsidR="00E717D7" w:rsidRPr="00174C9B">
        <w:rPr>
          <w:rFonts w:ascii="Arial" w:hAnsi="Arial" w:cs="Arial"/>
        </w:rPr>
        <w:t>se a</w:t>
      </w:r>
      <w:r w:rsidR="009109C6" w:rsidRPr="00174C9B">
        <w:rPr>
          <w:rFonts w:ascii="Arial" w:hAnsi="Arial" w:cs="Arial"/>
          <w:b/>
        </w:rPr>
        <w:t xml:space="preserve"> </w:t>
      </w:r>
      <w:r w:rsidR="00BA6205" w:rsidRPr="00174C9B">
        <w:rPr>
          <w:rFonts w:ascii="Arial" w:hAnsi="Arial" w:cs="Arial"/>
        </w:rPr>
        <w:t>Cooperativa/Associação</w:t>
      </w:r>
      <w:r w:rsidR="009109C6" w:rsidRPr="00174C9B">
        <w:rPr>
          <w:rFonts w:ascii="Arial" w:hAnsi="Arial" w:cs="Arial"/>
        </w:rPr>
        <w:t xml:space="preserve"> não optar pe</w:t>
      </w:r>
      <w:r w:rsidR="00E717D7" w:rsidRPr="00174C9B">
        <w:rPr>
          <w:rFonts w:ascii="Arial" w:hAnsi="Arial" w:cs="Arial"/>
        </w:rPr>
        <w:t>la participação presencial, esta</w:t>
      </w:r>
      <w:r w:rsidR="009109C6" w:rsidRPr="00174C9B">
        <w:rPr>
          <w:rFonts w:ascii="Arial" w:hAnsi="Arial" w:cs="Arial"/>
        </w:rPr>
        <w:t xml:space="preserve"> deverá também encaminhar, conforme descrito no item 2.2 deste edital, os documentos relativos ao credenciamento em envelope apartado, no local e horário fixado para entrega de envelopes, o qual deverá conter a devida identificação de terceiro envelope (03), que deverá conter o subtítulo </w:t>
      </w:r>
      <w:r w:rsidR="009109C6" w:rsidRPr="00174C9B">
        <w:rPr>
          <w:rFonts w:ascii="Arial" w:hAnsi="Arial" w:cs="Arial"/>
          <w:b/>
        </w:rPr>
        <w:t>CREDENCIAIS</w:t>
      </w:r>
      <w:r w:rsidR="009109C6" w:rsidRPr="00174C9B">
        <w:rPr>
          <w:rFonts w:ascii="Arial" w:hAnsi="Arial" w:cs="Arial"/>
        </w:rPr>
        <w:t xml:space="preserve">. </w:t>
      </w:r>
    </w:p>
    <w:p w:rsidR="009109C6" w:rsidRPr="00174C9B" w:rsidRDefault="009109C6" w:rsidP="00174C9B">
      <w:pPr>
        <w:ind w:right="46"/>
        <w:jc w:val="both"/>
        <w:rPr>
          <w:rFonts w:ascii="Arial" w:hAnsi="Arial" w:cs="Arial"/>
        </w:rPr>
      </w:pPr>
    </w:p>
    <w:p w:rsidR="009109C6" w:rsidRPr="00174C9B" w:rsidRDefault="002C1F75" w:rsidP="00174C9B">
      <w:pPr>
        <w:suppressAutoHyphens/>
        <w:jc w:val="both"/>
        <w:rPr>
          <w:rFonts w:ascii="Arial" w:hAnsi="Arial" w:cs="Arial"/>
        </w:rPr>
      </w:pPr>
      <w:r w:rsidRPr="00174C9B">
        <w:rPr>
          <w:rFonts w:ascii="Arial" w:hAnsi="Arial" w:cs="Arial"/>
          <w:b/>
          <w:bCs/>
        </w:rPr>
        <w:t>6</w:t>
      </w:r>
      <w:r w:rsidR="009109C6" w:rsidRPr="00174C9B">
        <w:rPr>
          <w:rFonts w:ascii="Arial" w:hAnsi="Arial" w:cs="Arial"/>
          <w:b/>
          <w:bCs/>
        </w:rPr>
        <w:t>.2</w:t>
      </w:r>
      <w:r w:rsidR="009109C6" w:rsidRPr="00174C9B">
        <w:rPr>
          <w:rFonts w:ascii="Arial" w:hAnsi="Arial" w:cs="Arial"/>
        </w:rPr>
        <w:t xml:space="preserve"> </w:t>
      </w:r>
      <w:r w:rsidR="009109C6" w:rsidRPr="00174C9B">
        <w:rPr>
          <w:rFonts w:ascii="Arial" w:hAnsi="Arial" w:cs="Arial"/>
          <w:b/>
        </w:rPr>
        <w:t>–</w:t>
      </w:r>
      <w:r w:rsidR="009109C6" w:rsidRPr="00174C9B">
        <w:rPr>
          <w:rFonts w:ascii="Arial" w:hAnsi="Arial" w:cs="Arial"/>
        </w:rPr>
        <w:t xml:space="preserve"> Os envelopes deverão conter externamente as informações constantes </w:t>
      </w:r>
      <w:r w:rsidR="00463C55" w:rsidRPr="00174C9B">
        <w:rPr>
          <w:rFonts w:ascii="Arial" w:hAnsi="Arial" w:cs="Arial"/>
        </w:rPr>
        <w:t xml:space="preserve">no </w:t>
      </w:r>
      <w:r w:rsidR="00E61745" w:rsidRPr="00174C9B">
        <w:rPr>
          <w:rFonts w:ascii="Arial" w:hAnsi="Arial" w:cs="Arial"/>
        </w:rPr>
        <w:t xml:space="preserve">Anexo </w:t>
      </w:r>
      <w:r w:rsidR="005A79C9" w:rsidRPr="00174C9B">
        <w:rPr>
          <w:rFonts w:ascii="Arial" w:hAnsi="Arial" w:cs="Arial"/>
        </w:rPr>
        <w:t>VII</w:t>
      </w:r>
      <w:r w:rsidR="009109C6" w:rsidRPr="00174C9B">
        <w:rPr>
          <w:rFonts w:ascii="Arial" w:hAnsi="Arial" w:cs="Arial"/>
        </w:rPr>
        <w:t>.</w:t>
      </w:r>
      <w:r w:rsidR="00324418" w:rsidRPr="00174C9B">
        <w:rPr>
          <w:rFonts w:ascii="Arial" w:hAnsi="Arial" w:cs="Arial"/>
        </w:rPr>
        <w:t xml:space="preserve"> </w:t>
      </w:r>
    </w:p>
    <w:p w:rsidR="009109C6" w:rsidRPr="00174C9B" w:rsidRDefault="009109C6" w:rsidP="00174C9B">
      <w:pPr>
        <w:suppressAutoHyphens/>
        <w:jc w:val="both"/>
        <w:rPr>
          <w:rFonts w:ascii="Arial" w:hAnsi="Arial" w:cs="Arial"/>
          <w:b/>
          <w:bCs/>
        </w:rPr>
      </w:pPr>
    </w:p>
    <w:p w:rsidR="009109C6" w:rsidRPr="00174C9B" w:rsidRDefault="002C1F75" w:rsidP="00174C9B">
      <w:pPr>
        <w:suppressAutoHyphens/>
        <w:jc w:val="both"/>
        <w:rPr>
          <w:rFonts w:ascii="Arial" w:hAnsi="Arial" w:cs="Arial"/>
        </w:rPr>
      </w:pPr>
      <w:r w:rsidRPr="00174C9B">
        <w:rPr>
          <w:rFonts w:ascii="Arial" w:hAnsi="Arial" w:cs="Arial"/>
          <w:b/>
          <w:bCs/>
        </w:rPr>
        <w:t>6</w:t>
      </w:r>
      <w:r w:rsidR="009109C6" w:rsidRPr="00174C9B">
        <w:rPr>
          <w:rFonts w:ascii="Arial" w:hAnsi="Arial" w:cs="Arial"/>
          <w:b/>
          <w:bCs/>
        </w:rPr>
        <w:t>.3</w:t>
      </w:r>
      <w:r w:rsidR="009109C6" w:rsidRPr="00174C9B">
        <w:rPr>
          <w:rFonts w:ascii="Arial" w:hAnsi="Arial" w:cs="Arial"/>
        </w:rPr>
        <w:t xml:space="preserve"> </w:t>
      </w:r>
      <w:r w:rsidR="009109C6" w:rsidRPr="00174C9B">
        <w:rPr>
          <w:rFonts w:ascii="Arial" w:hAnsi="Arial" w:cs="Arial"/>
          <w:b/>
        </w:rPr>
        <w:t>–</w:t>
      </w:r>
      <w:r w:rsidR="009109C6" w:rsidRPr="00174C9B">
        <w:rPr>
          <w:rFonts w:ascii="Arial" w:hAnsi="Arial" w:cs="Arial"/>
        </w:rPr>
        <w:t xml:space="preserve"> O Recibo de Documentos (</w:t>
      </w:r>
      <w:r w:rsidR="009109C6" w:rsidRPr="00174C9B">
        <w:rPr>
          <w:rFonts w:ascii="Arial" w:hAnsi="Arial" w:cs="Arial"/>
          <w:bCs/>
        </w:rPr>
        <w:t xml:space="preserve">Anexo </w:t>
      </w:r>
      <w:r w:rsidR="005A79C9" w:rsidRPr="00174C9B">
        <w:rPr>
          <w:rFonts w:ascii="Arial" w:hAnsi="Arial" w:cs="Arial"/>
        </w:rPr>
        <w:t>VIII</w:t>
      </w:r>
      <w:r w:rsidR="009109C6" w:rsidRPr="00174C9B">
        <w:rPr>
          <w:rFonts w:ascii="Arial" w:hAnsi="Arial" w:cs="Arial"/>
        </w:rPr>
        <w:t xml:space="preserve">) deverá ser preenchido em 02 </w:t>
      </w:r>
      <w:r w:rsidR="003D46A9" w:rsidRPr="00174C9B">
        <w:rPr>
          <w:rFonts w:ascii="Arial" w:hAnsi="Arial" w:cs="Arial"/>
        </w:rPr>
        <w:t>vias e entregue no Protocolo da Secretaria de Estado da Educação</w:t>
      </w:r>
      <w:r w:rsidR="009109C6" w:rsidRPr="00174C9B">
        <w:rPr>
          <w:rFonts w:ascii="Arial" w:hAnsi="Arial" w:cs="Arial"/>
        </w:rPr>
        <w:t>, juntamente com os envelopes.</w:t>
      </w:r>
    </w:p>
    <w:p w:rsidR="009109C6" w:rsidRPr="00174C9B" w:rsidRDefault="009109C6" w:rsidP="00174C9B">
      <w:pPr>
        <w:ind w:right="46"/>
        <w:jc w:val="both"/>
        <w:rPr>
          <w:rFonts w:ascii="Arial" w:hAnsi="Arial" w:cs="Arial"/>
          <w:b/>
        </w:rPr>
      </w:pPr>
    </w:p>
    <w:p w:rsidR="001E4880" w:rsidRPr="00174C9B" w:rsidRDefault="002C1F75" w:rsidP="00174C9B">
      <w:pPr>
        <w:jc w:val="both"/>
        <w:rPr>
          <w:rFonts w:ascii="Arial" w:hAnsi="Arial" w:cs="Arial"/>
          <w:bCs/>
        </w:rPr>
      </w:pPr>
      <w:r w:rsidRPr="00174C9B">
        <w:rPr>
          <w:rFonts w:ascii="Arial" w:hAnsi="Arial" w:cs="Arial"/>
          <w:b/>
          <w:bCs/>
        </w:rPr>
        <w:t>6.4</w:t>
      </w:r>
      <w:r w:rsidR="009109C6" w:rsidRPr="00174C9B">
        <w:rPr>
          <w:rFonts w:ascii="Arial" w:hAnsi="Arial" w:cs="Arial"/>
          <w:b/>
          <w:bCs/>
        </w:rPr>
        <w:t xml:space="preserve"> – </w:t>
      </w:r>
      <w:r w:rsidR="00BA6205" w:rsidRPr="00174C9B">
        <w:rPr>
          <w:rFonts w:ascii="Arial" w:hAnsi="Arial" w:cs="Arial"/>
          <w:bCs/>
        </w:rPr>
        <w:t xml:space="preserve">As </w:t>
      </w:r>
      <w:r w:rsidR="00BA6205" w:rsidRPr="00174C9B">
        <w:rPr>
          <w:rFonts w:ascii="Arial" w:hAnsi="Arial" w:cs="Arial"/>
        </w:rPr>
        <w:t>Cooperativas/Associações</w:t>
      </w:r>
      <w:r w:rsidR="009109C6" w:rsidRPr="00174C9B">
        <w:rPr>
          <w:rFonts w:ascii="Arial" w:hAnsi="Arial" w:cs="Arial"/>
          <w:bCs/>
        </w:rPr>
        <w:t xml:space="preserve"> que não entregarem seus envelopes nas condições acima especificadas restarão inabilitadas para participar</w:t>
      </w:r>
      <w:r w:rsidR="00332E6A" w:rsidRPr="00174C9B">
        <w:rPr>
          <w:rFonts w:ascii="Arial" w:hAnsi="Arial" w:cs="Arial"/>
          <w:bCs/>
        </w:rPr>
        <w:t xml:space="preserve"> do certame</w:t>
      </w:r>
      <w:r w:rsidR="009109C6" w:rsidRPr="00174C9B">
        <w:rPr>
          <w:rFonts w:ascii="Arial" w:hAnsi="Arial" w:cs="Arial"/>
          <w:bCs/>
        </w:rPr>
        <w:t xml:space="preserve">. </w:t>
      </w:r>
    </w:p>
    <w:p w:rsidR="00B42124" w:rsidRPr="00174C9B" w:rsidRDefault="00B42124" w:rsidP="00174C9B">
      <w:pPr>
        <w:jc w:val="both"/>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C371E" w:rsidRPr="00174C9B" w:rsidTr="00613327">
        <w:tc>
          <w:tcPr>
            <w:tcW w:w="9923" w:type="dxa"/>
            <w:shd w:val="clear" w:color="auto" w:fill="BFBFBF"/>
          </w:tcPr>
          <w:p w:rsidR="00CC371E" w:rsidRPr="00174C9B" w:rsidRDefault="00CC371E" w:rsidP="00174C9B">
            <w:pPr>
              <w:jc w:val="center"/>
              <w:rPr>
                <w:rFonts w:ascii="Arial" w:hAnsi="Arial" w:cs="Arial"/>
                <w:b/>
                <w:bCs/>
              </w:rPr>
            </w:pPr>
            <w:r w:rsidRPr="00174C9B">
              <w:rPr>
                <w:rFonts w:ascii="Arial" w:hAnsi="Arial" w:cs="Arial"/>
                <w:b/>
                <w:bCs/>
              </w:rPr>
              <w:t>7 – DOS DOCUMENTOS DE HABILITAÇÃO – ENVELOPE 1</w:t>
            </w:r>
          </w:p>
        </w:tc>
      </w:tr>
    </w:tbl>
    <w:p w:rsidR="00CC371E" w:rsidRPr="00174C9B" w:rsidRDefault="00CC371E" w:rsidP="00174C9B">
      <w:pPr>
        <w:autoSpaceDE w:val="0"/>
        <w:autoSpaceDN w:val="0"/>
        <w:adjustRightInd w:val="0"/>
        <w:rPr>
          <w:rFonts w:ascii="Arial" w:hAnsi="Arial" w:cs="Arial"/>
        </w:rPr>
      </w:pP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7.1 –</w:t>
      </w:r>
      <w:r w:rsidRPr="00174C9B">
        <w:rPr>
          <w:rFonts w:ascii="Arial" w:hAnsi="Arial" w:cs="Arial"/>
        </w:rPr>
        <w:t xml:space="preserve"> Os Grupos Formais da Agricultura Familiar e de Empreendedores Familiares Rurais</w:t>
      </w:r>
      <w:r w:rsidR="009512AE" w:rsidRPr="00174C9B">
        <w:rPr>
          <w:rFonts w:ascii="Arial" w:hAnsi="Arial" w:cs="Arial"/>
        </w:rPr>
        <w:t xml:space="preserve"> i</w:t>
      </w:r>
      <w:r w:rsidRPr="00174C9B">
        <w:rPr>
          <w:rFonts w:ascii="Arial" w:hAnsi="Arial" w:cs="Arial"/>
        </w:rPr>
        <w:t>nstituídos em Cooperativas e Associações deverão entregar à Comissão de CHAMAMENTO PÚBLICO os documentos relacionados abaixo para serem avaliados e aprovados:</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7.1.1 –</w:t>
      </w:r>
      <w:r w:rsidRPr="00174C9B">
        <w:rPr>
          <w:rFonts w:ascii="Arial" w:hAnsi="Arial" w:cs="Arial"/>
        </w:rPr>
        <w:t xml:space="preserve"> Prova de inscrição no Cadastro Nacional de Pessoa Jurídica (CNPJ);</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7.1.2 –</w:t>
      </w:r>
      <w:r w:rsidRPr="00174C9B">
        <w:rPr>
          <w:rFonts w:ascii="Arial" w:hAnsi="Arial" w:cs="Arial"/>
        </w:rPr>
        <w:t xml:space="preserve"> Extrato da DAP jurídica da organização, emitido nos últimos 60 (sessenta) dias;</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7.1.3 –</w:t>
      </w:r>
      <w:r w:rsidRPr="00174C9B">
        <w:rPr>
          <w:rFonts w:ascii="Arial" w:hAnsi="Arial" w:cs="Arial"/>
        </w:rPr>
        <w:t xml:space="preserve"> Cópia da Declaração de Aptidão ao PRONAF – DAP Jurídica para associações e</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rPr>
        <w:t>cooperativas, comprovando a participação de, no mínimo, 60% de agricultores familiares,</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rPr>
        <w:t>detentores de DAP individual;</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7.1.4 –</w:t>
      </w:r>
      <w:r w:rsidRPr="00174C9B">
        <w:rPr>
          <w:rFonts w:ascii="Arial" w:hAnsi="Arial" w:cs="Arial"/>
        </w:rPr>
        <w:t xml:space="preserve"> Lista dos agricultores familiares, cooperados ou associados, obtida junto ao extrato da DAP Jurídica no site do MDA – Ministério do Desenvolvimento Agrário;</w:t>
      </w:r>
    </w:p>
    <w:p w:rsidR="00CC371E" w:rsidRPr="00174C9B" w:rsidRDefault="00CC371E" w:rsidP="00174C9B">
      <w:pPr>
        <w:suppressAutoHyphens/>
        <w:jc w:val="both"/>
        <w:rPr>
          <w:rFonts w:ascii="Arial" w:hAnsi="Arial" w:cs="Arial"/>
        </w:rPr>
      </w:pPr>
      <w:r w:rsidRPr="00174C9B">
        <w:rPr>
          <w:rFonts w:ascii="Arial" w:hAnsi="Arial" w:cs="Arial"/>
          <w:b/>
        </w:rPr>
        <w:t>7.1.5 –</w:t>
      </w:r>
      <w:r w:rsidRPr="00174C9B">
        <w:rPr>
          <w:rFonts w:ascii="Arial" w:hAnsi="Arial" w:cs="Arial"/>
        </w:rPr>
        <w:t xml:space="preserve"> Prova de regularidade fiscal para com a Fazenda Federal e para com a Dívida Ativa da União, mediante apresentação da Certidão Conjunta de Débitos relativos a Tributos Federais e à Dívida Ativa da União expedida pela Secretaria da Receita Federal do Brasil;</w:t>
      </w:r>
    </w:p>
    <w:p w:rsidR="00CC371E" w:rsidRPr="00174C9B" w:rsidRDefault="00CC371E" w:rsidP="00174C9B">
      <w:pPr>
        <w:suppressAutoHyphens/>
        <w:jc w:val="both"/>
        <w:rPr>
          <w:rFonts w:ascii="Arial" w:hAnsi="Arial" w:cs="Arial"/>
        </w:rPr>
      </w:pPr>
      <w:r w:rsidRPr="00174C9B">
        <w:rPr>
          <w:rFonts w:ascii="Arial" w:hAnsi="Arial" w:cs="Arial"/>
          <w:b/>
        </w:rPr>
        <w:t>7.1.6 –</w:t>
      </w:r>
      <w:r w:rsidRPr="00174C9B">
        <w:rPr>
          <w:rFonts w:ascii="Arial" w:hAnsi="Arial" w:cs="Arial"/>
        </w:rPr>
        <w:t xml:space="preserve"> Prova de regularidade fiscal para com a Fazenda Estadual do domicílio ou sede da Cooperativa/Associação expedida pelo órgão competente;</w:t>
      </w:r>
    </w:p>
    <w:p w:rsidR="00CC371E" w:rsidRPr="00174C9B" w:rsidRDefault="00CC371E" w:rsidP="00174C9B">
      <w:pPr>
        <w:suppressAutoHyphens/>
        <w:jc w:val="both"/>
        <w:rPr>
          <w:rFonts w:ascii="Arial" w:hAnsi="Arial" w:cs="Arial"/>
        </w:rPr>
      </w:pPr>
      <w:r w:rsidRPr="00174C9B">
        <w:rPr>
          <w:rFonts w:ascii="Arial" w:hAnsi="Arial" w:cs="Arial"/>
          <w:b/>
        </w:rPr>
        <w:t>7.1.7 –</w:t>
      </w:r>
      <w:r w:rsidRPr="00174C9B">
        <w:rPr>
          <w:rFonts w:ascii="Arial" w:hAnsi="Arial" w:cs="Arial"/>
        </w:rPr>
        <w:t xml:space="preserve"> Prova de regularidade fiscal para com a Fazenda Municipal do domicílio ou sede da Cooperativa/Associação, expedida pelo órgão competente;</w:t>
      </w:r>
    </w:p>
    <w:p w:rsidR="00CC371E" w:rsidRPr="00174C9B" w:rsidRDefault="00CC371E" w:rsidP="00174C9B">
      <w:pPr>
        <w:suppressAutoHyphens/>
        <w:jc w:val="both"/>
        <w:rPr>
          <w:rFonts w:ascii="Arial" w:hAnsi="Arial" w:cs="Arial"/>
        </w:rPr>
      </w:pPr>
      <w:r w:rsidRPr="00174C9B">
        <w:rPr>
          <w:rFonts w:ascii="Arial" w:hAnsi="Arial" w:cs="Arial"/>
          <w:b/>
        </w:rPr>
        <w:t>7.1.8 –</w:t>
      </w:r>
      <w:r w:rsidRPr="00174C9B">
        <w:rPr>
          <w:rFonts w:ascii="Arial" w:hAnsi="Arial" w:cs="Arial"/>
        </w:rPr>
        <w:t xml:space="preserve"> Prova de regularidade fiscal relativa à Seguridade Social – INSS;</w:t>
      </w:r>
    </w:p>
    <w:p w:rsidR="00CC371E" w:rsidRPr="00174C9B" w:rsidRDefault="00CC371E" w:rsidP="00174C9B">
      <w:pPr>
        <w:suppressAutoHyphens/>
        <w:jc w:val="both"/>
        <w:rPr>
          <w:rFonts w:ascii="Arial" w:hAnsi="Arial" w:cs="Arial"/>
        </w:rPr>
      </w:pPr>
      <w:r w:rsidRPr="00174C9B">
        <w:rPr>
          <w:rFonts w:ascii="Arial" w:hAnsi="Arial" w:cs="Arial"/>
          <w:b/>
        </w:rPr>
        <w:t>7.1.9 –</w:t>
      </w:r>
      <w:r w:rsidRPr="00174C9B">
        <w:rPr>
          <w:rFonts w:ascii="Arial" w:hAnsi="Arial" w:cs="Arial"/>
        </w:rPr>
        <w:t xml:space="preserve"> Prova de regularidade fiscal relativa ao Fundo de Garantia por Tempo de Serviço </w:t>
      </w:r>
      <w:r w:rsidRPr="00174C9B">
        <w:rPr>
          <w:rFonts w:ascii="Arial" w:hAnsi="Arial" w:cs="Arial"/>
          <w:b/>
        </w:rPr>
        <w:t>–</w:t>
      </w:r>
      <w:r w:rsidRPr="00174C9B">
        <w:rPr>
          <w:rFonts w:ascii="Arial" w:hAnsi="Arial" w:cs="Arial"/>
        </w:rPr>
        <w:t xml:space="preserve"> FGTS;</w:t>
      </w:r>
    </w:p>
    <w:p w:rsidR="00CC371E" w:rsidRPr="00174C9B" w:rsidRDefault="00CC371E" w:rsidP="00174C9B">
      <w:pPr>
        <w:suppressAutoHyphens/>
        <w:jc w:val="both"/>
        <w:rPr>
          <w:rFonts w:ascii="Arial" w:hAnsi="Arial" w:cs="Arial"/>
        </w:rPr>
      </w:pPr>
      <w:r w:rsidRPr="00174C9B">
        <w:rPr>
          <w:rFonts w:ascii="Arial" w:hAnsi="Arial" w:cs="Arial"/>
          <w:b/>
        </w:rPr>
        <w:t>7.1.10 –</w:t>
      </w:r>
      <w:r w:rsidRPr="00174C9B">
        <w:rPr>
          <w:rFonts w:ascii="Arial" w:hAnsi="Arial" w:cs="Arial"/>
        </w:rPr>
        <w:t xml:space="preserve"> Prova de inexistência de inadimplidos perante a Justiça do Trabalho, mediante a apresentação da Certidão Negativa de Débitos Trabalhistas (CNDT), nos termos do Título </w:t>
      </w:r>
      <w:r w:rsidRPr="00174C9B">
        <w:rPr>
          <w:rFonts w:ascii="Arial" w:hAnsi="Arial" w:cs="Arial"/>
        </w:rPr>
        <w:lastRenderedPageBreak/>
        <w:t xml:space="preserve">VII </w:t>
      </w:r>
      <w:r w:rsidRPr="00174C9B">
        <w:rPr>
          <w:rFonts w:ascii="Arial" w:hAnsi="Arial" w:cs="Arial"/>
          <w:b/>
        </w:rPr>
        <w:t>–</w:t>
      </w:r>
      <w:r w:rsidRPr="00174C9B">
        <w:rPr>
          <w:rFonts w:ascii="Arial" w:hAnsi="Arial" w:cs="Arial"/>
        </w:rPr>
        <w:t xml:space="preserve"> A da Consolidação das Leis do Trabalho instituída pela Lei Federal nº 12.440, de 7 de julho de 2011;</w:t>
      </w:r>
    </w:p>
    <w:p w:rsidR="00CC371E" w:rsidRPr="00174C9B" w:rsidRDefault="00CC371E" w:rsidP="00174C9B">
      <w:pPr>
        <w:suppressAutoHyphens/>
        <w:jc w:val="both"/>
        <w:rPr>
          <w:rFonts w:ascii="Arial" w:hAnsi="Arial" w:cs="Arial"/>
        </w:rPr>
      </w:pPr>
      <w:r w:rsidRPr="00174C9B">
        <w:rPr>
          <w:rFonts w:ascii="Arial" w:hAnsi="Arial" w:cs="Arial"/>
          <w:b/>
        </w:rPr>
        <w:t>7.1.11 –</w:t>
      </w:r>
      <w:r w:rsidRPr="00174C9B">
        <w:rPr>
          <w:rFonts w:ascii="Arial" w:hAnsi="Arial" w:cs="Arial"/>
        </w:rPr>
        <w:t xml:space="preserve"> Certidão negativa de falência, recuperação judicial ou extrajudicial, expedida pelo distribuidor ou pelos cartórios de registro da falência, recuperação judicial ou recuperação extrajudicial da sede da pessoa jurídica, com prazo de validade expresso;</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7.1.12 –</w:t>
      </w:r>
      <w:r w:rsidRPr="00174C9B">
        <w:rPr>
          <w:rFonts w:ascii="Arial" w:hAnsi="Arial" w:cs="Arial"/>
        </w:rPr>
        <w:t xml:space="preserve"> Cópia do estatuto e ata de posse da atual diretoria da entidade registrada na Junta</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rPr>
        <w:t>Comercial, no caso de cooperativas, ou Cartório de Registro Civil de Pessoas Jurídicas, no</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rPr>
        <w:t>caso de associações. No caso de  Empreendimentos Familiares, deverá ser apresentada cópia do Contrato Social, registrado em Cartório de Registro Civil de Pessoa Jurídica;</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7.1.13 –</w:t>
      </w:r>
      <w:r w:rsidRPr="00174C9B">
        <w:rPr>
          <w:rFonts w:ascii="Arial" w:hAnsi="Arial" w:cs="Arial"/>
        </w:rPr>
        <w:t xml:space="preserve"> Projeto de Venda de Gêneros Alimentícios da Agricultura Familiar para Alimentação Escolar (modelo Anexo II);</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7.1.14 –</w:t>
      </w:r>
      <w:r w:rsidRPr="00174C9B">
        <w:rPr>
          <w:rFonts w:ascii="Arial" w:hAnsi="Arial" w:cs="Arial"/>
        </w:rPr>
        <w:t xml:space="preserve"> Declaração da associação ou cooperativa responsabilizando-se pelo controle do</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rPr>
        <w:t>limite individual de venda por Declaração de Aptidão ao PRONAF, que é de, no máximo, R$ 20.000,00/produtor familiar/ano/entidade executora;</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 xml:space="preserve">7.1.15 – </w:t>
      </w:r>
      <w:r w:rsidRPr="00174C9B">
        <w:rPr>
          <w:rFonts w:ascii="Arial" w:hAnsi="Arial" w:cs="Arial"/>
        </w:rPr>
        <w:t>Declaração de que os gêneros alimentícios a serem entregues são produzidos pelos Associados/Cooperados;</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7.1.16 –</w:t>
      </w:r>
      <w:r w:rsidRPr="00174C9B">
        <w:rPr>
          <w:rFonts w:ascii="Arial" w:hAnsi="Arial" w:cs="Arial"/>
        </w:rPr>
        <w:t xml:space="preserve"> Para produtos com registro obrigatório ( de origem animal), a associação ou cooperativa deverá apresentar as devidas certificações e registros (SIF ou SIE);</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7.1.17 –</w:t>
      </w:r>
      <w:r w:rsidRPr="00174C9B">
        <w:rPr>
          <w:rFonts w:ascii="Arial" w:hAnsi="Arial" w:cs="Arial"/>
        </w:rPr>
        <w:t xml:space="preserve"> Fichas técnicas para os produtos processados, contendo no mínimo as seguintes informações:</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rPr>
        <w:t>• Nome do produto</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rPr>
        <w:t>• Fabricante</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rPr>
        <w:t>• Ingredientes</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rPr>
        <w:t>• Informação nutricional</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rPr>
        <w:t>• Modo de preparo</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rPr>
        <w:t>• Modo de conservação</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rPr>
        <w:t>• Tipo de embalagem</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7.1.18 –</w:t>
      </w:r>
      <w:r w:rsidRPr="00174C9B">
        <w:rPr>
          <w:rFonts w:ascii="Arial" w:hAnsi="Arial" w:cs="Arial"/>
        </w:rPr>
        <w:t xml:space="preserve"> As organizações que incluam em seu projeto de venda produtos orgânicos deverão apresentar Cópia do Certificado de Produtor Orgânico, fornecido por empresas certificadoras, Sistemas Participativos de garantia ou por organização de controle social (OCS), credenciadas no Ministério da Agricultura e Pecuária (MAPA), além da lista com o nome dos produtores;</w:t>
      </w:r>
    </w:p>
    <w:p w:rsidR="00CC371E" w:rsidRPr="00174C9B" w:rsidRDefault="00CC371E" w:rsidP="00174C9B">
      <w:pPr>
        <w:jc w:val="both"/>
        <w:rPr>
          <w:rFonts w:ascii="Arial" w:hAnsi="Arial" w:cs="Arial"/>
        </w:rPr>
      </w:pPr>
      <w:r w:rsidRPr="00174C9B">
        <w:rPr>
          <w:rFonts w:ascii="Arial" w:hAnsi="Arial" w:cs="Arial"/>
          <w:b/>
        </w:rPr>
        <w:t>7.1.19 –</w:t>
      </w:r>
      <w:r w:rsidRPr="00174C9B">
        <w:rPr>
          <w:rFonts w:ascii="Arial" w:hAnsi="Arial" w:cs="Arial"/>
        </w:rPr>
        <w:t xml:space="preserve"> Declaração de que não emprega menor de dezoito anos em trabalho noturno, perigoso ou insalubre e não emprega menor de dezesseis anos para fins do disposto no </w:t>
      </w:r>
      <w:hyperlink r:id="rId11" w:anchor="art27v" w:history="1">
        <w:r w:rsidRPr="00174C9B">
          <w:rPr>
            <w:rStyle w:val="Hyperlink"/>
            <w:rFonts w:ascii="Arial" w:hAnsi="Arial" w:cs="Arial"/>
            <w:color w:val="auto"/>
          </w:rPr>
          <w:t>inciso V do art. 27 da Lei no 8.666, de 21 de junho de 1993</w:t>
        </w:r>
      </w:hyperlink>
      <w:r w:rsidRPr="00174C9B">
        <w:rPr>
          <w:rFonts w:ascii="Arial" w:hAnsi="Arial" w:cs="Arial"/>
        </w:rPr>
        <w:t>, acrescido pela Lei n</w:t>
      </w:r>
      <w:r w:rsidRPr="00174C9B">
        <w:rPr>
          <w:rFonts w:ascii="Arial" w:hAnsi="Arial" w:cs="Arial"/>
          <w:u w:val="single"/>
          <w:vertAlign w:val="superscript"/>
        </w:rPr>
        <w:t>o</w:t>
      </w:r>
      <w:r w:rsidRPr="00174C9B">
        <w:rPr>
          <w:rFonts w:ascii="Arial" w:hAnsi="Arial" w:cs="Arial"/>
        </w:rPr>
        <w:t xml:space="preserve"> 9.854, de 27 de outubro de 1999, conforme anexo </w:t>
      </w:r>
      <w:r w:rsidR="005A79C9" w:rsidRPr="00174C9B">
        <w:rPr>
          <w:rFonts w:ascii="Arial" w:hAnsi="Arial" w:cs="Arial"/>
        </w:rPr>
        <w:t>I</w:t>
      </w:r>
      <w:r w:rsidR="00C2146F" w:rsidRPr="00174C9B">
        <w:rPr>
          <w:rFonts w:ascii="Arial" w:hAnsi="Arial" w:cs="Arial"/>
        </w:rPr>
        <w:t>X</w:t>
      </w:r>
      <w:r w:rsidRPr="00174C9B">
        <w:rPr>
          <w:rFonts w:ascii="Arial" w:hAnsi="Arial" w:cs="Arial"/>
        </w:rPr>
        <w:t>.</w:t>
      </w:r>
    </w:p>
    <w:p w:rsidR="00CC371E" w:rsidRPr="00174C9B" w:rsidRDefault="00CC371E" w:rsidP="00174C9B">
      <w:pPr>
        <w:rPr>
          <w:rFonts w:ascii="Arial" w:hAnsi="Arial" w:cs="Arial"/>
        </w:rPr>
      </w:pPr>
      <w:r w:rsidRPr="00174C9B">
        <w:rPr>
          <w:rFonts w:ascii="Arial" w:hAnsi="Arial" w:cs="Arial"/>
          <w:b/>
        </w:rPr>
        <w:t>7.1.20 –</w:t>
      </w:r>
      <w:r w:rsidRPr="00174C9B">
        <w:rPr>
          <w:rFonts w:ascii="Arial" w:hAnsi="Arial" w:cs="Arial"/>
        </w:rPr>
        <w:t xml:space="preserve"> Declaração de que atende as exigências da Lei Estadual nº 16.003, de 25 de abril de 2013, regulamentada pelo Decreto Estadual nº 1.694, de 23 de agosto de 2013, mantendo programas de capacitação de seus trabalhadores no que se refere à saúde e segurança do trabalho – Anexo X</w:t>
      </w:r>
      <w:r w:rsidR="00C2146F" w:rsidRPr="00174C9B">
        <w:rPr>
          <w:rFonts w:ascii="Arial" w:hAnsi="Arial" w:cs="Arial"/>
        </w:rPr>
        <w:t>I</w:t>
      </w:r>
      <w:r w:rsidR="005A79C9" w:rsidRPr="00174C9B">
        <w:rPr>
          <w:rFonts w:ascii="Arial" w:hAnsi="Arial" w:cs="Arial"/>
        </w:rPr>
        <w:t>I</w:t>
      </w:r>
      <w:r w:rsidRPr="00174C9B">
        <w:rPr>
          <w:rFonts w:ascii="Arial" w:hAnsi="Arial" w:cs="Arial"/>
        </w:rPr>
        <w:t>;</w:t>
      </w:r>
    </w:p>
    <w:p w:rsidR="00CC371E" w:rsidRPr="00174C9B" w:rsidRDefault="00CC371E" w:rsidP="00174C9B">
      <w:pPr>
        <w:autoSpaceDE w:val="0"/>
        <w:autoSpaceDN w:val="0"/>
        <w:adjustRightInd w:val="0"/>
        <w:jc w:val="both"/>
        <w:rPr>
          <w:rFonts w:ascii="Arial" w:hAnsi="Arial" w:cs="Arial"/>
        </w:rPr>
      </w:pPr>
      <w:r w:rsidRPr="00174C9B">
        <w:rPr>
          <w:rFonts w:ascii="Arial" w:hAnsi="Arial" w:cs="Arial"/>
          <w:b/>
        </w:rPr>
        <w:t>7.1.21 –</w:t>
      </w:r>
      <w:r w:rsidRPr="00174C9B">
        <w:rPr>
          <w:rFonts w:ascii="Arial" w:hAnsi="Arial" w:cs="Arial"/>
        </w:rPr>
        <w:t xml:space="preserve"> Prova de atendimento de requisitos previstos em lei especial quando for o caso.</w:t>
      </w:r>
    </w:p>
    <w:p w:rsidR="00CC371E" w:rsidRPr="00174C9B" w:rsidRDefault="00CC371E" w:rsidP="00174C9B">
      <w:pPr>
        <w:jc w:val="both"/>
        <w:rPr>
          <w:rFonts w:ascii="Arial" w:hAnsi="Arial" w:cs="Arial"/>
          <w:bCs/>
        </w:rPr>
      </w:pPr>
    </w:p>
    <w:p w:rsidR="00CC371E" w:rsidRPr="00174C9B" w:rsidRDefault="00CC371E" w:rsidP="00174C9B">
      <w:pPr>
        <w:jc w:val="both"/>
        <w:rPr>
          <w:rFonts w:ascii="Arial" w:hAnsi="Arial" w:cs="Arial"/>
          <w:b/>
          <w:bCs/>
        </w:rPr>
      </w:pPr>
      <w:r w:rsidRPr="00174C9B">
        <w:rPr>
          <w:rFonts w:ascii="Arial" w:hAnsi="Arial" w:cs="Arial"/>
          <w:b/>
          <w:bCs/>
        </w:rPr>
        <w:t xml:space="preserve">7.2. Forma de Apresentação </w:t>
      </w:r>
    </w:p>
    <w:p w:rsidR="00CC371E" w:rsidRPr="00174C9B" w:rsidRDefault="00CC371E" w:rsidP="00174C9B">
      <w:pPr>
        <w:jc w:val="both"/>
        <w:rPr>
          <w:rFonts w:ascii="Arial" w:hAnsi="Arial" w:cs="Arial"/>
          <w:bCs/>
        </w:rPr>
      </w:pPr>
      <w:r w:rsidRPr="00174C9B">
        <w:rPr>
          <w:rFonts w:ascii="Arial" w:hAnsi="Arial" w:cs="Arial"/>
          <w:b/>
          <w:bCs/>
        </w:rPr>
        <w:t xml:space="preserve">7.2.1- </w:t>
      </w:r>
      <w:r w:rsidRPr="00174C9B">
        <w:rPr>
          <w:rFonts w:ascii="Arial" w:hAnsi="Arial" w:cs="Arial"/>
          <w:bCs/>
        </w:rPr>
        <w:t xml:space="preserve">Os documentos de habilitação relacionados acima deverão estar válidos e em vigor na data da sessão de abertura de envelopes e julgamento, apresentados em original ou cópia autenticada em cartório competente ou publicação em órgão de Imprensa Oficial, ou, ainda, cópias com apresentação do original, que venham a ser autenticadas durante a sessão de abertura dos mesmos pela Comissão de Licitação (os originais poderão estar dentro ou fora </w:t>
      </w:r>
      <w:r w:rsidRPr="00174C9B">
        <w:rPr>
          <w:rFonts w:ascii="Arial" w:hAnsi="Arial" w:cs="Arial"/>
          <w:bCs/>
        </w:rPr>
        <w:lastRenderedPageBreak/>
        <w:t xml:space="preserve">do envelope) ou, também, cópias obtidas na internet, desde que possam ter a sua autenticidade e veracidade confirmadas pelo mesmo meio. </w:t>
      </w:r>
    </w:p>
    <w:p w:rsidR="00CC371E" w:rsidRPr="00174C9B" w:rsidRDefault="00CC371E" w:rsidP="00174C9B">
      <w:pPr>
        <w:jc w:val="both"/>
        <w:rPr>
          <w:rFonts w:ascii="Arial" w:hAnsi="Arial" w:cs="Arial"/>
          <w:bCs/>
        </w:rPr>
      </w:pPr>
      <w:r w:rsidRPr="00174C9B">
        <w:rPr>
          <w:rFonts w:ascii="Arial" w:hAnsi="Arial" w:cs="Arial"/>
          <w:b/>
          <w:bCs/>
        </w:rPr>
        <w:t>7.2.2 –</w:t>
      </w:r>
      <w:r w:rsidRPr="00174C9B">
        <w:rPr>
          <w:rFonts w:ascii="Arial" w:hAnsi="Arial" w:cs="Arial"/>
          <w:bCs/>
        </w:rPr>
        <w:t xml:space="preserve"> Para os documentos de regularidade fiscal que não apresentarem prazo de validade, considerar-se-á 90 (noventa) dias a partir da data de emissão. </w:t>
      </w:r>
    </w:p>
    <w:p w:rsidR="00CC371E" w:rsidRPr="00174C9B" w:rsidRDefault="00CC371E" w:rsidP="00174C9B">
      <w:pPr>
        <w:jc w:val="both"/>
        <w:rPr>
          <w:rFonts w:ascii="Arial" w:hAnsi="Arial" w:cs="Arial"/>
          <w:bCs/>
        </w:rPr>
      </w:pPr>
      <w:r w:rsidRPr="00174C9B">
        <w:rPr>
          <w:rFonts w:ascii="Arial" w:hAnsi="Arial" w:cs="Arial"/>
          <w:b/>
          <w:bCs/>
        </w:rPr>
        <w:t>7.2.3 –</w:t>
      </w:r>
      <w:r w:rsidRPr="00174C9B">
        <w:rPr>
          <w:rFonts w:ascii="Arial" w:hAnsi="Arial" w:cs="Arial"/>
          <w:bCs/>
        </w:rPr>
        <w:t xml:space="preserve"> A documentação de habilitação deverá ser apresentada em nome do fornecedor da agricultura familiar que será responsável pela execução do contrato e faturamento, com o mesmo número do CNPJ ou CPF e endereço. Serão aceitos documentos com a mesma razão social, porém CNPJ e endereço diverso quando os mesmos tiverem validade para todas as filiais e matriz. </w:t>
      </w:r>
    </w:p>
    <w:p w:rsidR="00CC371E" w:rsidRPr="00174C9B" w:rsidRDefault="00CC371E" w:rsidP="00174C9B">
      <w:pPr>
        <w:jc w:val="both"/>
        <w:rPr>
          <w:rFonts w:ascii="Arial" w:hAnsi="Arial" w:cs="Arial"/>
          <w:bCs/>
        </w:rPr>
      </w:pPr>
      <w:r w:rsidRPr="00174C9B">
        <w:rPr>
          <w:rFonts w:ascii="Arial" w:hAnsi="Arial" w:cs="Arial"/>
          <w:b/>
          <w:bCs/>
        </w:rPr>
        <w:t>7.2.4 –</w:t>
      </w:r>
      <w:r w:rsidRPr="00174C9B">
        <w:rPr>
          <w:rFonts w:ascii="Arial" w:hAnsi="Arial" w:cs="Arial"/>
          <w:bCs/>
        </w:rPr>
        <w:t xml:space="preserve"> O fornecedor da agricultura familiar que entender estar desobrigado de apresentar qualquer documento de habilitação deverá demonstrar esta situação, juntando o respectivo comprovante. </w:t>
      </w:r>
    </w:p>
    <w:p w:rsidR="007B2B9A" w:rsidRPr="00174C9B" w:rsidRDefault="00CC371E" w:rsidP="00174C9B">
      <w:pPr>
        <w:jc w:val="both"/>
        <w:rPr>
          <w:rFonts w:ascii="Arial" w:hAnsi="Arial" w:cs="Arial"/>
          <w:bCs/>
        </w:rPr>
      </w:pPr>
      <w:r w:rsidRPr="00174C9B">
        <w:rPr>
          <w:rFonts w:ascii="Arial" w:hAnsi="Arial" w:cs="Arial"/>
          <w:b/>
          <w:bCs/>
        </w:rPr>
        <w:t>7.2.5 –</w:t>
      </w:r>
      <w:r w:rsidRPr="00174C9B">
        <w:rPr>
          <w:rFonts w:ascii="Arial" w:hAnsi="Arial" w:cs="Arial"/>
          <w:bCs/>
        </w:rPr>
        <w:t xml:space="preserve"> Será admitido no máximo 01 (um) representante para cada fornecedor da agricultura familiar e com credencial específica, apresentada separadamente do envelope nº 1, por ocasião da abertura deste. A credencial não é obrigatória, mas somente poderá se manifestar durante reuniões do certame, o representante devidamente credenciado.</w:t>
      </w:r>
    </w:p>
    <w:p w:rsidR="007B2B9A" w:rsidRPr="00174C9B" w:rsidRDefault="007B2B9A" w:rsidP="00174C9B">
      <w:pPr>
        <w:jc w:val="both"/>
        <w:rPr>
          <w:rFonts w:ascii="Arial" w:hAnsi="Arial" w:cs="Arial"/>
          <w:bCs/>
        </w:rPr>
      </w:pPr>
    </w:p>
    <w:tbl>
      <w:tblPr>
        <w:tblW w:w="0" w:type="auto"/>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3"/>
      </w:tblGrid>
      <w:tr w:rsidR="00094E3D" w:rsidRPr="00174C9B" w:rsidTr="00613327">
        <w:trPr>
          <w:jc w:val="center"/>
        </w:trPr>
        <w:tc>
          <w:tcPr>
            <w:tcW w:w="9823" w:type="dxa"/>
            <w:shd w:val="clear" w:color="auto" w:fill="BFBFBF"/>
          </w:tcPr>
          <w:p w:rsidR="00094E3D" w:rsidRPr="00174C9B" w:rsidRDefault="00CC371E" w:rsidP="00174C9B">
            <w:pPr>
              <w:jc w:val="center"/>
              <w:rPr>
                <w:rFonts w:ascii="Arial" w:hAnsi="Arial" w:cs="Arial"/>
              </w:rPr>
            </w:pPr>
            <w:r w:rsidRPr="00174C9B">
              <w:rPr>
                <w:rFonts w:ascii="Arial" w:hAnsi="Arial" w:cs="Arial"/>
                <w:b/>
              </w:rPr>
              <w:t>8</w:t>
            </w:r>
            <w:r w:rsidR="00436AE9" w:rsidRPr="00174C9B">
              <w:rPr>
                <w:rFonts w:ascii="Arial" w:hAnsi="Arial" w:cs="Arial"/>
                <w:b/>
              </w:rPr>
              <w:t>. DA APRESENTAÇÃO DO – PROJETO DE VENDA  - ENVELOPE  2</w:t>
            </w:r>
          </w:p>
        </w:tc>
      </w:tr>
    </w:tbl>
    <w:p w:rsidR="00F46C0D" w:rsidRPr="00174C9B" w:rsidRDefault="00F46C0D" w:rsidP="00174C9B">
      <w:pPr>
        <w:jc w:val="both"/>
        <w:rPr>
          <w:rFonts w:ascii="Arial" w:hAnsi="Arial" w:cs="Arial"/>
        </w:rPr>
      </w:pPr>
      <w:r w:rsidRPr="00174C9B">
        <w:rPr>
          <w:rFonts w:ascii="Arial" w:hAnsi="Arial" w:cs="Arial"/>
        </w:rPr>
        <w:t> </w:t>
      </w:r>
    </w:p>
    <w:p w:rsidR="00FE316C" w:rsidRPr="00174C9B" w:rsidRDefault="00CC371E" w:rsidP="00174C9B">
      <w:pPr>
        <w:jc w:val="both"/>
        <w:rPr>
          <w:rFonts w:ascii="Arial" w:hAnsi="Arial" w:cs="Arial"/>
          <w:lang w:val="pt-PT"/>
        </w:rPr>
      </w:pPr>
      <w:r w:rsidRPr="00174C9B">
        <w:rPr>
          <w:rFonts w:ascii="Arial" w:hAnsi="Arial" w:cs="Arial"/>
          <w:b/>
          <w:bCs/>
        </w:rPr>
        <w:t>8</w:t>
      </w:r>
      <w:r w:rsidR="00FE316C" w:rsidRPr="00174C9B">
        <w:rPr>
          <w:rFonts w:ascii="Arial" w:hAnsi="Arial" w:cs="Arial"/>
          <w:b/>
          <w:bCs/>
        </w:rPr>
        <w:t>.1 –</w:t>
      </w:r>
      <w:r w:rsidR="00A52225" w:rsidRPr="00174C9B">
        <w:rPr>
          <w:rFonts w:ascii="Arial" w:hAnsi="Arial" w:cs="Arial"/>
          <w:b/>
          <w:bCs/>
        </w:rPr>
        <w:t xml:space="preserve"> </w:t>
      </w:r>
      <w:r w:rsidR="00A52225" w:rsidRPr="00174C9B">
        <w:rPr>
          <w:rFonts w:ascii="Arial" w:hAnsi="Arial" w:cs="Arial"/>
          <w:bCs/>
        </w:rPr>
        <w:t xml:space="preserve">O </w:t>
      </w:r>
      <w:r w:rsidR="001979EC" w:rsidRPr="00174C9B">
        <w:rPr>
          <w:rFonts w:ascii="Arial" w:hAnsi="Arial" w:cs="Arial"/>
        </w:rPr>
        <w:t>Projeto de Venda</w:t>
      </w:r>
      <w:r w:rsidR="00332E6A" w:rsidRPr="00174C9B">
        <w:rPr>
          <w:rFonts w:ascii="Arial" w:hAnsi="Arial" w:cs="Arial"/>
        </w:rPr>
        <w:t xml:space="preserve"> </w:t>
      </w:r>
      <w:r w:rsidR="00FE316C" w:rsidRPr="00174C9B">
        <w:rPr>
          <w:rFonts w:ascii="Arial" w:hAnsi="Arial" w:cs="Arial"/>
        </w:rPr>
        <w:t>deverá, obrigatoriamente, ser apresen</w:t>
      </w:r>
      <w:r w:rsidR="00A52225" w:rsidRPr="00174C9B">
        <w:rPr>
          <w:rFonts w:ascii="Arial" w:hAnsi="Arial" w:cs="Arial"/>
        </w:rPr>
        <w:t>tado</w:t>
      </w:r>
      <w:r w:rsidR="00332E6A" w:rsidRPr="00174C9B">
        <w:rPr>
          <w:rFonts w:ascii="Arial" w:hAnsi="Arial" w:cs="Arial"/>
        </w:rPr>
        <w:t xml:space="preserve"> em uma via</w:t>
      </w:r>
      <w:r w:rsidR="00FE316C" w:rsidRPr="00174C9B">
        <w:rPr>
          <w:rFonts w:ascii="Arial" w:hAnsi="Arial" w:cs="Arial"/>
        </w:rPr>
        <w:t>, datilografada ou impressa por qualquer processo eletrônico, em idioma nacional, salvo quanto a expressões técnicas de uso corrente, sem cotações alternativas, emendas, rasuras ou entrelinhas,</w:t>
      </w:r>
      <w:r w:rsidR="00A52225" w:rsidRPr="00174C9B">
        <w:rPr>
          <w:rFonts w:ascii="Arial" w:hAnsi="Arial" w:cs="Arial"/>
        </w:rPr>
        <w:t xml:space="preserve"> </w:t>
      </w:r>
      <w:r w:rsidR="00B17D82" w:rsidRPr="00174C9B">
        <w:rPr>
          <w:rFonts w:ascii="Arial" w:hAnsi="Arial" w:cs="Arial"/>
        </w:rPr>
        <w:t>fazendo constar o número d</w:t>
      </w:r>
      <w:r w:rsidR="00AD3C57" w:rsidRPr="00174C9B">
        <w:rPr>
          <w:rFonts w:ascii="Arial" w:hAnsi="Arial" w:cs="Arial"/>
        </w:rPr>
        <w:t>o</w:t>
      </w:r>
      <w:r w:rsidR="00B17D82" w:rsidRPr="00174C9B">
        <w:rPr>
          <w:rFonts w:ascii="Arial" w:hAnsi="Arial" w:cs="Arial"/>
        </w:rPr>
        <w:t xml:space="preserve"> </w:t>
      </w:r>
      <w:r w:rsidR="00AD3C57" w:rsidRPr="00174C9B">
        <w:rPr>
          <w:rFonts w:ascii="Arial" w:hAnsi="Arial" w:cs="Arial"/>
        </w:rPr>
        <w:t xml:space="preserve">Chamamento Público </w:t>
      </w:r>
      <w:r w:rsidR="00B17D82" w:rsidRPr="00174C9B">
        <w:rPr>
          <w:rFonts w:ascii="Arial" w:hAnsi="Arial" w:cs="Arial"/>
        </w:rPr>
        <w:t>e o lote,</w:t>
      </w:r>
      <w:r w:rsidR="00FE316C" w:rsidRPr="00174C9B">
        <w:rPr>
          <w:rFonts w:ascii="Arial" w:hAnsi="Arial" w:cs="Arial"/>
        </w:rPr>
        <w:t xml:space="preserve"> sendo todas as suas folhas identificadas com razão social completa e CNPJ, endereço, telefone e/ou “fac-símile” e/ou endereço </w:t>
      </w:r>
      <w:r w:rsidR="00A76058" w:rsidRPr="00174C9B">
        <w:rPr>
          <w:rFonts w:ascii="Arial" w:hAnsi="Arial" w:cs="Arial"/>
        </w:rPr>
        <w:t>eletrônico da Cooperativa/Associação</w:t>
      </w:r>
      <w:r w:rsidR="00FE316C" w:rsidRPr="00174C9B">
        <w:rPr>
          <w:rFonts w:ascii="Arial" w:hAnsi="Arial" w:cs="Arial"/>
        </w:rPr>
        <w:t>, com todas as folhas numeradas e rubricadas, devendo a última ser datada e assina</w:t>
      </w:r>
      <w:r w:rsidR="00A76058" w:rsidRPr="00174C9B">
        <w:rPr>
          <w:rFonts w:ascii="Arial" w:hAnsi="Arial" w:cs="Arial"/>
        </w:rPr>
        <w:t>da pelo representante da Cooperativa/Associação</w:t>
      </w:r>
      <w:r w:rsidR="00FE316C" w:rsidRPr="00174C9B">
        <w:rPr>
          <w:rFonts w:ascii="Arial" w:hAnsi="Arial" w:cs="Arial"/>
        </w:rPr>
        <w:t xml:space="preserve"> devidamente identificado.</w:t>
      </w:r>
    </w:p>
    <w:p w:rsidR="00FE316C" w:rsidRPr="00174C9B" w:rsidRDefault="00FE316C" w:rsidP="00174C9B">
      <w:pPr>
        <w:jc w:val="both"/>
        <w:rPr>
          <w:rFonts w:ascii="Arial" w:hAnsi="Arial" w:cs="Arial"/>
          <w:lang w:val="pt-PT"/>
        </w:rPr>
      </w:pPr>
      <w:r w:rsidRPr="00174C9B">
        <w:rPr>
          <w:rFonts w:ascii="Arial" w:hAnsi="Arial" w:cs="Arial"/>
          <w:lang w:val="pt-PT"/>
        </w:rPr>
        <w:t xml:space="preserve"> </w:t>
      </w:r>
    </w:p>
    <w:p w:rsidR="00FE316C" w:rsidRPr="00174C9B" w:rsidRDefault="00CC371E" w:rsidP="00174C9B">
      <w:pPr>
        <w:ind w:right="46"/>
        <w:jc w:val="both"/>
        <w:rPr>
          <w:rFonts w:ascii="Arial" w:hAnsi="Arial" w:cs="Arial"/>
        </w:rPr>
      </w:pPr>
      <w:r w:rsidRPr="00174C9B">
        <w:rPr>
          <w:rFonts w:ascii="Arial" w:hAnsi="Arial" w:cs="Arial"/>
          <w:b/>
          <w:lang w:val="pt-PT"/>
        </w:rPr>
        <w:t>8</w:t>
      </w:r>
      <w:r w:rsidR="00FE316C" w:rsidRPr="00174C9B">
        <w:rPr>
          <w:rFonts w:ascii="Arial" w:hAnsi="Arial" w:cs="Arial"/>
          <w:b/>
        </w:rPr>
        <w:t>.2</w:t>
      </w:r>
      <w:r w:rsidR="00FE316C" w:rsidRPr="00174C9B">
        <w:rPr>
          <w:rFonts w:ascii="Arial" w:hAnsi="Arial" w:cs="Arial"/>
        </w:rPr>
        <w:t xml:space="preserve"> </w:t>
      </w:r>
      <w:r w:rsidR="00FE316C" w:rsidRPr="00174C9B">
        <w:rPr>
          <w:rFonts w:ascii="Arial" w:hAnsi="Arial" w:cs="Arial"/>
          <w:b/>
        </w:rPr>
        <w:t>–</w:t>
      </w:r>
      <w:r w:rsidR="00A52225" w:rsidRPr="00174C9B">
        <w:rPr>
          <w:rFonts w:ascii="Arial" w:hAnsi="Arial" w:cs="Arial"/>
        </w:rPr>
        <w:t xml:space="preserve"> O</w:t>
      </w:r>
      <w:r w:rsidR="006D12F4" w:rsidRPr="00174C9B">
        <w:rPr>
          <w:rFonts w:ascii="Arial" w:hAnsi="Arial" w:cs="Arial"/>
        </w:rPr>
        <w:t xml:space="preserve"> Projeto de Venda por </w:t>
      </w:r>
      <w:r w:rsidR="006D12F4" w:rsidRPr="00174C9B">
        <w:rPr>
          <w:rFonts w:ascii="Arial" w:hAnsi="Arial" w:cs="Arial"/>
          <w:b/>
        </w:rPr>
        <w:t>LOTE</w:t>
      </w:r>
      <w:r w:rsidR="006D12F4" w:rsidRPr="00174C9B">
        <w:rPr>
          <w:rFonts w:ascii="Arial" w:hAnsi="Arial" w:cs="Arial"/>
        </w:rPr>
        <w:t>,</w:t>
      </w:r>
      <w:r w:rsidR="00463C55" w:rsidRPr="00174C9B">
        <w:rPr>
          <w:rFonts w:ascii="Arial" w:hAnsi="Arial" w:cs="Arial"/>
        </w:rPr>
        <w:t xml:space="preserve"> deverá ser</w:t>
      </w:r>
      <w:r w:rsidR="00A52225" w:rsidRPr="00174C9B">
        <w:rPr>
          <w:rFonts w:ascii="Arial" w:hAnsi="Arial" w:cs="Arial"/>
        </w:rPr>
        <w:t xml:space="preserve"> apresentado</w:t>
      </w:r>
      <w:r w:rsidR="00FE316C" w:rsidRPr="00174C9B">
        <w:rPr>
          <w:rFonts w:ascii="Arial" w:hAnsi="Arial" w:cs="Arial"/>
        </w:rPr>
        <w:t xml:space="preserve"> de acordo com o modelo constante do </w:t>
      </w:r>
      <w:r w:rsidR="00FE316C" w:rsidRPr="00174C9B">
        <w:rPr>
          <w:rFonts w:ascii="Arial" w:hAnsi="Arial" w:cs="Arial"/>
          <w:b/>
        </w:rPr>
        <w:t xml:space="preserve">Anexo II </w:t>
      </w:r>
      <w:r w:rsidR="00CD3607" w:rsidRPr="00174C9B">
        <w:rPr>
          <w:rFonts w:ascii="Arial" w:hAnsi="Arial" w:cs="Arial"/>
        </w:rPr>
        <w:t>deste</w:t>
      </w:r>
      <w:r w:rsidR="006D12F4" w:rsidRPr="00174C9B">
        <w:rPr>
          <w:rFonts w:ascii="Arial" w:hAnsi="Arial" w:cs="Arial"/>
        </w:rPr>
        <w:t xml:space="preserve"> Edital e </w:t>
      </w:r>
      <w:r w:rsidR="00FE316C" w:rsidRPr="00174C9B">
        <w:rPr>
          <w:rFonts w:ascii="Arial" w:hAnsi="Arial" w:cs="Arial"/>
        </w:rPr>
        <w:t xml:space="preserve"> deverá obrigatoriamente conter: </w:t>
      </w:r>
    </w:p>
    <w:p w:rsidR="00DF41ED" w:rsidRPr="00174C9B" w:rsidRDefault="00DF41ED" w:rsidP="00174C9B">
      <w:pPr>
        <w:jc w:val="both"/>
        <w:rPr>
          <w:rFonts w:ascii="Arial" w:hAnsi="Arial" w:cs="Arial"/>
          <w:b/>
          <w:bCs/>
        </w:rPr>
      </w:pPr>
      <w:r w:rsidRPr="00174C9B">
        <w:rPr>
          <w:rFonts w:ascii="Arial" w:hAnsi="Arial" w:cs="Arial"/>
          <w:b/>
          <w:bCs/>
        </w:rPr>
        <w:t>a)</w:t>
      </w:r>
      <w:r w:rsidRPr="00174C9B">
        <w:rPr>
          <w:rFonts w:ascii="Arial" w:hAnsi="Arial" w:cs="Arial"/>
          <w:bCs/>
        </w:rPr>
        <w:t xml:space="preserve"> Projeto de Venda, assinado e rubricado em todas as suas folhas devendo conter os preços finais dos produtos</w:t>
      </w:r>
      <w:r w:rsidR="00324418" w:rsidRPr="00174C9B">
        <w:rPr>
          <w:rFonts w:ascii="Arial" w:hAnsi="Arial" w:cs="Arial"/>
          <w:bCs/>
        </w:rPr>
        <w:t xml:space="preserve"> </w:t>
      </w:r>
      <w:r w:rsidR="003B6022" w:rsidRPr="00174C9B">
        <w:rPr>
          <w:rFonts w:ascii="Arial" w:hAnsi="Arial" w:cs="Arial"/>
          <w:bCs/>
        </w:rPr>
        <w:t xml:space="preserve">idênticos aos </w:t>
      </w:r>
      <w:r w:rsidR="00324418" w:rsidRPr="00174C9B">
        <w:rPr>
          <w:rFonts w:ascii="Arial" w:hAnsi="Arial" w:cs="Arial"/>
          <w:bCs/>
        </w:rPr>
        <w:t xml:space="preserve">estipulados </w:t>
      </w:r>
      <w:r w:rsidR="009E2496" w:rsidRPr="00174C9B">
        <w:rPr>
          <w:rFonts w:ascii="Arial" w:hAnsi="Arial" w:cs="Arial"/>
          <w:bCs/>
        </w:rPr>
        <w:t xml:space="preserve">pelo Edital, conforme Anexo </w:t>
      </w:r>
      <w:r w:rsidR="00C2146F" w:rsidRPr="00174C9B">
        <w:rPr>
          <w:rFonts w:ascii="Arial" w:hAnsi="Arial" w:cs="Arial"/>
          <w:bCs/>
        </w:rPr>
        <w:t>I</w:t>
      </w:r>
      <w:r w:rsidR="009E2496" w:rsidRPr="00174C9B">
        <w:rPr>
          <w:rFonts w:ascii="Arial" w:hAnsi="Arial" w:cs="Arial"/>
          <w:bCs/>
        </w:rPr>
        <w:t xml:space="preserve">V, nos quais estarão </w:t>
      </w:r>
      <w:r w:rsidR="00E61745" w:rsidRPr="00174C9B">
        <w:rPr>
          <w:rFonts w:ascii="Arial" w:hAnsi="Arial" w:cs="Arial"/>
          <w:bCs/>
        </w:rPr>
        <w:t>incluídos</w:t>
      </w:r>
      <w:r w:rsidRPr="00174C9B">
        <w:rPr>
          <w:rFonts w:ascii="Arial" w:hAnsi="Arial" w:cs="Arial"/>
          <w:bCs/>
        </w:rPr>
        <w:t>,  todos os custos de fretes, tributos e outros. Descrição geral quanto ao objeto a ser fornecido, de acordo com as especificações do Edital, constando o valor unitário e to</w:t>
      </w:r>
      <w:r w:rsidR="00E16EC2" w:rsidRPr="00174C9B">
        <w:rPr>
          <w:rFonts w:ascii="Arial" w:hAnsi="Arial" w:cs="Arial"/>
          <w:bCs/>
        </w:rPr>
        <w:t>tal, em moeda corrente nacional. E</w:t>
      </w:r>
      <w:r w:rsidRPr="00174C9B">
        <w:rPr>
          <w:rFonts w:ascii="Arial" w:hAnsi="Arial" w:cs="Arial"/>
          <w:bCs/>
        </w:rPr>
        <w:t>m caso de divergência entre os preços unitário e total prevalecerá o primeiro</w:t>
      </w:r>
      <w:r w:rsidRPr="00174C9B">
        <w:rPr>
          <w:rFonts w:ascii="Arial" w:hAnsi="Arial" w:cs="Arial"/>
          <w:b/>
          <w:bCs/>
        </w:rPr>
        <w:t xml:space="preserve">. </w:t>
      </w:r>
    </w:p>
    <w:p w:rsidR="00DF41ED" w:rsidRPr="00174C9B" w:rsidRDefault="00DF41ED" w:rsidP="00174C9B">
      <w:pPr>
        <w:jc w:val="both"/>
        <w:rPr>
          <w:rFonts w:ascii="Arial" w:hAnsi="Arial" w:cs="Arial"/>
          <w:bCs/>
        </w:rPr>
      </w:pPr>
      <w:r w:rsidRPr="00174C9B">
        <w:rPr>
          <w:rFonts w:ascii="Arial" w:hAnsi="Arial" w:cs="Arial"/>
          <w:b/>
          <w:bCs/>
        </w:rPr>
        <w:t xml:space="preserve">b) </w:t>
      </w:r>
      <w:r w:rsidR="00A52225" w:rsidRPr="00174C9B">
        <w:rPr>
          <w:rFonts w:ascii="Arial" w:hAnsi="Arial" w:cs="Arial"/>
          <w:bCs/>
        </w:rPr>
        <w:t xml:space="preserve">O </w:t>
      </w:r>
      <w:r w:rsidRPr="00174C9B">
        <w:rPr>
          <w:rFonts w:ascii="Arial" w:hAnsi="Arial" w:cs="Arial"/>
          <w:bCs/>
        </w:rPr>
        <w:t>Projeto de Venda</w:t>
      </w:r>
      <w:r w:rsidR="00E16EC2" w:rsidRPr="00174C9B">
        <w:rPr>
          <w:rFonts w:ascii="Arial" w:hAnsi="Arial" w:cs="Arial"/>
          <w:bCs/>
        </w:rPr>
        <w:t xml:space="preserve"> por </w:t>
      </w:r>
      <w:r w:rsidR="00E16EC2" w:rsidRPr="00174C9B">
        <w:rPr>
          <w:rFonts w:ascii="Arial" w:hAnsi="Arial" w:cs="Arial"/>
          <w:b/>
          <w:bCs/>
        </w:rPr>
        <w:t>LOTE</w:t>
      </w:r>
      <w:r w:rsidR="00A52225" w:rsidRPr="00174C9B">
        <w:rPr>
          <w:rFonts w:ascii="Arial" w:hAnsi="Arial" w:cs="Arial"/>
          <w:bCs/>
        </w:rPr>
        <w:t xml:space="preserve"> deverá ser apresentado</w:t>
      </w:r>
      <w:r w:rsidRPr="00174C9B">
        <w:rPr>
          <w:rFonts w:ascii="Arial" w:hAnsi="Arial" w:cs="Arial"/>
          <w:bCs/>
        </w:rPr>
        <w:t xml:space="preserve"> no formulário constante do Anexo </w:t>
      </w:r>
      <w:r w:rsidR="002C1F75" w:rsidRPr="00174C9B">
        <w:rPr>
          <w:rFonts w:ascii="Arial" w:hAnsi="Arial" w:cs="Arial"/>
          <w:bCs/>
        </w:rPr>
        <w:t>II</w:t>
      </w:r>
      <w:r w:rsidRPr="00174C9B">
        <w:rPr>
          <w:rFonts w:ascii="Arial" w:hAnsi="Arial" w:cs="Arial"/>
          <w:bCs/>
        </w:rPr>
        <w:t>, devidamente preenchid</w:t>
      </w:r>
      <w:r w:rsidR="00A52225" w:rsidRPr="00174C9B">
        <w:rPr>
          <w:rFonts w:ascii="Arial" w:hAnsi="Arial" w:cs="Arial"/>
          <w:bCs/>
        </w:rPr>
        <w:t>o</w:t>
      </w:r>
      <w:r w:rsidRPr="00174C9B">
        <w:rPr>
          <w:rFonts w:ascii="Arial" w:hAnsi="Arial" w:cs="Arial"/>
          <w:bCs/>
        </w:rPr>
        <w:t>,</w:t>
      </w:r>
      <w:r w:rsidR="00A52225" w:rsidRPr="00174C9B">
        <w:rPr>
          <w:rFonts w:ascii="Arial" w:hAnsi="Arial" w:cs="Arial"/>
          <w:bCs/>
        </w:rPr>
        <w:t xml:space="preserve"> carimbado</w:t>
      </w:r>
      <w:r w:rsidRPr="00174C9B">
        <w:rPr>
          <w:rFonts w:ascii="Arial" w:hAnsi="Arial" w:cs="Arial"/>
          <w:bCs/>
        </w:rPr>
        <w:t xml:space="preserve"> e assinad</w:t>
      </w:r>
      <w:r w:rsidR="00A52225" w:rsidRPr="00174C9B">
        <w:rPr>
          <w:rFonts w:ascii="Arial" w:hAnsi="Arial" w:cs="Arial"/>
          <w:bCs/>
        </w:rPr>
        <w:t>o</w:t>
      </w:r>
      <w:r w:rsidRPr="00174C9B">
        <w:rPr>
          <w:rFonts w:ascii="Arial" w:hAnsi="Arial" w:cs="Arial"/>
          <w:bCs/>
        </w:rPr>
        <w:t>, pelo representante legal do grupo formal ou em 01 (uma) via, datilografada ou impressa, sem emendas e rasuras, fazendo constar o número referente ao presente edital.</w:t>
      </w:r>
    </w:p>
    <w:p w:rsidR="00DF41ED" w:rsidRPr="00174C9B" w:rsidRDefault="00DF41ED" w:rsidP="00174C9B">
      <w:pPr>
        <w:jc w:val="both"/>
        <w:rPr>
          <w:rFonts w:ascii="Arial" w:hAnsi="Arial" w:cs="Arial"/>
          <w:bCs/>
        </w:rPr>
      </w:pPr>
      <w:r w:rsidRPr="00174C9B">
        <w:rPr>
          <w:rFonts w:ascii="Arial" w:hAnsi="Arial" w:cs="Arial"/>
          <w:b/>
          <w:bCs/>
        </w:rPr>
        <w:t xml:space="preserve">c) </w:t>
      </w:r>
      <w:r w:rsidR="00925A77" w:rsidRPr="00174C9B">
        <w:rPr>
          <w:rFonts w:ascii="Arial" w:hAnsi="Arial" w:cs="Arial"/>
          <w:b/>
          <w:bCs/>
        </w:rPr>
        <w:t xml:space="preserve"> </w:t>
      </w:r>
      <w:r w:rsidR="008259F7" w:rsidRPr="00174C9B">
        <w:rPr>
          <w:rFonts w:ascii="Arial" w:hAnsi="Arial" w:cs="Arial"/>
          <w:bCs/>
        </w:rPr>
        <w:t>O</w:t>
      </w:r>
      <w:r w:rsidR="008259F7" w:rsidRPr="00174C9B">
        <w:rPr>
          <w:rFonts w:ascii="Arial" w:hAnsi="Arial" w:cs="Arial"/>
          <w:b/>
          <w:bCs/>
        </w:rPr>
        <w:t xml:space="preserve"> </w:t>
      </w:r>
      <w:r w:rsidR="00A52225" w:rsidRPr="00174C9B">
        <w:rPr>
          <w:rFonts w:ascii="Arial" w:hAnsi="Arial" w:cs="Arial"/>
          <w:bCs/>
        </w:rPr>
        <w:t xml:space="preserve">Projeto de Venda </w:t>
      </w:r>
      <w:r w:rsidR="009E2496" w:rsidRPr="00174C9B">
        <w:rPr>
          <w:rFonts w:ascii="Arial" w:hAnsi="Arial" w:cs="Arial"/>
          <w:bCs/>
        </w:rPr>
        <w:t xml:space="preserve">por Lote </w:t>
      </w:r>
      <w:r w:rsidR="008259F7" w:rsidRPr="00174C9B">
        <w:rPr>
          <w:rFonts w:ascii="Arial" w:hAnsi="Arial" w:cs="Arial"/>
          <w:bCs/>
        </w:rPr>
        <w:t>poderá ser apresentad</w:t>
      </w:r>
      <w:r w:rsidR="00D446B5" w:rsidRPr="00174C9B">
        <w:rPr>
          <w:rFonts w:ascii="Arial" w:hAnsi="Arial" w:cs="Arial"/>
          <w:bCs/>
        </w:rPr>
        <w:t>o</w:t>
      </w:r>
      <w:r w:rsidR="008259F7" w:rsidRPr="00174C9B">
        <w:rPr>
          <w:rFonts w:ascii="Arial" w:hAnsi="Arial" w:cs="Arial"/>
          <w:bCs/>
        </w:rPr>
        <w:t xml:space="preserve"> </w:t>
      </w:r>
      <w:r w:rsidR="00A52225" w:rsidRPr="00174C9B">
        <w:rPr>
          <w:rFonts w:ascii="Arial" w:hAnsi="Arial" w:cs="Arial"/>
          <w:bCs/>
        </w:rPr>
        <w:t>em</w:t>
      </w:r>
      <w:r w:rsidR="00925A77" w:rsidRPr="00174C9B">
        <w:rPr>
          <w:rFonts w:ascii="Arial" w:hAnsi="Arial" w:cs="Arial"/>
          <w:bCs/>
        </w:rPr>
        <w:t xml:space="preserve"> quantitativo parcial</w:t>
      </w:r>
      <w:r w:rsidR="00A76058" w:rsidRPr="00174C9B">
        <w:rPr>
          <w:rFonts w:ascii="Arial" w:hAnsi="Arial" w:cs="Arial"/>
          <w:bCs/>
        </w:rPr>
        <w:t xml:space="preserve"> ou total </w:t>
      </w:r>
      <w:r w:rsidR="00925A77" w:rsidRPr="00174C9B">
        <w:rPr>
          <w:rFonts w:ascii="Arial" w:hAnsi="Arial" w:cs="Arial"/>
          <w:bCs/>
        </w:rPr>
        <w:t xml:space="preserve"> </w:t>
      </w:r>
      <w:r w:rsidR="00A52225" w:rsidRPr="00174C9B">
        <w:rPr>
          <w:rFonts w:ascii="Arial" w:hAnsi="Arial" w:cs="Arial"/>
          <w:bCs/>
        </w:rPr>
        <w:t xml:space="preserve"> de cada item</w:t>
      </w:r>
      <w:r w:rsidR="00B63FB7" w:rsidRPr="00174C9B">
        <w:rPr>
          <w:rFonts w:ascii="Arial" w:hAnsi="Arial" w:cs="Arial"/>
          <w:bCs/>
        </w:rPr>
        <w:t>;</w:t>
      </w:r>
    </w:p>
    <w:p w:rsidR="00FE316C" w:rsidRPr="00174C9B" w:rsidRDefault="00DF41ED" w:rsidP="00174C9B">
      <w:pPr>
        <w:suppressAutoHyphens/>
        <w:jc w:val="both"/>
        <w:rPr>
          <w:rFonts w:ascii="Arial" w:hAnsi="Arial" w:cs="Arial"/>
        </w:rPr>
      </w:pPr>
      <w:r w:rsidRPr="00174C9B">
        <w:rPr>
          <w:rFonts w:ascii="Arial" w:hAnsi="Arial" w:cs="Arial"/>
          <w:b/>
        </w:rPr>
        <w:t>d</w:t>
      </w:r>
      <w:r w:rsidR="00FE316C" w:rsidRPr="00174C9B">
        <w:rPr>
          <w:rFonts w:ascii="Arial" w:hAnsi="Arial" w:cs="Arial"/>
          <w:b/>
        </w:rPr>
        <w:t>)</w:t>
      </w:r>
      <w:r w:rsidR="00FE316C" w:rsidRPr="00174C9B">
        <w:rPr>
          <w:rFonts w:ascii="Arial" w:hAnsi="Arial" w:cs="Arial"/>
          <w:bCs/>
        </w:rPr>
        <w:t xml:space="preserve"> </w:t>
      </w:r>
      <w:r w:rsidR="00FE316C" w:rsidRPr="00174C9B">
        <w:rPr>
          <w:rFonts w:ascii="Arial" w:hAnsi="Arial" w:cs="Arial"/>
          <w:b/>
        </w:rPr>
        <w:t>a</w:t>
      </w:r>
      <w:r w:rsidR="00FE316C" w:rsidRPr="00174C9B">
        <w:rPr>
          <w:rFonts w:ascii="Arial" w:hAnsi="Arial" w:cs="Arial"/>
        </w:rPr>
        <w:t xml:space="preserve"> </w:t>
      </w:r>
      <w:r w:rsidR="00FE316C" w:rsidRPr="00174C9B">
        <w:rPr>
          <w:rFonts w:ascii="Arial" w:hAnsi="Arial" w:cs="Arial"/>
          <w:b/>
        </w:rPr>
        <w:t>identificação do objeto ofertado</w:t>
      </w:r>
      <w:r w:rsidR="00FE316C" w:rsidRPr="00174C9B">
        <w:rPr>
          <w:rFonts w:ascii="Arial" w:hAnsi="Arial" w:cs="Arial"/>
        </w:rPr>
        <w:t>, observadas as especificações e requisitos constantes do</w:t>
      </w:r>
      <w:r w:rsidR="00332E6A" w:rsidRPr="00174C9B">
        <w:rPr>
          <w:rFonts w:ascii="Arial" w:hAnsi="Arial" w:cs="Arial"/>
        </w:rPr>
        <w:t>s</w:t>
      </w:r>
      <w:r w:rsidR="00FE316C" w:rsidRPr="00174C9B">
        <w:rPr>
          <w:rFonts w:ascii="Arial" w:hAnsi="Arial" w:cs="Arial"/>
          <w:b/>
          <w:bCs/>
        </w:rPr>
        <w:t xml:space="preserve"> </w:t>
      </w:r>
      <w:r w:rsidR="0051612B" w:rsidRPr="00174C9B">
        <w:rPr>
          <w:rFonts w:ascii="Arial" w:hAnsi="Arial" w:cs="Arial"/>
        </w:rPr>
        <w:t>Anexo</w:t>
      </w:r>
      <w:r w:rsidR="00332E6A" w:rsidRPr="00174C9B">
        <w:rPr>
          <w:rFonts w:ascii="Arial" w:hAnsi="Arial" w:cs="Arial"/>
        </w:rPr>
        <w:t>s</w:t>
      </w:r>
      <w:r w:rsidR="00FE316C" w:rsidRPr="00174C9B">
        <w:rPr>
          <w:rFonts w:ascii="Arial" w:hAnsi="Arial" w:cs="Arial"/>
          <w:b/>
          <w:bCs/>
        </w:rPr>
        <w:t xml:space="preserve"> </w:t>
      </w:r>
      <w:r w:rsidR="00FE316C" w:rsidRPr="00174C9B">
        <w:rPr>
          <w:rFonts w:ascii="Arial" w:hAnsi="Arial" w:cs="Arial"/>
        </w:rPr>
        <w:t>do presente edital, informando, obrigatoriam</w:t>
      </w:r>
      <w:r w:rsidR="00CD3607" w:rsidRPr="00174C9B">
        <w:rPr>
          <w:rFonts w:ascii="Arial" w:hAnsi="Arial" w:cs="Arial"/>
        </w:rPr>
        <w:t>ente, as características</w:t>
      </w:r>
      <w:r w:rsidR="00FE316C" w:rsidRPr="00174C9B">
        <w:rPr>
          <w:rFonts w:ascii="Arial" w:hAnsi="Arial" w:cs="Arial"/>
        </w:rPr>
        <w:t>, referência</w:t>
      </w:r>
      <w:r w:rsidR="00CD3607" w:rsidRPr="00174C9B">
        <w:rPr>
          <w:rFonts w:ascii="Arial" w:hAnsi="Arial" w:cs="Arial"/>
        </w:rPr>
        <w:t>s</w:t>
      </w:r>
      <w:r w:rsidR="00FE316C" w:rsidRPr="00174C9B">
        <w:rPr>
          <w:rFonts w:ascii="Arial" w:hAnsi="Arial" w:cs="Arial"/>
        </w:rPr>
        <w:t xml:space="preserve"> e quaisquer outros elementos referentes </w:t>
      </w:r>
      <w:r w:rsidR="00332E6A" w:rsidRPr="00174C9B">
        <w:rPr>
          <w:rFonts w:ascii="Arial" w:hAnsi="Arial" w:cs="Arial"/>
        </w:rPr>
        <w:t>ao objeto cotado</w:t>
      </w:r>
      <w:r w:rsidR="00FE316C" w:rsidRPr="00174C9B">
        <w:rPr>
          <w:rFonts w:ascii="Arial" w:hAnsi="Arial" w:cs="Arial"/>
        </w:rPr>
        <w:t xml:space="preserve">, de </w:t>
      </w:r>
      <w:r w:rsidR="006912F1" w:rsidRPr="00174C9B">
        <w:rPr>
          <w:rFonts w:ascii="Arial" w:hAnsi="Arial" w:cs="Arial"/>
        </w:rPr>
        <w:t>forma a permitir que se</w:t>
      </w:r>
      <w:r w:rsidR="00FE316C" w:rsidRPr="00174C9B">
        <w:rPr>
          <w:rFonts w:ascii="Arial" w:hAnsi="Arial" w:cs="Arial"/>
        </w:rPr>
        <w:t xml:space="preserve"> possa facilmente c</w:t>
      </w:r>
      <w:r w:rsidR="00E16EC2" w:rsidRPr="00174C9B">
        <w:rPr>
          <w:rFonts w:ascii="Arial" w:hAnsi="Arial" w:cs="Arial"/>
        </w:rPr>
        <w:t>onstatar se as especificações no</w:t>
      </w:r>
      <w:r w:rsidR="00776BBB" w:rsidRPr="00174C9B">
        <w:rPr>
          <w:rFonts w:ascii="Arial" w:hAnsi="Arial" w:cs="Arial"/>
        </w:rPr>
        <w:t xml:space="preserve"> </w:t>
      </w:r>
      <w:r w:rsidR="00E16EC2" w:rsidRPr="00174C9B">
        <w:rPr>
          <w:rFonts w:ascii="Arial" w:hAnsi="Arial" w:cs="Arial"/>
        </w:rPr>
        <w:t xml:space="preserve">presente  CHAMAMENTO </w:t>
      </w:r>
      <w:r w:rsidR="00FE316C" w:rsidRPr="00174C9B">
        <w:rPr>
          <w:rFonts w:ascii="Arial" w:hAnsi="Arial" w:cs="Arial"/>
        </w:rPr>
        <w:t xml:space="preserve"> foram ou não atendidas;</w:t>
      </w:r>
    </w:p>
    <w:p w:rsidR="00FE316C" w:rsidRPr="00174C9B" w:rsidRDefault="00DF41ED" w:rsidP="00174C9B">
      <w:pPr>
        <w:suppressAutoHyphens/>
        <w:jc w:val="both"/>
        <w:rPr>
          <w:rFonts w:ascii="Arial" w:hAnsi="Arial" w:cs="Arial"/>
        </w:rPr>
      </w:pPr>
      <w:r w:rsidRPr="00174C9B">
        <w:rPr>
          <w:rFonts w:ascii="Arial" w:hAnsi="Arial" w:cs="Arial"/>
          <w:b/>
          <w:bCs/>
        </w:rPr>
        <w:lastRenderedPageBreak/>
        <w:t>e</w:t>
      </w:r>
      <w:r w:rsidR="00FE316C" w:rsidRPr="00174C9B">
        <w:rPr>
          <w:rFonts w:ascii="Arial" w:hAnsi="Arial" w:cs="Arial"/>
          <w:b/>
          <w:bCs/>
        </w:rPr>
        <w:t>)</w:t>
      </w:r>
      <w:r w:rsidR="00DA15DF" w:rsidRPr="00174C9B">
        <w:rPr>
          <w:rFonts w:ascii="Arial" w:hAnsi="Arial" w:cs="Arial"/>
        </w:rPr>
        <w:t xml:space="preserve"> as Cooperativas/Associações</w:t>
      </w:r>
      <w:r w:rsidR="00FE316C" w:rsidRPr="00174C9B">
        <w:rPr>
          <w:rFonts w:ascii="Arial" w:hAnsi="Arial" w:cs="Arial"/>
        </w:rPr>
        <w:t xml:space="preserve"> deverão apresentar </w:t>
      </w:r>
      <w:r w:rsidR="00A52225" w:rsidRPr="00174C9B">
        <w:rPr>
          <w:rFonts w:ascii="Arial" w:hAnsi="Arial" w:cs="Arial"/>
        </w:rPr>
        <w:t>no Projeto de Venda</w:t>
      </w:r>
      <w:r w:rsidR="00FE316C" w:rsidRPr="00174C9B">
        <w:rPr>
          <w:rFonts w:ascii="Arial" w:hAnsi="Arial" w:cs="Arial"/>
        </w:rPr>
        <w:t xml:space="preserve"> o valor bruto, objetivando o </w:t>
      </w:r>
      <w:r w:rsidR="00A52225" w:rsidRPr="00174C9B">
        <w:rPr>
          <w:rFonts w:ascii="Arial" w:hAnsi="Arial" w:cs="Arial"/>
        </w:rPr>
        <w:t>Credenciamento</w:t>
      </w:r>
      <w:r w:rsidR="00FE316C" w:rsidRPr="00174C9B">
        <w:rPr>
          <w:rFonts w:ascii="Arial" w:hAnsi="Arial" w:cs="Arial"/>
        </w:rPr>
        <w:t>.</w:t>
      </w:r>
    </w:p>
    <w:p w:rsidR="00B14FFA" w:rsidRPr="00174C9B" w:rsidRDefault="00B14FFA" w:rsidP="00174C9B">
      <w:pPr>
        <w:autoSpaceDE w:val="0"/>
        <w:autoSpaceDN w:val="0"/>
        <w:adjustRightInd w:val="0"/>
        <w:jc w:val="both"/>
        <w:rPr>
          <w:rFonts w:ascii="Arial" w:hAnsi="Arial" w:cs="Arial"/>
          <w:bCs/>
        </w:rPr>
      </w:pPr>
      <w:r w:rsidRPr="00174C9B">
        <w:rPr>
          <w:rFonts w:ascii="Arial" w:hAnsi="Arial" w:cs="Arial"/>
          <w:b/>
          <w:bCs/>
        </w:rPr>
        <w:t>f)</w:t>
      </w:r>
      <w:r w:rsidRPr="00174C9B">
        <w:rPr>
          <w:rFonts w:ascii="Arial" w:hAnsi="Arial" w:cs="Arial"/>
          <w:bCs/>
        </w:rPr>
        <w:t xml:space="preserve"> Caso a Cooperativa/Associação, apresente no projeto de vendas, </w:t>
      </w:r>
      <w:r w:rsidRPr="00174C9B">
        <w:rPr>
          <w:rFonts w:ascii="Arial" w:hAnsi="Arial" w:cs="Arial"/>
        </w:rPr>
        <w:t xml:space="preserve">produtos </w:t>
      </w:r>
      <w:r w:rsidR="007A5A64" w:rsidRPr="00174C9B">
        <w:rPr>
          <w:rFonts w:ascii="Arial" w:hAnsi="Arial" w:cs="Arial"/>
        </w:rPr>
        <w:t>agro ecológicos</w:t>
      </w:r>
      <w:r w:rsidRPr="00174C9B">
        <w:rPr>
          <w:rFonts w:ascii="Arial" w:hAnsi="Arial" w:cs="Arial"/>
        </w:rPr>
        <w:t xml:space="preserve"> ou orgânicos, poderá acrescer aos preços desses produtos até 30% (trinta por cento) em relação aos preços estabelecidos para produtos convencionais apresentados no edital, conforme Lei n</w:t>
      </w:r>
      <w:r w:rsidR="00AE1AFD" w:rsidRPr="00174C9B">
        <w:rPr>
          <w:rFonts w:ascii="Arial" w:hAnsi="Arial" w:cs="Arial"/>
        </w:rPr>
        <w:t>º 10.838, de 23 de dezembro de 2003</w:t>
      </w:r>
      <w:r w:rsidRPr="00174C9B">
        <w:rPr>
          <w:rFonts w:ascii="Arial" w:hAnsi="Arial" w:cs="Arial"/>
        </w:rPr>
        <w:t>.</w:t>
      </w:r>
    </w:p>
    <w:p w:rsidR="00FE316C" w:rsidRPr="00174C9B" w:rsidRDefault="00FE316C" w:rsidP="00174C9B">
      <w:pPr>
        <w:ind w:right="46"/>
        <w:jc w:val="both"/>
        <w:rPr>
          <w:rFonts w:ascii="Arial" w:hAnsi="Arial" w:cs="Arial"/>
        </w:rPr>
      </w:pPr>
    </w:p>
    <w:p w:rsidR="00FE316C" w:rsidRPr="00174C9B" w:rsidRDefault="00CC371E" w:rsidP="00174C9B">
      <w:pPr>
        <w:jc w:val="both"/>
        <w:rPr>
          <w:rFonts w:ascii="Arial" w:hAnsi="Arial" w:cs="Arial"/>
        </w:rPr>
      </w:pPr>
      <w:r w:rsidRPr="00174C9B">
        <w:rPr>
          <w:rFonts w:ascii="Arial" w:hAnsi="Arial" w:cs="Arial"/>
          <w:b/>
        </w:rPr>
        <w:t>8</w:t>
      </w:r>
      <w:r w:rsidR="002C1F75" w:rsidRPr="00174C9B">
        <w:rPr>
          <w:rFonts w:ascii="Arial" w:hAnsi="Arial" w:cs="Arial"/>
          <w:b/>
        </w:rPr>
        <w:t>.</w:t>
      </w:r>
      <w:r w:rsidR="00FE316C" w:rsidRPr="00174C9B">
        <w:rPr>
          <w:rFonts w:ascii="Arial" w:hAnsi="Arial" w:cs="Arial"/>
          <w:b/>
        </w:rPr>
        <w:t>3 –</w:t>
      </w:r>
      <w:r w:rsidR="00FE316C" w:rsidRPr="00174C9B">
        <w:rPr>
          <w:rFonts w:ascii="Arial" w:hAnsi="Arial" w:cs="Arial"/>
        </w:rPr>
        <w:t xml:space="preserve"> Não serão aceitas propostas sem a assina</w:t>
      </w:r>
      <w:r w:rsidR="00DA15DF" w:rsidRPr="00174C9B">
        <w:rPr>
          <w:rFonts w:ascii="Arial" w:hAnsi="Arial" w:cs="Arial"/>
        </w:rPr>
        <w:t>tura do representante da Cooperativa/Associação</w:t>
      </w:r>
      <w:r w:rsidR="00FE316C" w:rsidRPr="00174C9B">
        <w:rPr>
          <w:rFonts w:ascii="Arial" w:hAnsi="Arial" w:cs="Arial"/>
        </w:rPr>
        <w:t xml:space="preserve"> devidamente identificado;</w:t>
      </w:r>
    </w:p>
    <w:p w:rsidR="00FE316C" w:rsidRPr="00174C9B" w:rsidRDefault="00FE316C" w:rsidP="00174C9B">
      <w:pPr>
        <w:jc w:val="both"/>
        <w:rPr>
          <w:rFonts w:ascii="Arial" w:hAnsi="Arial" w:cs="Arial"/>
        </w:rPr>
      </w:pPr>
    </w:p>
    <w:p w:rsidR="00FE316C" w:rsidRPr="00174C9B" w:rsidRDefault="00CC371E" w:rsidP="00174C9B">
      <w:pPr>
        <w:suppressAutoHyphens/>
        <w:jc w:val="both"/>
        <w:rPr>
          <w:rFonts w:ascii="Arial" w:hAnsi="Arial" w:cs="Arial"/>
        </w:rPr>
      </w:pPr>
      <w:r w:rsidRPr="00174C9B">
        <w:rPr>
          <w:rFonts w:ascii="Arial" w:hAnsi="Arial" w:cs="Arial"/>
          <w:b/>
          <w:bCs/>
        </w:rPr>
        <w:t>8</w:t>
      </w:r>
      <w:r w:rsidR="00FE316C" w:rsidRPr="00174C9B">
        <w:rPr>
          <w:rFonts w:ascii="Arial" w:hAnsi="Arial" w:cs="Arial"/>
          <w:b/>
          <w:bCs/>
        </w:rPr>
        <w:t>.4 –</w:t>
      </w:r>
      <w:r w:rsidR="00FE316C" w:rsidRPr="00174C9B">
        <w:rPr>
          <w:rFonts w:ascii="Arial" w:hAnsi="Arial" w:cs="Arial"/>
        </w:rPr>
        <w:t xml:space="preserve"> </w:t>
      </w:r>
      <w:r w:rsidR="00DA15DF" w:rsidRPr="00174C9B">
        <w:rPr>
          <w:rFonts w:ascii="Arial" w:hAnsi="Arial" w:cs="Arial"/>
        </w:rPr>
        <w:t>Na hipótese de serem apresentados Projetos de Venda</w:t>
      </w:r>
      <w:r w:rsidR="00FE316C" w:rsidRPr="00174C9B">
        <w:rPr>
          <w:rFonts w:ascii="Arial" w:hAnsi="Arial" w:cs="Arial"/>
        </w:rPr>
        <w:t xml:space="preserve"> sem a assinatura, estando presente o representante legal na sessão de abertura, a falta da assinatura poderá ser sanada pelo mesmo, até a etap</w:t>
      </w:r>
      <w:r w:rsidR="00956482" w:rsidRPr="00174C9B">
        <w:rPr>
          <w:rFonts w:ascii="Arial" w:hAnsi="Arial" w:cs="Arial"/>
        </w:rPr>
        <w:t>a de cadastramento dos Projetos de Venda.</w:t>
      </w:r>
    </w:p>
    <w:p w:rsidR="00CD151A" w:rsidRPr="00174C9B" w:rsidRDefault="00CD151A" w:rsidP="00174C9B">
      <w:pPr>
        <w:jc w:val="both"/>
        <w:rPr>
          <w:rFonts w:ascii="Arial" w:hAnsi="Arial" w:cs="Arial"/>
        </w:rPr>
      </w:pPr>
    </w:p>
    <w:p w:rsidR="00FE316C" w:rsidRPr="00174C9B" w:rsidRDefault="00CC371E" w:rsidP="00174C9B">
      <w:pPr>
        <w:jc w:val="both"/>
        <w:rPr>
          <w:rFonts w:ascii="Arial" w:hAnsi="Arial" w:cs="Arial"/>
        </w:rPr>
      </w:pPr>
      <w:r w:rsidRPr="00174C9B">
        <w:rPr>
          <w:rFonts w:ascii="Arial" w:hAnsi="Arial" w:cs="Arial"/>
          <w:b/>
          <w:bCs/>
        </w:rPr>
        <w:t>8</w:t>
      </w:r>
      <w:r w:rsidR="00FE316C" w:rsidRPr="00174C9B">
        <w:rPr>
          <w:rFonts w:ascii="Arial" w:hAnsi="Arial" w:cs="Arial"/>
          <w:b/>
          <w:bCs/>
          <w:lang w:val="pt-PT"/>
        </w:rPr>
        <w:t xml:space="preserve">.5 – </w:t>
      </w:r>
      <w:r w:rsidR="00A52225" w:rsidRPr="00174C9B">
        <w:rPr>
          <w:rFonts w:ascii="Arial" w:hAnsi="Arial" w:cs="Arial"/>
        </w:rPr>
        <w:t>Serão desconsiderado</w:t>
      </w:r>
      <w:r w:rsidR="00FE316C" w:rsidRPr="00174C9B">
        <w:rPr>
          <w:rFonts w:ascii="Arial" w:hAnsi="Arial" w:cs="Arial"/>
        </w:rPr>
        <w:t xml:space="preserve">s </w:t>
      </w:r>
      <w:r w:rsidR="00A52225" w:rsidRPr="00174C9B">
        <w:rPr>
          <w:rFonts w:ascii="Arial" w:hAnsi="Arial" w:cs="Arial"/>
        </w:rPr>
        <w:t xml:space="preserve">os Projetos de Venda </w:t>
      </w:r>
      <w:r w:rsidR="00FE316C" w:rsidRPr="00174C9B">
        <w:rPr>
          <w:rFonts w:ascii="Arial" w:hAnsi="Arial" w:cs="Arial"/>
        </w:rPr>
        <w:t>que apresentarem alternativas de preços ou qualquer outra condição não prevista neste Edital</w:t>
      </w:r>
      <w:r w:rsidR="00FE316C" w:rsidRPr="00174C9B">
        <w:rPr>
          <w:rFonts w:ascii="Arial" w:hAnsi="Arial" w:cs="Arial"/>
          <w:lang w:val="pt-PT"/>
        </w:rPr>
        <w:t xml:space="preserve"> </w:t>
      </w:r>
      <w:r w:rsidR="00FE316C" w:rsidRPr="00174C9B">
        <w:rPr>
          <w:rFonts w:ascii="Arial" w:hAnsi="Arial" w:cs="Arial"/>
        </w:rPr>
        <w:t>ou que se oponha a qualquer dispositivo legal vigente.</w:t>
      </w:r>
    </w:p>
    <w:p w:rsidR="00FE316C" w:rsidRPr="00174C9B" w:rsidRDefault="00FE316C" w:rsidP="00174C9B">
      <w:pPr>
        <w:ind w:right="46"/>
        <w:jc w:val="both"/>
        <w:rPr>
          <w:rFonts w:ascii="Arial" w:hAnsi="Arial" w:cs="Arial"/>
        </w:rPr>
      </w:pPr>
    </w:p>
    <w:p w:rsidR="00FE316C" w:rsidRPr="00174C9B" w:rsidRDefault="00CC371E" w:rsidP="00174C9B">
      <w:pPr>
        <w:ind w:right="46"/>
        <w:jc w:val="both"/>
        <w:rPr>
          <w:rFonts w:ascii="Arial" w:hAnsi="Arial" w:cs="Arial"/>
        </w:rPr>
      </w:pPr>
      <w:r w:rsidRPr="00174C9B">
        <w:rPr>
          <w:rFonts w:ascii="Arial" w:hAnsi="Arial" w:cs="Arial"/>
          <w:b/>
        </w:rPr>
        <w:t>8</w:t>
      </w:r>
      <w:r w:rsidR="00FE316C" w:rsidRPr="00174C9B">
        <w:rPr>
          <w:rFonts w:ascii="Arial" w:hAnsi="Arial" w:cs="Arial"/>
          <w:b/>
        </w:rPr>
        <w:t>.6 –</w:t>
      </w:r>
      <w:r w:rsidR="00A52225" w:rsidRPr="00174C9B">
        <w:rPr>
          <w:rFonts w:ascii="Arial" w:hAnsi="Arial" w:cs="Arial"/>
        </w:rPr>
        <w:t xml:space="preserve"> Prazo de validade do</w:t>
      </w:r>
      <w:r w:rsidR="00FE316C" w:rsidRPr="00174C9B">
        <w:rPr>
          <w:rFonts w:ascii="Arial" w:hAnsi="Arial" w:cs="Arial"/>
        </w:rPr>
        <w:t xml:space="preserve"> </w:t>
      </w:r>
      <w:r w:rsidR="00A52225" w:rsidRPr="00174C9B">
        <w:rPr>
          <w:rFonts w:ascii="Arial" w:hAnsi="Arial" w:cs="Arial"/>
        </w:rPr>
        <w:t xml:space="preserve">Projeto de Venda </w:t>
      </w:r>
      <w:r w:rsidR="00FE316C" w:rsidRPr="00174C9B">
        <w:rPr>
          <w:rFonts w:ascii="Arial" w:hAnsi="Arial" w:cs="Arial"/>
        </w:rPr>
        <w:t>não poderá ser inferior a 60 (sessenta) dias, a contar da abertura do envelope</w:t>
      </w:r>
      <w:r w:rsidR="00332E6A" w:rsidRPr="00174C9B">
        <w:rPr>
          <w:rFonts w:ascii="Arial" w:hAnsi="Arial" w:cs="Arial"/>
        </w:rPr>
        <w:t>.</w:t>
      </w:r>
      <w:r w:rsidR="00FE316C" w:rsidRPr="00174C9B">
        <w:rPr>
          <w:rFonts w:ascii="Arial" w:hAnsi="Arial" w:cs="Arial"/>
        </w:rPr>
        <w:t xml:space="preserve"> </w:t>
      </w:r>
      <w:r w:rsidR="00A52225" w:rsidRPr="00174C9B">
        <w:rPr>
          <w:rFonts w:ascii="Arial" w:hAnsi="Arial" w:cs="Arial"/>
        </w:rPr>
        <w:t xml:space="preserve">Os Projetos </w:t>
      </w:r>
      <w:r w:rsidR="00FE316C" w:rsidRPr="00174C9B">
        <w:rPr>
          <w:rFonts w:ascii="Arial" w:hAnsi="Arial" w:cs="Arial"/>
        </w:rPr>
        <w:t>que omitirem o seu pra</w:t>
      </w:r>
      <w:r w:rsidR="00A52225" w:rsidRPr="00174C9B">
        <w:rPr>
          <w:rFonts w:ascii="Arial" w:hAnsi="Arial" w:cs="Arial"/>
        </w:rPr>
        <w:t>zo de validade serão considerado</w:t>
      </w:r>
      <w:r w:rsidR="00FE316C" w:rsidRPr="00174C9B">
        <w:rPr>
          <w:rFonts w:ascii="Arial" w:hAnsi="Arial" w:cs="Arial"/>
        </w:rPr>
        <w:t>s como válid</w:t>
      </w:r>
      <w:r w:rsidR="00A52225" w:rsidRPr="00174C9B">
        <w:rPr>
          <w:rFonts w:ascii="Arial" w:hAnsi="Arial" w:cs="Arial"/>
        </w:rPr>
        <w:t>o</w:t>
      </w:r>
      <w:r w:rsidR="00FE316C" w:rsidRPr="00174C9B">
        <w:rPr>
          <w:rFonts w:ascii="Arial" w:hAnsi="Arial" w:cs="Arial"/>
        </w:rPr>
        <w:t>s pelo período supracitado.</w:t>
      </w:r>
    </w:p>
    <w:p w:rsidR="00FE316C" w:rsidRPr="00174C9B" w:rsidRDefault="00FE316C" w:rsidP="00174C9B">
      <w:pPr>
        <w:ind w:right="46"/>
        <w:jc w:val="both"/>
        <w:rPr>
          <w:rFonts w:ascii="Arial" w:hAnsi="Arial" w:cs="Arial"/>
        </w:rPr>
      </w:pPr>
    </w:p>
    <w:p w:rsidR="00FE316C" w:rsidRPr="00174C9B" w:rsidRDefault="00CC371E" w:rsidP="00174C9B">
      <w:pPr>
        <w:ind w:right="46"/>
        <w:jc w:val="both"/>
        <w:rPr>
          <w:rFonts w:ascii="Arial" w:hAnsi="Arial" w:cs="Arial"/>
        </w:rPr>
      </w:pPr>
      <w:r w:rsidRPr="00174C9B">
        <w:rPr>
          <w:rFonts w:ascii="Arial" w:hAnsi="Arial" w:cs="Arial"/>
          <w:b/>
        </w:rPr>
        <w:t>8</w:t>
      </w:r>
      <w:r w:rsidR="00FE316C" w:rsidRPr="00174C9B">
        <w:rPr>
          <w:rFonts w:ascii="Arial" w:hAnsi="Arial" w:cs="Arial"/>
          <w:b/>
        </w:rPr>
        <w:t>.7</w:t>
      </w:r>
      <w:r w:rsidR="00FE316C" w:rsidRPr="00174C9B">
        <w:rPr>
          <w:rFonts w:ascii="Arial" w:hAnsi="Arial" w:cs="Arial"/>
        </w:rPr>
        <w:t xml:space="preserve"> </w:t>
      </w:r>
      <w:r w:rsidR="00FE316C" w:rsidRPr="00174C9B">
        <w:rPr>
          <w:rFonts w:ascii="Arial" w:hAnsi="Arial" w:cs="Arial"/>
          <w:b/>
        </w:rPr>
        <w:t>–</w:t>
      </w:r>
      <w:r w:rsidR="00FE316C" w:rsidRPr="00174C9B">
        <w:rPr>
          <w:rFonts w:ascii="Arial" w:hAnsi="Arial" w:cs="Arial"/>
        </w:rPr>
        <w:t xml:space="preserve"> Não serão admitidos cancelamentos, retificações de valores ou alterações nas condições estipu</w:t>
      </w:r>
      <w:r w:rsidR="003C07C8" w:rsidRPr="00174C9B">
        <w:rPr>
          <w:rFonts w:ascii="Arial" w:hAnsi="Arial" w:cs="Arial"/>
        </w:rPr>
        <w:t>ladas, após o horário</w:t>
      </w:r>
      <w:r w:rsidR="004F6F88" w:rsidRPr="00174C9B">
        <w:rPr>
          <w:rFonts w:ascii="Arial" w:hAnsi="Arial" w:cs="Arial"/>
        </w:rPr>
        <w:t xml:space="preserve"> </w:t>
      </w:r>
      <w:r w:rsidR="00FE316C" w:rsidRPr="00174C9B">
        <w:rPr>
          <w:rFonts w:ascii="Arial" w:hAnsi="Arial" w:cs="Arial"/>
        </w:rPr>
        <w:t xml:space="preserve">para entrega </w:t>
      </w:r>
      <w:r w:rsidR="00A52225" w:rsidRPr="00174C9B">
        <w:rPr>
          <w:rFonts w:ascii="Arial" w:hAnsi="Arial" w:cs="Arial"/>
        </w:rPr>
        <w:t>do Projeto de Venda</w:t>
      </w:r>
      <w:r w:rsidR="00FE316C" w:rsidRPr="00174C9B">
        <w:rPr>
          <w:rFonts w:ascii="Arial" w:hAnsi="Arial" w:cs="Arial"/>
        </w:rPr>
        <w:t>.</w:t>
      </w:r>
    </w:p>
    <w:p w:rsidR="00FE316C" w:rsidRPr="00174C9B" w:rsidRDefault="00FE316C" w:rsidP="00174C9B">
      <w:pPr>
        <w:ind w:right="46"/>
        <w:jc w:val="both"/>
        <w:rPr>
          <w:rFonts w:ascii="Arial" w:hAnsi="Arial" w:cs="Arial"/>
        </w:rPr>
      </w:pPr>
    </w:p>
    <w:p w:rsidR="00FE316C" w:rsidRPr="00174C9B" w:rsidRDefault="00CC371E" w:rsidP="00174C9B">
      <w:pPr>
        <w:ind w:right="46"/>
        <w:jc w:val="both"/>
        <w:rPr>
          <w:rFonts w:ascii="Arial" w:hAnsi="Arial" w:cs="Arial"/>
        </w:rPr>
      </w:pPr>
      <w:r w:rsidRPr="00174C9B">
        <w:rPr>
          <w:rFonts w:ascii="Arial" w:hAnsi="Arial" w:cs="Arial"/>
          <w:b/>
        </w:rPr>
        <w:t>8</w:t>
      </w:r>
      <w:r w:rsidR="00FE316C" w:rsidRPr="00174C9B">
        <w:rPr>
          <w:rFonts w:ascii="Arial" w:hAnsi="Arial" w:cs="Arial"/>
          <w:b/>
        </w:rPr>
        <w:t>.8</w:t>
      </w:r>
      <w:r w:rsidR="00FE316C" w:rsidRPr="00174C9B">
        <w:rPr>
          <w:rFonts w:ascii="Arial" w:hAnsi="Arial" w:cs="Arial"/>
        </w:rPr>
        <w:t xml:space="preserve"> </w:t>
      </w:r>
      <w:r w:rsidR="00FE316C" w:rsidRPr="00174C9B">
        <w:rPr>
          <w:rFonts w:ascii="Arial" w:hAnsi="Arial" w:cs="Arial"/>
          <w:b/>
        </w:rPr>
        <w:t>–</w:t>
      </w:r>
      <w:r w:rsidR="00FE316C" w:rsidRPr="00174C9B">
        <w:rPr>
          <w:rFonts w:ascii="Arial" w:hAnsi="Arial" w:cs="Arial"/>
        </w:rPr>
        <w:t xml:space="preserve"> Não serão consideradas vantagens não previstas neste Edital, nem valores ou vantagens baseadas </w:t>
      </w:r>
      <w:r w:rsidR="00213E3A" w:rsidRPr="00174C9B">
        <w:rPr>
          <w:rFonts w:ascii="Arial" w:hAnsi="Arial" w:cs="Arial"/>
        </w:rPr>
        <w:t>em ofertas das demais Cooperativas/Associações</w:t>
      </w:r>
      <w:r w:rsidR="00FE316C" w:rsidRPr="00174C9B">
        <w:rPr>
          <w:rFonts w:ascii="Arial" w:hAnsi="Arial" w:cs="Arial"/>
        </w:rPr>
        <w:t>, valores unitários simbólicos, irrisórios ou de cotação zero.</w:t>
      </w:r>
    </w:p>
    <w:p w:rsidR="00FE316C" w:rsidRPr="00174C9B" w:rsidRDefault="00FE316C" w:rsidP="00174C9B">
      <w:pPr>
        <w:suppressAutoHyphens/>
        <w:jc w:val="both"/>
        <w:rPr>
          <w:rFonts w:ascii="Arial" w:hAnsi="Arial" w:cs="Arial"/>
        </w:rPr>
      </w:pPr>
    </w:p>
    <w:p w:rsidR="00FE316C" w:rsidRPr="00174C9B" w:rsidRDefault="00CC371E" w:rsidP="00174C9B">
      <w:pPr>
        <w:jc w:val="both"/>
        <w:rPr>
          <w:rFonts w:ascii="Arial" w:hAnsi="Arial" w:cs="Arial"/>
        </w:rPr>
      </w:pPr>
      <w:r w:rsidRPr="00174C9B">
        <w:rPr>
          <w:rFonts w:ascii="Arial" w:hAnsi="Arial" w:cs="Arial"/>
          <w:b/>
        </w:rPr>
        <w:t>8</w:t>
      </w:r>
      <w:r w:rsidR="00FE316C" w:rsidRPr="00174C9B">
        <w:rPr>
          <w:rFonts w:ascii="Arial" w:hAnsi="Arial" w:cs="Arial"/>
          <w:b/>
        </w:rPr>
        <w:t>.</w:t>
      </w:r>
      <w:r w:rsidR="00332E6A" w:rsidRPr="00174C9B">
        <w:rPr>
          <w:rFonts w:ascii="Arial" w:hAnsi="Arial" w:cs="Arial"/>
          <w:b/>
        </w:rPr>
        <w:t>9</w:t>
      </w:r>
      <w:r w:rsidR="00FE316C" w:rsidRPr="00174C9B">
        <w:rPr>
          <w:rFonts w:ascii="Arial" w:hAnsi="Arial" w:cs="Arial"/>
        </w:rPr>
        <w:t xml:space="preserve"> </w:t>
      </w:r>
      <w:r w:rsidR="00FE316C" w:rsidRPr="00174C9B">
        <w:rPr>
          <w:rFonts w:ascii="Arial" w:hAnsi="Arial" w:cs="Arial"/>
          <w:b/>
        </w:rPr>
        <w:t>–</w:t>
      </w:r>
      <w:r w:rsidR="00FE316C" w:rsidRPr="00174C9B">
        <w:rPr>
          <w:rFonts w:ascii="Arial" w:hAnsi="Arial" w:cs="Arial"/>
        </w:rPr>
        <w:t xml:space="preserve"> </w:t>
      </w:r>
      <w:r w:rsidR="00A52225" w:rsidRPr="00174C9B">
        <w:rPr>
          <w:rFonts w:ascii="Arial" w:hAnsi="Arial" w:cs="Arial"/>
        </w:rPr>
        <w:t>O Projeto de Venda</w:t>
      </w:r>
      <w:r w:rsidR="00FE316C" w:rsidRPr="00174C9B">
        <w:rPr>
          <w:rFonts w:ascii="Arial" w:hAnsi="Arial" w:cs="Arial"/>
        </w:rPr>
        <w:t xml:space="preserve"> deverá conter o nome do banco, o código da agência e o núm</w:t>
      </w:r>
      <w:r w:rsidR="00FD63EE" w:rsidRPr="00174C9B">
        <w:rPr>
          <w:rFonts w:ascii="Arial" w:hAnsi="Arial" w:cs="Arial"/>
        </w:rPr>
        <w:t>ero da conta corrente da Cooperativa/Associação</w:t>
      </w:r>
      <w:r w:rsidR="00FE316C" w:rsidRPr="00174C9B">
        <w:rPr>
          <w:rFonts w:ascii="Arial" w:hAnsi="Arial" w:cs="Arial"/>
        </w:rPr>
        <w:t>, para efeito de pagamento.</w:t>
      </w:r>
    </w:p>
    <w:p w:rsidR="00FE316C" w:rsidRPr="00174C9B" w:rsidRDefault="00FE316C" w:rsidP="00174C9B">
      <w:pPr>
        <w:pStyle w:val="PargrafodaLista"/>
        <w:widowControl w:val="0"/>
        <w:suppressAutoHyphens/>
        <w:autoSpaceDN w:val="0"/>
        <w:ind w:left="0"/>
        <w:contextualSpacing/>
        <w:jc w:val="both"/>
        <w:rPr>
          <w:rFonts w:ascii="Arial" w:hAnsi="Arial" w:cs="Arial"/>
        </w:rPr>
      </w:pPr>
    </w:p>
    <w:p w:rsidR="003930D8" w:rsidRPr="00174C9B" w:rsidRDefault="00CC371E" w:rsidP="00174C9B">
      <w:pPr>
        <w:pStyle w:val="PargrafodaLista"/>
        <w:widowControl w:val="0"/>
        <w:suppressAutoHyphens/>
        <w:autoSpaceDN w:val="0"/>
        <w:ind w:left="0"/>
        <w:contextualSpacing/>
        <w:jc w:val="both"/>
        <w:rPr>
          <w:rFonts w:ascii="Arial" w:hAnsi="Arial" w:cs="Arial"/>
        </w:rPr>
      </w:pPr>
      <w:r w:rsidRPr="00174C9B">
        <w:rPr>
          <w:rFonts w:ascii="Arial" w:hAnsi="Arial" w:cs="Arial"/>
          <w:b/>
        </w:rPr>
        <w:t>8</w:t>
      </w:r>
      <w:r w:rsidR="00332E6A" w:rsidRPr="00174C9B">
        <w:rPr>
          <w:rFonts w:ascii="Arial" w:hAnsi="Arial" w:cs="Arial"/>
          <w:b/>
        </w:rPr>
        <w:t>.10</w:t>
      </w:r>
      <w:r w:rsidR="00FE316C" w:rsidRPr="00174C9B">
        <w:rPr>
          <w:rFonts w:ascii="Arial" w:hAnsi="Arial" w:cs="Arial"/>
          <w:b/>
        </w:rPr>
        <w:t xml:space="preserve"> – </w:t>
      </w:r>
      <w:r w:rsidR="006912F1" w:rsidRPr="00174C9B">
        <w:rPr>
          <w:rFonts w:ascii="Arial" w:hAnsi="Arial" w:cs="Arial"/>
        </w:rPr>
        <w:t>O prazo para entrega</w:t>
      </w:r>
      <w:r w:rsidR="00FE316C" w:rsidRPr="00174C9B">
        <w:rPr>
          <w:rFonts w:ascii="Arial" w:hAnsi="Arial" w:cs="Arial"/>
        </w:rPr>
        <w:t xml:space="preserve"> não poderá ser superior</w:t>
      </w:r>
      <w:r w:rsidR="00914B52" w:rsidRPr="00174C9B">
        <w:rPr>
          <w:rFonts w:ascii="Arial" w:hAnsi="Arial" w:cs="Arial"/>
        </w:rPr>
        <w:t xml:space="preserve"> ao estabelecido no</w:t>
      </w:r>
      <w:r w:rsidR="006049BE" w:rsidRPr="00174C9B">
        <w:rPr>
          <w:rFonts w:ascii="Arial" w:hAnsi="Arial" w:cs="Arial"/>
        </w:rPr>
        <w:t>s</w:t>
      </w:r>
      <w:r w:rsidR="00914B52" w:rsidRPr="00174C9B">
        <w:rPr>
          <w:rFonts w:ascii="Arial" w:hAnsi="Arial" w:cs="Arial"/>
        </w:rPr>
        <w:t xml:space="preserve"> Anexo</w:t>
      </w:r>
      <w:r w:rsidR="006049BE" w:rsidRPr="00174C9B">
        <w:rPr>
          <w:rFonts w:ascii="Arial" w:hAnsi="Arial" w:cs="Arial"/>
        </w:rPr>
        <w:t>s</w:t>
      </w:r>
      <w:r w:rsidR="00332E6A" w:rsidRPr="00174C9B">
        <w:rPr>
          <w:rFonts w:ascii="Arial" w:hAnsi="Arial" w:cs="Arial"/>
        </w:rPr>
        <w:t xml:space="preserve"> do presente edital</w:t>
      </w:r>
      <w:r w:rsidR="00FE316C" w:rsidRPr="00174C9B">
        <w:rPr>
          <w:rFonts w:ascii="Arial" w:hAnsi="Arial" w:cs="Arial"/>
        </w:rPr>
        <w:t xml:space="preserve">, contado da data da </w:t>
      </w:r>
      <w:r w:rsidR="00C83ED8" w:rsidRPr="00174C9B">
        <w:rPr>
          <w:rFonts w:ascii="Arial" w:hAnsi="Arial" w:cs="Arial"/>
        </w:rPr>
        <w:t>assinatura do contrato</w:t>
      </w:r>
      <w:r w:rsidR="00FE316C" w:rsidRPr="00174C9B">
        <w:rPr>
          <w:rFonts w:ascii="Arial" w:hAnsi="Arial" w:cs="Arial"/>
        </w:rPr>
        <w:t>.</w:t>
      </w:r>
    </w:p>
    <w:p w:rsidR="003930D8" w:rsidRPr="00174C9B" w:rsidRDefault="003930D8" w:rsidP="00174C9B">
      <w:pPr>
        <w:pStyle w:val="PargrafodaLista"/>
        <w:widowControl w:val="0"/>
        <w:suppressAutoHyphens/>
        <w:autoSpaceDN w:val="0"/>
        <w:ind w:left="0"/>
        <w:contextualSpacing/>
        <w:jc w:val="both"/>
        <w:rPr>
          <w:rFonts w:ascii="Arial" w:hAnsi="Arial" w:cs="Arial"/>
        </w:rPr>
      </w:pPr>
    </w:p>
    <w:p w:rsidR="004417F6" w:rsidRPr="00174C9B" w:rsidRDefault="00CC371E" w:rsidP="00174C9B">
      <w:pPr>
        <w:pStyle w:val="PargrafodaLista"/>
        <w:widowControl w:val="0"/>
        <w:suppressAutoHyphens/>
        <w:autoSpaceDN w:val="0"/>
        <w:ind w:left="0"/>
        <w:contextualSpacing/>
        <w:jc w:val="both"/>
        <w:rPr>
          <w:rFonts w:ascii="Arial" w:hAnsi="Arial" w:cs="Arial"/>
        </w:rPr>
      </w:pPr>
      <w:r w:rsidRPr="00174C9B">
        <w:rPr>
          <w:rFonts w:ascii="Arial" w:hAnsi="Arial" w:cs="Arial"/>
          <w:b/>
        </w:rPr>
        <w:t>8</w:t>
      </w:r>
      <w:r w:rsidR="003930D8" w:rsidRPr="00174C9B">
        <w:rPr>
          <w:rFonts w:ascii="Arial" w:hAnsi="Arial" w:cs="Arial"/>
          <w:b/>
        </w:rPr>
        <w:t>.11 -</w:t>
      </w:r>
      <w:r w:rsidR="003930D8" w:rsidRPr="00174C9B">
        <w:rPr>
          <w:rFonts w:ascii="Arial" w:hAnsi="Arial" w:cs="Arial"/>
        </w:rPr>
        <w:t xml:space="preserve">  </w:t>
      </w:r>
      <w:r w:rsidR="00A52225" w:rsidRPr="00174C9B">
        <w:rPr>
          <w:rFonts w:ascii="Arial" w:hAnsi="Arial" w:cs="Arial"/>
        </w:rPr>
        <w:t xml:space="preserve">Os Projetos de Venda </w:t>
      </w:r>
      <w:r w:rsidR="003930D8" w:rsidRPr="00174C9B">
        <w:rPr>
          <w:rFonts w:ascii="Arial" w:hAnsi="Arial" w:cs="Arial"/>
        </w:rPr>
        <w:t>ser</w:t>
      </w:r>
      <w:r w:rsidR="009E2496" w:rsidRPr="00174C9B">
        <w:rPr>
          <w:rFonts w:ascii="Arial" w:hAnsi="Arial" w:cs="Arial"/>
        </w:rPr>
        <w:t>ão</w:t>
      </w:r>
      <w:r w:rsidR="003930D8" w:rsidRPr="00174C9B">
        <w:rPr>
          <w:rFonts w:ascii="Arial" w:hAnsi="Arial" w:cs="Arial"/>
        </w:rPr>
        <w:t xml:space="preserve"> selecionada</w:t>
      </w:r>
      <w:r w:rsidR="009E2496" w:rsidRPr="00174C9B">
        <w:rPr>
          <w:rFonts w:ascii="Arial" w:hAnsi="Arial" w:cs="Arial"/>
        </w:rPr>
        <w:t>s</w:t>
      </w:r>
      <w:r w:rsidR="003930D8" w:rsidRPr="00174C9B">
        <w:rPr>
          <w:rFonts w:ascii="Arial" w:hAnsi="Arial" w:cs="Arial"/>
        </w:rPr>
        <w:t xml:space="preserve"> de acordo com o Art. 25 da Resolução  MEC/FNDE  </w:t>
      </w:r>
      <w:r w:rsidR="001979EC" w:rsidRPr="00174C9B">
        <w:rPr>
          <w:rFonts w:ascii="Arial" w:hAnsi="Arial" w:cs="Arial"/>
        </w:rPr>
        <w:t>nº 0</w:t>
      </w:r>
      <w:r w:rsidR="0023382A" w:rsidRPr="00174C9B">
        <w:rPr>
          <w:rFonts w:ascii="Arial" w:hAnsi="Arial" w:cs="Arial"/>
        </w:rPr>
        <w:t>4</w:t>
      </w:r>
      <w:r w:rsidR="001979EC" w:rsidRPr="00174C9B">
        <w:rPr>
          <w:rFonts w:ascii="Arial" w:hAnsi="Arial" w:cs="Arial"/>
        </w:rPr>
        <w:t xml:space="preserve"> de </w:t>
      </w:r>
      <w:r w:rsidR="003930D8" w:rsidRPr="00174C9B">
        <w:rPr>
          <w:rFonts w:ascii="Arial" w:hAnsi="Arial" w:cs="Arial"/>
        </w:rPr>
        <w:t xml:space="preserve"> </w:t>
      </w:r>
      <w:r w:rsidR="0023382A" w:rsidRPr="00174C9B">
        <w:rPr>
          <w:rFonts w:ascii="Arial" w:hAnsi="Arial" w:cs="Arial"/>
        </w:rPr>
        <w:t>03 de abril de 2015</w:t>
      </w:r>
      <w:r w:rsidR="003930D8" w:rsidRPr="00174C9B">
        <w:rPr>
          <w:rFonts w:ascii="Arial" w:hAnsi="Arial" w:cs="Arial"/>
        </w:rPr>
        <w:t>.</w:t>
      </w:r>
    </w:p>
    <w:p w:rsidR="009E2496" w:rsidRPr="00174C9B" w:rsidRDefault="009E2496" w:rsidP="00174C9B">
      <w:pPr>
        <w:pStyle w:val="PargrafodaLista"/>
        <w:widowControl w:val="0"/>
        <w:suppressAutoHyphens/>
        <w:autoSpaceDN w:val="0"/>
        <w:ind w:left="0"/>
        <w:contextualSpacing/>
        <w:jc w:val="both"/>
        <w:rPr>
          <w:rFonts w:ascii="Arial" w:hAnsi="Arial" w:cs="Arial"/>
        </w:rPr>
      </w:pP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t xml:space="preserve">“ </w:t>
      </w:r>
      <w:hyperlink r:id="rId12" w:history="1">
        <w:r w:rsidRPr="00174C9B">
          <w:rPr>
            <w:rFonts w:ascii="Arial" w:hAnsi="Arial" w:cs="Arial"/>
            <w:i/>
            <w:sz w:val="20"/>
            <w:szCs w:val="20"/>
          </w:rPr>
          <w:t>Art.25</w:t>
        </w:r>
      </w:hyperlink>
      <w:r w:rsidRPr="00174C9B">
        <w:rPr>
          <w:rFonts w:ascii="Arial" w:hAnsi="Arial" w:cs="Arial"/>
          <w:i/>
          <w:sz w:val="20"/>
          <w:szCs w:val="20"/>
        </w:rPr>
        <w:t> Para seleção, os projetos de venda habilitados serão divididos em: grupo de projetos de fornecedores locais, grupo de projetos do território rural, grupo de projetos do estado, e grupo de propostas do País</w:t>
      </w: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t>§ 1º - Entre os grupos de projetos, será observada a seguinte ordem de prioridade para seleção:</w:t>
      </w: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t>I - o grupo de projetos de fornecedores locais terá prioridade sobre os demais grupos.</w:t>
      </w: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t>II - o grupo de projetos de fornecedores do território rural terá prioridade sobre o do estado e do País.</w:t>
      </w: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t>III - o grupo de projetos do estado terá prioridade sobre o do País.</w:t>
      </w: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t>§ 2º - Em cada grupo de projetos, será observada a seguinte ordem de prioridade para seleção:</w:t>
      </w: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lastRenderedPageBreak/>
        <w:t>I - os assentamentos de reforma agrária, as comunidades tradicionais indígenas e as comunidades quilombolas, não havendo prioridade entre estes;</w:t>
      </w: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t>II - os fornecedores de gêneros alimentícios certificados como orgânicos ou agroecológicos, segundo a </w:t>
      </w:r>
      <w:hyperlink r:id="rId13" w:history="1">
        <w:r w:rsidRPr="00174C9B">
          <w:rPr>
            <w:rFonts w:ascii="Arial" w:hAnsi="Arial" w:cs="Arial"/>
            <w:i/>
            <w:sz w:val="20"/>
            <w:szCs w:val="20"/>
          </w:rPr>
          <w:t>Lei nº 10.831, de 23 de dezembro de 2003</w:t>
        </w:r>
      </w:hyperlink>
      <w:r w:rsidRPr="00174C9B">
        <w:rPr>
          <w:rFonts w:ascii="Arial" w:hAnsi="Arial" w:cs="Arial"/>
          <w:i/>
          <w:sz w:val="20"/>
          <w:szCs w:val="20"/>
        </w:rPr>
        <w:t>;</w:t>
      </w: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t>§3º Caso a EEx. não obtenha as quantidades necessárias de produtos oriundos do grupo de projetos de fornecedores locais, estas deverão ser complementadas com os projetos dos demais grupos, de acordo com os critérios de seleção e priorização estabelecidos no caput e nos §1º e §2º.</w:t>
      </w: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t>§4º Para efeitos do disposto neste artigo, serão considerados Grupos Formais e Grupos Informais de assentamentos da reforma agrária, comunidades quilombolas e/ou indígenas aqueles em que a composição seja de, no mínimo, 50% 1 (cinquenta por cento mais um) dos associados/cooperados das organizações produtivas, no caso do grupo formal, e 50% 1 (cinquenta por cento mais um) dos fornecedores agricultores familiares, no caso de grupo informal, conforme identificação na(s) DAP(s).</w:t>
      </w: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t>§5º No caso de empate entre Grupos Formais de assentamentos da reforma agrária, comunidades quilombolas e/ou indígenas, em referência ao disposto no §2º inciso I deste artigo, terão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 conforme identificação na(s) DAP(s).</w:t>
      </w:r>
    </w:p>
    <w:p w:rsidR="00436559" w:rsidRPr="00174C9B" w:rsidRDefault="00436559" w:rsidP="00174C9B">
      <w:pPr>
        <w:ind w:left="2268"/>
        <w:jc w:val="both"/>
        <w:rPr>
          <w:rFonts w:ascii="Arial" w:hAnsi="Arial" w:cs="Arial"/>
          <w:i/>
          <w:sz w:val="20"/>
          <w:szCs w:val="20"/>
        </w:rPr>
      </w:pPr>
      <w:r w:rsidRPr="00174C9B">
        <w:rPr>
          <w:rFonts w:ascii="Arial" w:hAnsi="Arial" w:cs="Arial"/>
          <w:i/>
          <w:sz w:val="20"/>
          <w:szCs w:val="20"/>
        </w:rPr>
        <w:t>§6º No caso de empate entre Grupos Formais, em referência ao disposto no §2º inciso III deste artigo, terão prioridade organizações produtivas com maior porcentagem de agricultores familiares e/ou empreendedores familiares rurais no seu quadro de associados/ cooperados, conforme DAP Jurídica.</w:t>
      </w:r>
    </w:p>
    <w:p w:rsidR="00485D56" w:rsidRPr="00174C9B" w:rsidRDefault="00436559" w:rsidP="00174C9B">
      <w:pPr>
        <w:ind w:left="2268"/>
        <w:jc w:val="both"/>
        <w:rPr>
          <w:rFonts w:ascii="Arial" w:hAnsi="Arial" w:cs="Arial"/>
          <w:sz w:val="20"/>
          <w:szCs w:val="20"/>
        </w:rPr>
      </w:pPr>
      <w:r w:rsidRPr="00174C9B">
        <w:rPr>
          <w:rFonts w:ascii="Arial" w:hAnsi="Arial" w:cs="Arial"/>
          <w:i/>
          <w:sz w:val="20"/>
          <w:szCs w:val="20"/>
        </w:rPr>
        <w:t>§7º Em caso de persistência de empate, será realizado sorteio ou, em havendo consenso entre as partes, poderá optar-se pela divisão no fornecimento dos produtos a serem adquiridos entre</w:t>
      </w:r>
      <w:r w:rsidRPr="00174C9B">
        <w:rPr>
          <w:rFonts w:ascii="Arial" w:hAnsi="Arial" w:cs="Arial"/>
          <w:sz w:val="20"/>
          <w:szCs w:val="20"/>
        </w:rPr>
        <w:t xml:space="preserve"> as organizações finalistas.”</w:t>
      </w:r>
    </w:p>
    <w:p w:rsidR="00485D56" w:rsidRPr="00174C9B" w:rsidRDefault="00485D56" w:rsidP="00174C9B">
      <w:pPr>
        <w:jc w:val="both"/>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C47F4" w:rsidRPr="00174C9B" w:rsidTr="00613327">
        <w:tc>
          <w:tcPr>
            <w:tcW w:w="9923" w:type="dxa"/>
            <w:shd w:val="clear" w:color="auto" w:fill="BFBFBF"/>
          </w:tcPr>
          <w:p w:rsidR="00CC47F4" w:rsidRPr="00174C9B" w:rsidRDefault="00CC47F4" w:rsidP="00174C9B">
            <w:pPr>
              <w:jc w:val="center"/>
              <w:rPr>
                <w:rFonts w:ascii="Arial" w:hAnsi="Arial" w:cs="Arial"/>
                <w:b/>
                <w:bCs/>
                <w:iCs/>
              </w:rPr>
            </w:pPr>
            <w:r w:rsidRPr="00174C9B">
              <w:rPr>
                <w:rFonts w:ascii="Arial" w:hAnsi="Arial" w:cs="Arial"/>
                <w:b/>
                <w:bCs/>
              </w:rPr>
              <w:t> </w:t>
            </w:r>
            <w:r w:rsidR="00672A4A" w:rsidRPr="00174C9B">
              <w:rPr>
                <w:rFonts w:ascii="Arial" w:hAnsi="Arial" w:cs="Arial"/>
                <w:b/>
                <w:bCs/>
                <w:iCs/>
              </w:rPr>
              <w:t>9</w:t>
            </w:r>
            <w:r w:rsidRPr="00174C9B">
              <w:rPr>
                <w:rFonts w:ascii="Arial" w:hAnsi="Arial" w:cs="Arial"/>
                <w:b/>
                <w:bCs/>
                <w:iCs/>
              </w:rPr>
              <w:t>– DA</w:t>
            </w:r>
            <w:r w:rsidR="002B5C3E" w:rsidRPr="00174C9B">
              <w:rPr>
                <w:rFonts w:ascii="Arial" w:hAnsi="Arial" w:cs="Arial"/>
                <w:b/>
                <w:bCs/>
                <w:iCs/>
              </w:rPr>
              <w:t xml:space="preserve"> ATA DA SESSÃO PÚBLICA </w:t>
            </w:r>
          </w:p>
        </w:tc>
      </w:tr>
    </w:tbl>
    <w:p w:rsidR="00CC47F4" w:rsidRPr="00174C9B" w:rsidRDefault="00CC47F4" w:rsidP="00174C9B">
      <w:pPr>
        <w:jc w:val="both"/>
        <w:rPr>
          <w:rFonts w:ascii="Arial" w:hAnsi="Arial" w:cs="Arial"/>
        </w:rPr>
      </w:pPr>
    </w:p>
    <w:p w:rsidR="00CC47F4" w:rsidRPr="00174C9B" w:rsidRDefault="00672A4A" w:rsidP="00174C9B">
      <w:pPr>
        <w:jc w:val="both"/>
        <w:rPr>
          <w:rFonts w:ascii="Arial" w:hAnsi="Arial" w:cs="Arial"/>
        </w:rPr>
      </w:pPr>
      <w:r w:rsidRPr="00174C9B">
        <w:rPr>
          <w:rFonts w:ascii="Arial" w:hAnsi="Arial" w:cs="Arial"/>
          <w:b/>
          <w:bCs/>
        </w:rPr>
        <w:t>9</w:t>
      </w:r>
      <w:r w:rsidR="00CC47F4" w:rsidRPr="00174C9B">
        <w:rPr>
          <w:rFonts w:ascii="Arial" w:hAnsi="Arial" w:cs="Arial"/>
          <w:b/>
          <w:bCs/>
        </w:rPr>
        <w:t>.1</w:t>
      </w:r>
      <w:r w:rsidR="00CC47F4" w:rsidRPr="00174C9B">
        <w:rPr>
          <w:rFonts w:ascii="Arial" w:hAnsi="Arial" w:cs="Arial"/>
          <w:b/>
        </w:rPr>
        <w:t xml:space="preserve"> –</w:t>
      </w:r>
      <w:r w:rsidR="00CC47F4" w:rsidRPr="00174C9B">
        <w:rPr>
          <w:rFonts w:ascii="Arial" w:hAnsi="Arial" w:cs="Arial"/>
        </w:rPr>
        <w:t xml:space="preserve"> </w:t>
      </w:r>
      <w:r w:rsidR="002B5C3E" w:rsidRPr="00174C9B">
        <w:rPr>
          <w:rFonts w:ascii="Arial" w:hAnsi="Arial" w:cs="Arial"/>
        </w:rPr>
        <w:t>Da sessão pública  será</w:t>
      </w:r>
      <w:r w:rsidR="00CC47F4" w:rsidRPr="00174C9B">
        <w:rPr>
          <w:rFonts w:ascii="Arial" w:hAnsi="Arial" w:cs="Arial"/>
        </w:rPr>
        <w:t xml:space="preserve"> lavrada ata circunstanciada, contendo o(s) registro(s)</w:t>
      </w:r>
      <w:r w:rsidR="005F1B1F" w:rsidRPr="00174C9B">
        <w:rPr>
          <w:rFonts w:ascii="Arial" w:hAnsi="Arial" w:cs="Arial"/>
        </w:rPr>
        <w:t xml:space="preserve"> da sequênci</w:t>
      </w:r>
      <w:r w:rsidR="00230810" w:rsidRPr="00174C9B">
        <w:rPr>
          <w:rFonts w:ascii="Arial" w:hAnsi="Arial" w:cs="Arial"/>
        </w:rPr>
        <w:t>a dos procedimentos da Chamada Pública</w:t>
      </w:r>
      <w:r w:rsidR="00CC47F4" w:rsidRPr="00174C9B">
        <w:rPr>
          <w:rFonts w:ascii="Arial" w:hAnsi="Arial" w:cs="Arial"/>
        </w:rPr>
        <w:t xml:space="preserve">: </w:t>
      </w:r>
    </w:p>
    <w:p w:rsidR="00CC47F4" w:rsidRPr="00174C9B" w:rsidRDefault="00CC47F4" w:rsidP="00174C9B">
      <w:pPr>
        <w:jc w:val="both"/>
        <w:rPr>
          <w:rFonts w:ascii="Arial" w:hAnsi="Arial" w:cs="Arial"/>
        </w:rPr>
      </w:pPr>
      <w:r w:rsidRPr="00174C9B">
        <w:rPr>
          <w:rFonts w:ascii="Arial" w:hAnsi="Arial" w:cs="Arial"/>
          <w:b/>
          <w:bCs/>
        </w:rPr>
        <w:t>a)</w:t>
      </w:r>
      <w:r w:rsidR="00230810" w:rsidRPr="00174C9B">
        <w:rPr>
          <w:rFonts w:ascii="Arial" w:hAnsi="Arial" w:cs="Arial"/>
        </w:rPr>
        <w:t xml:space="preserve"> das Cooperativas/Associações </w:t>
      </w:r>
      <w:r w:rsidRPr="00174C9B">
        <w:rPr>
          <w:rFonts w:ascii="Arial" w:hAnsi="Arial" w:cs="Arial"/>
        </w:rPr>
        <w:t>credenciadas;</w:t>
      </w:r>
    </w:p>
    <w:p w:rsidR="00CC47F4" w:rsidRPr="00174C9B" w:rsidRDefault="00ED3E5F" w:rsidP="00174C9B">
      <w:pPr>
        <w:jc w:val="both"/>
        <w:rPr>
          <w:rFonts w:ascii="Arial" w:hAnsi="Arial" w:cs="Arial"/>
        </w:rPr>
      </w:pPr>
      <w:r w:rsidRPr="00174C9B">
        <w:rPr>
          <w:rFonts w:ascii="Arial" w:hAnsi="Arial" w:cs="Arial"/>
          <w:b/>
          <w:bCs/>
        </w:rPr>
        <w:t>b</w:t>
      </w:r>
      <w:r w:rsidR="00CC47F4" w:rsidRPr="00174C9B">
        <w:rPr>
          <w:rFonts w:ascii="Arial" w:hAnsi="Arial" w:cs="Arial"/>
          <w:b/>
          <w:bCs/>
        </w:rPr>
        <w:t>)</w:t>
      </w:r>
      <w:r w:rsidR="00CC47F4" w:rsidRPr="00174C9B">
        <w:rPr>
          <w:rFonts w:ascii="Arial" w:hAnsi="Arial" w:cs="Arial"/>
        </w:rPr>
        <w:t xml:space="preserve"> da análise da documentação exigida para a habilitação;</w:t>
      </w:r>
    </w:p>
    <w:p w:rsidR="00ED3E5F" w:rsidRPr="00174C9B" w:rsidRDefault="00ED3E5F" w:rsidP="00174C9B">
      <w:pPr>
        <w:jc w:val="both"/>
        <w:rPr>
          <w:rFonts w:ascii="Arial" w:hAnsi="Arial" w:cs="Arial"/>
        </w:rPr>
      </w:pPr>
      <w:r w:rsidRPr="00174C9B">
        <w:rPr>
          <w:rFonts w:ascii="Arial" w:hAnsi="Arial" w:cs="Arial"/>
          <w:b/>
          <w:bCs/>
        </w:rPr>
        <w:t>c)</w:t>
      </w:r>
      <w:r w:rsidRPr="00174C9B">
        <w:rPr>
          <w:rFonts w:ascii="Arial" w:hAnsi="Arial" w:cs="Arial"/>
        </w:rPr>
        <w:t xml:space="preserve"> </w:t>
      </w:r>
      <w:r w:rsidR="00230810" w:rsidRPr="00174C9B">
        <w:rPr>
          <w:rFonts w:ascii="Arial" w:hAnsi="Arial" w:cs="Arial"/>
        </w:rPr>
        <w:t>dos Projetos de Venda</w:t>
      </w:r>
      <w:r w:rsidR="002B5C3E" w:rsidRPr="00174C9B">
        <w:rPr>
          <w:rFonts w:ascii="Arial" w:hAnsi="Arial" w:cs="Arial"/>
        </w:rPr>
        <w:t xml:space="preserve"> </w:t>
      </w:r>
      <w:r w:rsidRPr="00174C9B">
        <w:rPr>
          <w:rFonts w:ascii="Arial" w:hAnsi="Arial" w:cs="Arial"/>
        </w:rPr>
        <w:t xml:space="preserve"> apresentadas na ordem de classificação;</w:t>
      </w:r>
    </w:p>
    <w:p w:rsidR="00CC47F4" w:rsidRPr="00174C9B" w:rsidRDefault="00CC47F4" w:rsidP="00174C9B">
      <w:pPr>
        <w:jc w:val="both"/>
        <w:rPr>
          <w:rFonts w:ascii="Arial" w:hAnsi="Arial" w:cs="Arial"/>
        </w:rPr>
      </w:pPr>
      <w:r w:rsidRPr="00174C9B">
        <w:rPr>
          <w:rFonts w:ascii="Arial" w:hAnsi="Arial" w:cs="Arial"/>
          <w:b/>
          <w:bCs/>
        </w:rPr>
        <w:t>d)</w:t>
      </w:r>
      <w:r w:rsidRPr="00174C9B">
        <w:rPr>
          <w:rFonts w:ascii="Arial" w:hAnsi="Arial" w:cs="Arial"/>
        </w:rPr>
        <w:t>da manifestação imediata e motivada de i</w:t>
      </w:r>
      <w:r w:rsidR="00230810" w:rsidRPr="00174C9B">
        <w:rPr>
          <w:rFonts w:ascii="Arial" w:hAnsi="Arial" w:cs="Arial"/>
        </w:rPr>
        <w:t>ntenção de recorrer das Cooperativas/Associações</w:t>
      </w:r>
      <w:r w:rsidRPr="00174C9B">
        <w:rPr>
          <w:rFonts w:ascii="Arial" w:hAnsi="Arial" w:cs="Arial"/>
        </w:rPr>
        <w:t xml:space="preserve">. </w:t>
      </w:r>
    </w:p>
    <w:p w:rsidR="00BF1BE4" w:rsidRPr="00174C9B" w:rsidRDefault="00672A4A" w:rsidP="00174C9B">
      <w:pPr>
        <w:jc w:val="both"/>
        <w:rPr>
          <w:rFonts w:ascii="Arial" w:hAnsi="Arial" w:cs="Arial"/>
        </w:rPr>
      </w:pPr>
      <w:r w:rsidRPr="00174C9B">
        <w:rPr>
          <w:rFonts w:ascii="Arial" w:hAnsi="Arial" w:cs="Arial"/>
          <w:b/>
          <w:bCs/>
        </w:rPr>
        <w:t>9</w:t>
      </w:r>
      <w:r w:rsidR="00CC47F4" w:rsidRPr="00174C9B">
        <w:rPr>
          <w:rFonts w:ascii="Arial" w:hAnsi="Arial" w:cs="Arial"/>
          <w:b/>
          <w:bCs/>
        </w:rPr>
        <w:t>.1.1</w:t>
      </w:r>
      <w:r w:rsidR="00CC47F4" w:rsidRPr="00174C9B">
        <w:rPr>
          <w:rFonts w:ascii="Arial" w:hAnsi="Arial" w:cs="Arial"/>
          <w:b/>
        </w:rPr>
        <w:t xml:space="preserve"> –</w:t>
      </w:r>
      <w:r w:rsidR="00CC47F4" w:rsidRPr="00174C9B">
        <w:rPr>
          <w:rFonts w:ascii="Arial" w:hAnsi="Arial" w:cs="Arial"/>
        </w:rPr>
        <w:t xml:space="preserve"> A ata circunstanciada será assinada pel</w:t>
      </w:r>
      <w:r w:rsidR="00ED3E5F" w:rsidRPr="00174C9B">
        <w:rPr>
          <w:rFonts w:ascii="Arial" w:hAnsi="Arial" w:cs="Arial"/>
        </w:rPr>
        <w:t>a</w:t>
      </w:r>
      <w:r w:rsidR="00CC47F4" w:rsidRPr="00174C9B">
        <w:rPr>
          <w:rFonts w:ascii="Arial" w:hAnsi="Arial" w:cs="Arial"/>
        </w:rPr>
        <w:t xml:space="preserve"> </w:t>
      </w:r>
      <w:r w:rsidR="00ED3E5F" w:rsidRPr="00174C9B">
        <w:rPr>
          <w:rFonts w:ascii="Arial" w:hAnsi="Arial" w:cs="Arial"/>
        </w:rPr>
        <w:t xml:space="preserve">Comissão de Licitação e </w:t>
      </w:r>
      <w:r w:rsidR="00CC47F4" w:rsidRPr="00174C9B">
        <w:rPr>
          <w:rFonts w:ascii="Arial" w:hAnsi="Arial" w:cs="Arial"/>
        </w:rPr>
        <w:t>pelo(s) representante(s)</w:t>
      </w:r>
      <w:r w:rsidR="00230810" w:rsidRPr="00174C9B">
        <w:rPr>
          <w:rFonts w:ascii="Arial" w:hAnsi="Arial" w:cs="Arial"/>
        </w:rPr>
        <w:t xml:space="preserve"> da(s) Cooperativas/Associações</w:t>
      </w:r>
      <w:r w:rsidR="005F1B1F" w:rsidRPr="00174C9B">
        <w:rPr>
          <w:rFonts w:ascii="Arial" w:hAnsi="Arial" w:cs="Arial"/>
        </w:rPr>
        <w:t xml:space="preserve"> presente(s) e</w:t>
      </w:r>
      <w:r w:rsidR="00CC47F4" w:rsidRPr="00174C9B">
        <w:rPr>
          <w:rFonts w:ascii="Arial" w:hAnsi="Arial" w:cs="Arial"/>
        </w:rPr>
        <w:t xml:space="preserve"> devidamente credenciado(s).</w:t>
      </w:r>
    </w:p>
    <w:p w:rsidR="00CD151A" w:rsidRPr="00174C9B" w:rsidRDefault="00CD151A" w:rsidP="00174C9B">
      <w:pPr>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C47F4" w:rsidRPr="00174C9B" w:rsidTr="00613327">
        <w:tc>
          <w:tcPr>
            <w:tcW w:w="9923" w:type="dxa"/>
            <w:shd w:val="clear" w:color="auto" w:fill="BFBFBF"/>
          </w:tcPr>
          <w:p w:rsidR="00CC47F4" w:rsidRPr="00174C9B" w:rsidRDefault="00672A4A" w:rsidP="00174C9B">
            <w:pPr>
              <w:ind w:left="-108"/>
              <w:jc w:val="center"/>
              <w:rPr>
                <w:rFonts w:ascii="Arial" w:hAnsi="Arial" w:cs="Arial"/>
                <w:b/>
              </w:rPr>
            </w:pPr>
            <w:r w:rsidRPr="00174C9B">
              <w:rPr>
                <w:rFonts w:ascii="Arial" w:hAnsi="Arial" w:cs="Arial"/>
                <w:b/>
              </w:rPr>
              <w:t>10</w:t>
            </w:r>
            <w:r w:rsidR="00CC47F4" w:rsidRPr="00174C9B">
              <w:rPr>
                <w:rFonts w:ascii="Arial" w:hAnsi="Arial" w:cs="Arial"/>
                <w:b/>
              </w:rPr>
              <w:t xml:space="preserve"> </w:t>
            </w:r>
            <w:r w:rsidR="00CC47F4" w:rsidRPr="00174C9B">
              <w:rPr>
                <w:rFonts w:ascii="Arial" w:hAnsi="Arial" w:cs="Arial"/>
              </w:rPr>
              <w:t xml:space="preserve">– </w:t>
            </w:r>
            <w:r w:rsidR="00CC47F4" w:rsidRPr="00174C9B">
              <w:rPr>
                <w:rFonts w:ascii="Arial" w:hAnsi="Arial" w:cs="Arial"/>
                <w:b/>
              </w:rPr>
              <w:t>DO JULGAMENTO</w:t>
            </w:r>
          </w:p>
        </w:tc>
      </w:tr>
    </w:tbl>
    <w:p w:rsidR="00CC47F4" w:rsidRPr="00174C9B" w:rsidRDefault="00CC47F4" w:rsidP="00174C9B">
      <w:pPr>
        <w:jc w:val="both"/>
        <w:rPr>
          <w:rFonts w:ascii="Arial" w:hAnsi="Arial" w:cs="Arial"/>
        </w:rPr>
      </w:pPr>
    </w:p>
    <w:p w:rsidR="00CC47F4" w:rsidRPr="00174C9B" w:rsidRDefault="00672A4A" w:rsidP="00174C9B">
      <w:pPr>
        <w:jc w:val="both"/>
        <w:rPr>
          <w:rFonts w:ascii="Arial" w:hAnsi="Arial" w:cs="Arial"/>
        </w:rPr>
      </w:pPr>
      <w:r w:rsidRPr="00174C9B">
        <w:rPr>
          <w:rFonts w:ascii="Arial" w:hAnsi="Arial" w:cs="Arial"/>
          <w:b/>
        </w:rPr>
        <w:t>10</w:t>
      </w:r>
      <w:r w:rsidR="00CC47F4" w:rsidRPr="00174C9B">
        <w:rPr>
          <w:rFonts w:ascii="Arial" w:hAnsi="Arial" w:cs="Arial"/>
          <w:b/>
        </w:rPr>
        <w:t>.1</w:t>
      </w:r>
      <w:r w:rsidR="00CC47F4" w:rsidRPr="00174C9B">
        <w:rPr>
          <w:rFonts w:ascii="Arial" w:hAnsi="Arial" w:cs="Arial"/>
        </w:rPr>
        <w:t xml:space="preserve"> </w:t>
      </w:r>
      <w:r w:rsidR="00CC47F4" w:rsidRPr="00174C9B">
        <w:rPr>
          <w:rFonts w:ascii="Arial" w:hAnsi="Arial" w:cs="Arial"/>
          <w:b/>
        </w:rPr>
        <w:t>–</w:t>
      </w:r>
      <w:r w:rsidR="00CC47F4" w:rsidRPr="00174C9B">
        <w:rPr>
          <w:rFonts w:ascii="Arial" w:hAnsi="Arial" w:cs="Arial"/>
        </w:rPr>
        <w:t xml:space="preserve"> Serão desclassificadas:</w:t>
      </w:r>
    </w:p>
    <w:p w:rsidR="00CD151A" w:rsidRPr="00174C9B" w:rsidRDefault="00CC47F4" w:rsidP="00174C9B">
      <w:pPr>
        <w:jc w:val="both"/>
        <w:rPr>
          <w:rFonts w:ascii="Arial" w:hAnsi="Arial" w:cs="Arial"/>
        </w:rPr>
      </w:pPr>
      <w:r w:rsidRPr="00174C9B">
        <w:rPr>
          <w:rFonts w:ascii="Arial" w:hAnsi="Arial" w:cs="Arial"/>
          <w:b/>
        </w:rPr>
        <w:t>a)</w:t>
      </w:r>
      <w:r w:rsidRPr="00174C9B">
        <w:rPr>
          <w:rFonts w:ascii="Arial" w:hAnsi="Arial" w:cs="Arial"/>
        </w:rPr>
        <w:t xml:space="preserve"> </w:t>
      </w:r>
      <w:r w:rsidR="00230810" w:rsidRPr="00174C9B">
        <w:rPr>
          <w:rFonts w:ascii="Arial" w:hAnsi="Arial" w:cs="Arial"/>
        </w:rPr>
        <w:t>os Projetos de Venda</w:t>
      </w:r>
      <w:r w:rsidR="00D35C42" w:rsidRPr="00174C9B">
        <w:rPr>
          <w:rFonts w:ascii="Arial" w:hAnsi="Arial" w:cs="Arial"/>
        </w:rPr>
        <w:t xml:space="preserve"> que não atenderem à</w:t>
      </w:r>
      <w:r w:rsidRPr="00174C9B">
        <w:rPr>
          <w:rFonts w:ascii="Arial" w:hAnsi="Arial" w:cs="Arial"/>
        </w:rPr>
        <w:t>s exigências do ato convocatório d</w:t>
      </w:r>
      <w:r w:rsidR="00AD3C57" w:rsidRPr="00174C9B">
        <w:rPr>
          <w:rFonts w:ascii="Arial" w:hAnsi="Arial" w:cs="Arial"/>
        </w:rPr>
        <w:t>o</w:t>
      </w:r>
      <w:r w:rsidRPr="00174C9B">
        <w:rPr>
          <w:rFonts w:ascii="Arial" w:hAnsi="Arial" w:cs="Arial"/>
        </w:rPr>
        <w:t xml:space="preserve"> </w:t>
      </w:r>
      <w:r w:rsidR="00AD3C57" w:rsidRPr="00174C9B">
        <w:rPr>
          <w:rFonts w:ascii="Arial" w:hAnsi="Arial" w:cs="Arial"/>
        </w:rPr>
        <w:t>Chamamento Público</w:t>
      </w:r>
      <w:r w:rsidRPr="00174C9B">
        <w:rPr>
          <w:rFonts w:ascii="Arial" w:hAnsi="Arial" w:cs="Arial"/>
        </w:rPr>
        <w:t>;</w:t>
      </w:r>
    </w:p>
    <w:p w:rsidR="00CC47F4" w:rsidRPr="00174C9B" w:rsidRDefault="00CC47F4" w:rsidP="00174C9B">
      <w:pPr>
        <w:jc w:val="both"/>
        <w:rPr>
          <w:rFonts w:ascii="Arial" w:hAnsi="Arial" w:cs="Arial"/>
        </w:rPr>
      </w:pPr>
      <w:r w:rsidRPr="00174C9B">
        <w:rPr>
          <w:rFonts w:ascii="Arial" w:hAnsi="Arial" w:cs="Arial"/>
          <w:b/>
        </w:rPr>
        <w:lastRenderedPageBreak/>
        <w:t xml:space="preserve">b) </w:t>
      </w:r>
      <w:r w:rsidR="00230810" w:rsidRPr="00174C9B">
        <w:rPr>
          <w:rFonts w:ascii="Arial" w:hAnsi="Arial" w:cs="Arial"/>
        </w:rPr>
        <w:t>os Projetos de Venda que forem omissos ou se apresentarem incompleto</w:t>
      </w:r>
      <w:r w:rsidRPr="00174C9B">
        <w:rPr>
          <w:rFonts w:ascii="Arial" w:hAnsi="Arial" w:cs="Arial"/>
        </w:rPr>
        <w:t xml:space="preserve">s ou não informarem as características </w:t>
      </w:r>
      <w:r w:rsidR="00ED3E5F" w:rsidRPr="00174C9B">
        <w:rPr>
          <w:rFonts w:ascii="Arial" w:hAnsi="Arial" w:cs="Arial"/>
        </w:rPr>
        <w:t>do objeto cotado</w:t>
      </w:r>
      <w:r w:rsidRPr="00174C9B">
        <w:rPr>
          <w:rFonts w:ascii="Arial" w:hAnsi="Arial" w:cs="Arial"/>
        </w:rPr>
        <w:t>, impedindo sua identificação com os itens licitados;</w:t>
      </w:r>
    </w:p>
    <w:p w:rsidR="00CC47F4" w:rsidRPr="00174C9B" w:rsidRDefault="00CC47F4" w:rsidP="00174C9B">
      <w:pPr>
        <w:jc w:val="both"/>
        <w:rPr>
          <w:rFonts w:ascii="Arial" w:hAnsi="Arial" w:cs="Arial"/>
        </w:rPr>
      </w:pPr>
      <w:r w:rsidRPr="00174C9B">
        <w:rPr>
          <w:rFonts w:ascii="Arial" w:hAnsi="Arial" w:cs="Arial"/>
          <w:b/>
        </w:rPr>
        <w:t xml:space="preserve">c) </w:t>
      </w:r>
      <w:r w:rsidR="00230810" w:rsidRPr="00174C9B">
        <w:rPr>
          <w:rFonts w:ascii="Arial" w:hAnsi="Arial" w:cs="Arial"/>
        </w:rPr>
        <w:t>os Projetos de Venda</w:t>
      </w:r>
      <w:r w:rsidRPr="00174C9B">
        <w:rPr>
          <w:rFonts w:ascii="Arial" w:hAnsi="Arial" w:cs="Arial"/>
        </w:rPr>
        <w:t xml:space="preserve"> que apresentarem alternativas de preços ou qualquer outra condição não prevista neste edital;</w:t>
      </w:r>
    </w:p>
    <w:p w:rsidR="00CC47F4" w:rsidRPr="00174C9B" w:rsidRDefault="00CC47F4" w:rsidP="00174C9B">
      <w:pPr>
        <w:jc w:val="both"/>
        <w:rPr>
          <w:rFonts w:ascii="Arial" w:hAnsi="Arial" w:cs="Arial"/>
        </w:rPr>
      </w:pPr>
      <w:r w:rsidRPr="00174C9B">
        <w:rPr>
          <w:rFonts w:ascii="Arial" w:hAnsi="Arial" w:cs="Arial"/>
          <w:b/>
        </w:rPr>
        <w:t xml:space="preserve">d) </w:t>
      </w:r>
      <w:r w:rsidR="00230810" w:rsidRPr="00174C9B">
        <w:rPr>
          <w:rFonts w:ascii="Arial" w:hAnsi="Arial" w:cs="Arial"/>
        </w:rPr>
        <w:t>o</w:t>
      </w:r>
      <w:r w:rsidRPr="00174C9B">
        <w:rPr>
          <w:rFonts w:ascii="Arial" w:hAnsi="Arial" w:cs="Arial"/>
        </w:rPr>
        <w:t>s que conflitarem com a legislação em vigor;</w:t>
      </w:r>
    </w:p>
    <w:p w:rsidR="00CC47F4" w:rsidRPr="00174C9B" w:rsidRDefault="00CC47F4" w:rsidP="00174C9B">
      <w:pPr>
        <w:jc w:val="both"/>
        <w:rPr>
          <w:rFonts w:ascii="Arial" w:hAnsi="Arial" w:cs="Arial"/>
        </w:rPr>
      </w:pPr>
      <w:r w:rsidRPr="00174C9B">
        <w:rPr>
          <w:rFonts w:ascii="Arial" w:hAnsi="Arial" w:cs="Arial"/>
          <w:b/>
        </w:rPr>
        <w:t xml:space="preserve">e) </w:t>
      </w:r>
      <w:r w:rsidR="00230810" w:rsidRPr="00174C9B">
        <w:rPr>
          <w:rFonts w:ascii="Arial" w:hAnsi="Arial" w:cs="Arial"/>
        </w:rPr>
        <w:t>o</w:t>
      </w:r>
      <w:r w:rsidRPr="00174C9B">
        <w:rPr>
          <w:rFonts w:ascii="Arial" w:hAnsi="Arial" w:cs="Arial"/>
        </w:rPr>
        <w:t>s que deixarem de atender aos re</w:t>
      </w:r>
      <w:r w:rsidR="00D35C42" w:rsidRPr="00174C9B">
        <w:rPr>
          <w:rFonts w:ascii="Arial" w:hAnsi="Arial" w:cs="Arial"/>
        </w:rPr>
        <w:t>quisitos estabelecidos</w:t>
      </w:r>
      <w:r w:rsidRPr="00174C9B">
        <w:rPr>
          <w:rFonts w:ascii="Arial" w:hAnsi="Arial" w:cs="Arial"/>
        </w:rPr>
        <w:t xml:space="preserve"> da proposta de preços deste edital.</w:t>
      </w:r>
    </w:p>
    <w:p w:rsidR="00CC47F4" w:rsidRPr="00174C9B" w:rsidRDefault="00672A4A" w:rsidP="00174C9B">
      <w:pPr>
        <w:jc w:val="both"/>
        <w:rPr>
          <w:rFonts w:ascii="Arial" w:hAnsi="Arial" w:cs="Arial"/>
        </w:rPr>
      </w:pPr>
      <w:r w:rsidRPr="00174C9B">
        <w:rPr>
          <w:rFonts w:ascii="Arial" w:hAnsi="Arial" w:cs="Arial"/>
          <w:b/>
        </w:rPr>
        <w:t>10</w:t>
      </w:r>
      <w:r w:rsidR="00CC47F4" w:rsidRPr="00174C9B">
        <w:rPr>
          <w:rFonts w:ascii="Arial" w:hAnsi="Arial" w:cs="Arial"/>
          <w:b/>
        </w:rPr>
        <w:t xml:space="preserve">.1.1 – </w:t>
      </w:r>
      <w:r w:rsidR="00CC47F4" w:rsidRPr="00174C9B">
        <w:rPr>
          <w:rFonts w:ascii="Arial" w:hAnsi="Arial" w:cs="Arial"/>
        </w:rPr>
        <w:t>Não serão consideradas, para efeitos de julgamento, quaisquer vantagens não previstas no edital.</w:t>
      </w:r>
    </w:p>
    <w:p w:rsidR="00917AE6" w:rsidRPr="00174C9B" w:rsidRDefault="00917AE6" w:rsidP="00174C9B">
      <w:pPr>
        <w:jc w:val="both"/>
        <w:rPr>
          <w:rFonts w:ascii="Arial" w:hAnsi="Arial" w:cs="Arial"/>
        </w:rPr>
      </w:pPr>
    </w:p>
    <w:p w:rsidR="001117BC" w:rsidRPr="00174C9B" w:rsidRDefault="007A5296" w:rsidP="00174C9B">
      <w:pPr>
        <w:suppressAutoHyphens/>
        <w:ind w:hanging="284"/>
        <w:jc w:val="both"/>
        <w:rPr>
          <w:rFonts w:ascii="Arial" w:hAnsi="Arial" w:cs="Arial"/>
        </w:rPr>
      </w:pPr>
      <w:r w:rsidRPr="00174C9B">
        <w:rPr>
          <w:rFonts w:ascii="Arial" w:hAnsi="Arial" w:cs="Arial"/>
          <w:b/>
          <w:bCs/>
        </w:rPr>
        <w:t xml:space="preserve">     </w:t>
      </w:r>
      <w:r w:rsidR="00672A4A" w:rsidRPr="00174C9B">
        <w:rPr>
          <w:rFonts w:ascii="Arial" w:hAnsi="Arial" w:cs="Arial"/>
          <w:b/>
          <w:bCs/>
        </w:rPr>
        <w:t>10</w:t>
      </w:r>
      <w:r w:rsidR="00CC47F4" w:rsidRPr="00174C9B">
        <w:rPr>
          <w:rFonts w:ascii="Arial" w:hAnsi="Arial" w:cs="Arial"/>
          <w:b/>
          <w:bCs/>
        </w:rPr>
        <w:t>.</w:t>
      </w:r>
      <w:r w:rsidR="00672A4A" w:rsidRPr="00174C9B">
        <w:rPr>
          <w:rFonts w:ascii="Arial" w:hAnsi="Arial" w:cs="Arial"/>
          <w:b/>
          <w:bCs/>
        </w:rPr>
        <w:t>2</w:t>
      </w:r>
      <w:r w:rsidR="00CC47F4" w:rsidRPr="00174C9B">
        <w:rPr>
          <w:rFonts w:ascii="Arial" w:hAnsi="Arial" w:cs="Arial"/>
        </w:rPr>
        <w:t xml:space="preserve"> </w:t>
      </w:r>
      <w:r w:rsidR="001117BC" w:rsidRPr="00174C9B">
        <w:rPr>
          <w:rFonts w:ascii="Arial" w:hAnsi="Arial" w:cs="Arial"/>
          <w:b/>
        </w:rPr>
        <w:t>–</w:t>
      </w:r>
      <w:r w:rsidR="00925A77" w:rsidRPr="00174C9B">
        <w:rPr>
          <w:rFonts w:ascii="Arial" w:hAnsi="Arial" w:cs="Arial"/>
          <w:b/>
        </w:rPr>
        <w:t xml:space="preserve"> </w:t>
      </w:r>
      <w:r w:rsidR="00925A77" w:rsidRPr="00174C9B">
        <w:rPr>
          <w:rFonts w:ascii="Arial" w:hAnsi="Arial" w:cs="Arial"/>
        </w:rPr>
        <w:t xml:space="preserve">Classificação </w:t>
      </w:r>
      <w:r w:rsidR="005F499C" w:rsidRPr="00174C9B">
        <w:rPr>
          <w:rFonts w:ascii="Arial" w:hAnsi="Arial" w:cs="Arial"/>
        </w:rPr>
        <w:t>dos Projetos de Venda</w:t>
      </w:r>
      <w:r w:rsidR="00925A77" w:rsidRPr="00174C9B">
        <w:rPr>
          <w:rFonts w:ascii="Arial" w:hAnsi="Arial" w:cs="Arial"/>
        </w:rPr>
        <w:t>:</w:t>
      </w:r>
    </w:p>
    <w:p w:rsidR="00471A7F" w:rsidRPr="00174C9B" w:rsidRDefault="007A5296" w:rsidP="00174C9B">
      <w:pPr>
        <w:pStyle w:val="Corpodetexto1"/>
        <w:tabs>
          <w:tab w:val="left" w:pos="1418"/>
          <w:tab w:val="left" w:pos="2836"/>
          <w:tab w:val="left" w:pos="4254"/>
          <w:tab w:val="left" w:pos="5672"/>
          <w:tab w:val="left" w:pos="7090"/>
          <w:tab w:val="left" w:pos="8508"/>
        </w:tabs>
        <w:ind w:hanging="284"/>
        <w:jc w:val="both"/>
        <w:rPr>
          <w:rFonts w:ascii="Arial" w:hAnsi="Arial" w:cs="Arial"/>
          <w:bCs/>
          <w:color w:val="auto"/>
          <w:lang w:val="pt-BR"/>
        </w:rPr>
      </w:pPr>
      <w:r w:rsidRPr="00174C9B">
        <w:rPr>
          <w:rFonts w:ascii="Arial" w:hAnsi="Arial" w:cs="Arial"/>
          <w:b/>
          <w:bCs/>
          <w:color w:val="auto"/>
          <w:lang w:val="pt-BR"/>
        </w:rPr>
        <w:t xml:space="preserve">     </w:t>
      </w:r>
      <w:r w:rsidR="00471A7F" w:rsidRPr="00174C9B">
        <w:rPr>
          <w:rFonts w:ascii="Arial" w:hAnsi="Arial" w:cs="Arial"/>
          <w:b/>
          <w:bCs/>
          <w:color w:val="auto"/>
          <w:lang w:val="pt-BR"/>
        </w:rPr>
        <w:t>10.2.1</w:t>
      </w:r>
      <w:r w:rsidR="005F499C" w:rsidRPr="00174C9B">
        <w:rPr>
          <w:rFonts w:ascii="Arial" w:hAnsi="Arial" w:cs="Arial"/>
          <w:b/>
          <w:bCs/>
          <w:color w:val="auto"/>
          <w:lang w:val="pt-BR"/>
        </w:rPr>
        <w:t xml:space="preserve"> </w:t>
      </w:r>
      <w:r w:rsidR="005F499C" w:rsidRPr="00174C9B">
        <w:rPr>
          <w:rFonts w:ascii="Arial" w:hAnsi="Arial" w:cs="Arial"/>
          <w:b/>
          <w:color w:val="auto"/>
          <w:lang w:val="pt-BR"/>
        </w:rPr>
        <w:t xml:space="preserve">– </w:t>
      </w:r>
      <w:r w:rsidR="00471A7F" w:rsidRPr="00174C9B">
        <w:rPr>
          <w:rFonts w:ascii="Arial" w:hAnsi="Arial" w:cs="Arial"/>
          <w:bCs/>
          <w:color w:val="auto"/>
          <w:lang w:val="pt-BR"/>
        </w:rPr>
        <w:t>Serão consideradas</w:t>
      </w:r>
      <w:r w:rsidRPr="00174C9B">
        <w:rPr>
          <w:rFonts w:ascii="Arial" w:hAnsi="Arial" w:cs="Arial"/>
          <w:bCs/>
          <w:color w:val="auto"/>
          <w:lang w:val="pt-BR"/>
        </w:rPr>
        <w:t xml:space="preserve"> </w:t>
      </w:r>
      <w:r w:rsidR="005F499C" w:rsidRPr="00174C9B">
        <w:rPr>
          <w:rFonts w:ascii="Arial" w:hAnsi="Arial" w:cs="Arial"/>
          <w:bCs/>
          <w:color w:val="auto"/>
          <w:lang w:val="pt-BR"/>
        </w:rPr>
        <w:t>classificados os Projetos de Venda</w:t>
      </w:r>
      <w:r w:rsidR="00471A7F" w:rsidRPr="00174C9B">
        <w:rPr>
          <w:rFonts w:ascii="Arial" w:hAnsi="Arial" w:cs="Arial"/>
          <w:bCs/>
          <w:color w:val="auto"/>
          <w:lang w:val="pt-BR"/>
        </w:rPr>
        <w:t xml:space="preserve"> que preench</w:t>
      </w:r>
      <w:r w:rsidR="005F499C" w:rsidRPr="00174C9B">
        <w:rPr>
          <w:rFonts w:ascii="Arial" w:hAnsi="Arial" w:cs="Arial"/>
          <w:bCs/>
          <w:color w:val="auto"/>
          <w:lang w:val="pt-BR"/>
        </w:rPr>
        <w:t>erem</w:t>
      </w:r>
      <w:r w:rsidR="00471A7F" w:rsidRPr="00174C9B">
        <w:rPr>
          <w:rFonts w:ascii="Arial" w:hAnsi="Arial" w:cs="Arial"/>
          <w:bCs/>
          <w:color w:val="auto"/>
          <w:lang w:val="pt-BR"/>
        </w:rPr>
        <w:t xml:space="preserve"> as condições </w:t>
      </w:r>
      <w:r w:rsidRPr="00174C9B">
        <w:rPr>
          <w:rFonts w:ascii="Arial" w:hAnsi="Arial" w:cs="Arial"/>
          <w:bCs/>
          <w:color w:val="auto"/>
          <w:lang w:val="pt-BR"/>
        </w:rPr>
        <w:t xml:space="preserve"> </w:t>
      </w:r>
      <w:r w:rsidR="00B17D82" w:rsidRPr="00174C9B">
        <w:rPr>
          <w:rFonts w:ascii="Arial" w:hAnsi="Arial" w:cs="Arial"/>
          <w:bCs/>
          <w:color w:val="auto"/>
          <w:lang w:val="pt-BR"/>
        </w:rPr>
        <w:t>fixadas neste Chamamento Público</w:t>
      </w:r>
      <w:r w:rsidR="00471A7F" w:rsidRPr="00174C9B">
        <w:rPr>
          <w:rFonts w:ascii="Arial" w:hAnsi="Arial" w:cs="Arial"/>
          <w:bCs/>
          <w:color w:val="auto"/>
          <w:lang w:val="pt-BR"/>
        </w:rPr>
        <w:t>.</w:t>
      </w:r>
    </w:p>
    <w:p w:rsidR="00535505" w:rsidRPr="00174C9B" w:rsidRDefault="00471A7F" w:rsidP="00174C9B">
      <w:pPr>
        <w:pStyle w:val="PargrafodaLista"/>
        <w:widowControl w:val="0"/>
        <w:suppressAutoHyphens/>
        <w:autoSpaceDN w:val="0"/>
        <w:ind w:left="0"/>
        <w:contextualSpacing/>
        <w:jc w:val="both"/>
        <w:rPr>
          <w:rFonts w:ascii="Arial" w:hAnsi="Arial" w:cs="Arial"/>
        </w:rPr>
      </w:pPr>
      <w:r w:rsidRPr="00174C9B">
        <w:rPr>
          <w:rFonts w:ascii="Arial" w:hAnsi="Arial" w:cs="Arial"/>
          <w:b/>
          <w:bCs/>
        </w:rPr>
        <w:t>10.2.2</w:t>
      </w:r>
      <w:r w:rsidR="005F499C" w:rsidRPr="00174C9B">
        <w:rPr>
          <w:rFonts w:ascii="Arial" w:hAnsi="Arial" w:cs="Arial"/>
          <w:b/>
          <w:bCs/>
        </w:rPr>
        <w:t xml:space="preserve"> – </w:t>
      </w:r>
      <w:r w:rsidR="005F499C" w:rsidRPr="00174C9B">
        <w:rPr>
          <w:rFonts w:ascii="Arial" w:hAnsi="Arial" w:cs="Arial"/>
          <w:bCs/>
        </w:rPr>
        <w:t xml:space="preserve">Os Projetos </w:t>
      </w:r>
      <w:r w:rsidR="005F499C" w:rsidRPr="00174C9B">
        <w:rPr>
          <w:rFonts w:ascii="Arial" w:hAnsi="Arial" w:cs="Arial"/>
        </w:rPr>
        <w:t>serão selecionado</w:t>
      </w:r>
      <w:r w:rsidR="00535505" w:rsidRPr="00174C9B">
        <w:rPr>
          <w:rFonts w:ascii="Arial" w:hAnsi="Arial" w:cs="Arial"/>
        </w:rPr>
        <w:t>s de acordo com o Art. 25 da Resolução  MEC/FNDE  nº 04 de  03 de abril de 2015.</w:t>
      </w:r>
    </w:p>
    <w:p w:rsidR="00B42124" w:rsidRPr="00174C9B" w:rsidRDefault="007A5296" w:rsidP="00174C9B">
      <w:pPr>
        <w:ind w:hanging="284"/>
        <w:jc w:val="both"/>
        <w:rPr>
          <w:rFonts w:ascii="Arial" w:hAnsi="Arial" w:cs="Arial"/>
          <w:bCs/>
        </w:rPr>
      </w:pPr>
      <w:r w:rsidRPr="00174C9B">
        <w:rPr>
          <w:rFonts w:ascii="Arial" w:hAnsi="Arial" w:cs="Arial"/>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2401AC" w:rsidRPr="00174C9B" w:rsidTr="00613327">
        <w:tc>
          <w:tcPr>
            <w:tcW w:w="9923" w:type="dxa"/>
            <w:shd w:val="clear" w:color="auto" w:fill="BFBFBF"/>
          </w:tcPr>
          <w:p w:rsidR="002401AC" w:rsidRPr="00174C9B" w:rsidRDefault="002401AC" w:rsidP="00174C9B">
            <w:pPr>
              <w:pStyle w:val="Corpodetexto"/>
              <w:jc w:val="center"/>
              <w:rPr>
                <w:rFonts w:ascii="Arial" w:hAnsi="Arial" w:cs="Arial"/>
                <w:b/>
                <w:szCs w:val="24"/>
              </w:rPr>
            </w:pPr>
            <w:r w:rsidRPr="00174C9B">
              <w:rPr>
                <w:rFonts w:ascii="Arial" w:hAnsi="Arial" w:cs="Arial"/>
                <w:b/>
                <w:szCs w:val="24"/>
              </w:rPr>
              <w:t>1</w:t>
            </w:r>
            <w:r w:rsidR="00672A4A" w:rsidRPr="00174C9B">
              <w:rPr>
                <w:rFonts w:ascii="Arial" w:hAnsi="Arial" w:cs="Arial"/>
                <w:b/>
                <w:szCs w:val="24"/>
              </w:rPr>
              <w:t>1</w:t>
            </w:r>
            <w:r w:rsidRPr="00174C9B">
              <w:rPr>
                <w:rFonts w:ascii="Arial" w:hAnsi="Arial" w:cs="Arial"/>
                <w:b/>
                <w:szCs w:val="24"/>
              </w:rPr>
              <w:t xml:space="preserve"> – DAS IMPUGNAÇÕES E DOS RECURSOS ADMINISTRATIVOS</w:t>
            </w:r>
          </w:p>
        </w:tc>
      </w:tr>
    </w:tbl>
    <w:p w:rsidR="00F46C0D" w:rsidRPr="00174C9B" w:rsidRDefault="00F46C0D" w:rsidP="00174C9B">
      <w:pPr>
        <w:pStyle w:val="Corpodetexto"/>
        <w:rPr>
          <w:rFonts w:ascii="Arial" w:hAnsi="Arial" w:cs="Arial"/>
          <w:szCs w:val="24"/>
        </w:rPr>
      </w:pPr>
      <w:r w:rsidRPr="00174C9B">
        <w:rPr>
          <w:rFonts w:ascii="Arial" w:hAnsi="Arial" w:cs="Arial"/>
          <w:szCs w:val="24"/>
        </w:rPr>
        <w:t> </w:t>
      </w:r>
    </w:p>
    <w:p w:rsidR="00DE5FD6" w:rsidRPr="00174C9B" w:rsidRDefault="00DE5FD6" w:rsidP="00174C9B">
      <w:pPr>
        <w:ind w:right="-1"/>
        <w:jc w:val="both"/>
        <w:rPr>
          <w:rFonts w:ascii="Arial" w:hAnsi="Arial" w:cs="Arial"/>
          <w:b/>
          <w:bCs/>
        </w:rPr>
      </w:pPr>
      <w:r w:rsidRPr="00174C9B">
        <w:rPr>
          <w:rFonts w:ascii="Arial" w:hAnsi="Arial" w:cs="Arial"/>
          <w:b/>
          <w:bCs/>
        </w:rPr>
        <w:t>11.1 – Das Impugnações:</w:t>
      </w:r>
    </w:p>
    <w:p w:rsidR="00DE5FD6" w:rsidRPr="00174C9B" w:rsidRDefault="00DE5FD6" w:rsidP="00174C9B">
      <w:pPr>
        <w:jc w:val="both"/>
        <w:rPr>
          <w:rFonts w:ascii="Arial" w:hAnsi="Arial" w:cs="Arial"/>
        </w:rPr>
      </w:pPr>
      <w:r w:rsidRPr="00174C9B">
        <w:rPr>
          <w:rFonts w:ascii="Arial" w:hAnsi="Arial" w:cs="Arial"/>
          <w:b/>
        </w:rPr>
        <w:t>11.1.1.</w:t>
      </w:r>
      <w:r w:rsidRPr="00174C9B">
        <w:rPr>
          <w:rFonts w:ascii="Arial" w:hAnsi="Arial" w:cs="Arial"/>
        </w:rPr>
        <w:t xml:space="preserve"> Qualquer cidadão é parte legítima para impugnar o ato convocatório, por escrito, por irregularidade na aplicação da Lei Federal nº 8.666, de 21 de junho de 1993, devendo protocolar o pedido até 05 (cinco) dias úteis antes da data fixada para abertura dos envelopes de Documentação.</w:t>
      </w:r>
    </w:p>
    <w:p w:rsidR="00DE5FD6" w:rsidRPr="00174C9B" w:rsidRDefault="00483744" w:rsidP="00174C9B">
      <w:pPr>
        <w:jc w:val="both"/>
        <w:rPr>
          <w:rFonts w:ascii="Arial" w:hAnsi="Arial" w:cs="Arial"/>
        </w:rPr>
      </w:pPr>
      <w:r w:rsidRPr="00174C9B">
        <w:rPr>
          <w:rFonts w:ascii="Arial" w:hAnsi="Arial" w:cs="Arial"/>
          <w:b/>
        </w:rPr>
        <w:t>11</w:t>
      </w:r>
      <w:r w:rsidR="00DE5FD6" w:rsidRPr="00174C9B">
        <w:rPr>
          <w:rFonts w:ascii="Arial" w:hAnsi="Arial" w:cs="Arial"/>
          <w:b/>
        </w:rPr>
        <w:t>.</w:t>
      </w:r>
      <w:r w:rsidRPr="00174C9B">
        <w:rPr>
          <w:rFonts w:ascii="Arial" w:hAnsi="Arial" w:cs="Arial"/>
          <w:b/>
        </w:rPr>
        <w:t>1.</w:t>
      </w:r>
      <w:r w:rsidR="00DE5FD6" w:rsidRPr="00174C9B">
        <w:rPr>
          <w:rFonts w:ascii="Arial" w:hAnsi="Arial" w:cs="Arial"/>
          <w:b/>
        </w:rPr>
        <w:t>2.</w:t>
      </w:r>
      <w:r w:rsidR="00DE5FD6" w:rsidRPr="00174C9B">
        <w:rPr>
          <w:rFonts w:ascii="Arial" w:hAnsi="Arial" w:cs="Arial"/>
        </w:rPr>
        <w:t xml:space="preserve"> Decairá do dir</w:t>
      </w:r>
      <w:r w:rsidRPr="00174C9B">
        <w:rPr>
          <w:rFonts w:ascii="Arial" w:hAnsi="Arial" w:cs="Arial"/>
        </w:rPr>
        <w:t>eito de impugnar os termos deste</w:t>
      </w:r>
      <w:r w:rsidR="00DE5FD6" w:rsidRPr="00174C9B">
        <w:rPr>
          <w:rFonts w:ascii="Arial" w:hAnsi="Arial" w:cs="Arial"/>
        </w:rPr>
        <w:t xml:space="preserve"> </w:t>
      </w:r>
      <w:r w:rsidRPr="00174C9B">
        <w:rPr>
          <w:rFonts w:ascii="Arial" w:hAnsi="Arial" w:cs="Arial"/>
        </w:rPr>
        <w:t xml:space="preserve">Edital </w:t>
      </w:r>
      <w:r w:rsidR="00DE5FD6" w:rsidRPr="00174C9B">
        <w:rPr>
          <w:rFonts w:ascii="Arial" w:hAnsi="Arial" w:cs="Arial"/>
        </w:rPr>
        <w:t>per</w:t>
      </w:r>
      <w:r w:rsidR="008147A3" w:rsidRPr="00174C9B">
        <w:rPr>
          <w:rFonts w:ascii="Arial" w:hAnsi="Arial" w:cs="Arial"/>
        </w:rPr>
        <w:t>ante a Administração a Cooperativa/Associação</w:t>
      </w:r>
      <w:r w:rsidR="00DE5FD6" w:rsidRPr="00174C9B">
        <w:rPr>
          <w:rFonts w:ascii="Arial" w:hAnsi="Arial" w:cs="Arial"/>
        </w:rPr>
        <w:t xml:space="preserve"> que não o fizer até o segundo dia útil que anteceder a abertura dos envelopes de documentação e proposta.</w:t>
      </w:r>
    </w:p>
    <w:p w:rsidR="00DE5FD6" w:rsidRPr="00174C9B" w:rsidRDefault="00483744" w:rsidP="00174C9B">
      <w:pPr>
        <w:jc w:val="both"/>
        <w:rPr>
          <w:rFonts w:ascii="Arial" w:hAnsi="Arial" w:cs="Arial"/>
        </w:rPr>
      </w:pPr>
      <w:r w:rsidRPr="00174C9B">
        <w:rPr>
          <w:rFonts w:ascii="Arial" w:hAnsi="Arial" w:cs="Arial"/>
          <w:b/>
        </w:rPr>
        <w:t>11.1</w:t>
      </w:r>
      <w:r w:rsidR="00DE5FD6" w:rsidRPr="00174C9B">
        <w:rPr>
          <w:rFonts w:ascii="Arial" w:hAnsi="Arial" w:cs="Arial"/>
          <w:b/>
        </w:rPr>
        <w:t>.3.</w:t>
      </w:r>
      <w:r w:rsidR="00DE5FD6" w:rsidRPr="00174C9B">
        <w:rPr>
          <w:rFonts w:ascii="Arial" w:hAnsi="Arial" w:cs="Arial"/>
        </w:rPr>
        <w:t xml:space="preserve"> A impugnação feit</w:t>
      </w:r>
      <w:r w:rsidR="008147A3" w:rsidRPr="00174C9B">
        <w:rPr>
          <w:rFonts w:ascii="Arial" w:hAnsi="Arial" w:cs="Arial"/>
        </w:rPr>
        <w:t>a tempestivamente pela Cooperativa/</w:t>
      </w:r>
      <w:r w:rsidR="0071316B" w:rsidRPr="00174C9B">
        <w:rPr>
          <w:rFonts w:ascii="Arial" w:hAnsi="Arial" w:cs="Arial"/>
        </w:rPr>
        <w:t>Associação</w:t>
      </w:r>
      <w:r w:rsidR="00DE5FD6" w:rsidRPr="00174C9B">
        <w:rPr>
          <w:rFonts w:ascii="Arial" w:hAnsi="Arial" w:cs="Arial"/>
        </w:rPr>
        <w:t xml:space="preserve"> não</w:t>
      </w:r>
      <w:r w:rsidRPr="00174C9B">
        <w:rPr>
          <w:rFonts w:ascii="Arial" w:hAnsi="Arial" w:cs="Arial"/>
        </w:rPr>
        <w:t xml:space="preserve"> a impedirá de participar deste Chamamento </w:t>
      </w:r>
      <w:r w:rsidR="00DE5FD6" w:rsidRPr="00174C9B">
        <w:rPr>
          <w:rFonts w:ascii="Arial" w:hAnsi="Arial" w:cs="Arial"/>
        </w:rPr>
        <w:t>até o trânsito em julgado da decisão a ela pertinente.</w:t>
      </w:r>
    </w:p>
    <w:p w:rsidR="00DE5FD6" w:rsidRPr="00174C9B" w:rsidRDefault="00483744" w:rsidP="00174C9B">
      <w:pPr>
        <w:jc w:val="both"/>
        <w:rPr>
          <w:rFonts w:ascii="Arial" w:hAnsi="Arial" w:cs="Arial"/>
        </w:rPr>
      </w:pPr>
      <w:r w:rsidRPr="00174C9B">
        <w:rPr>
          <w:rFonts w:ascii="Arial" w:hAnsi="Arial" w:cs="Arial"/>
          <w:b/>
        </w:rPr>
        <w:t>11.1</w:t>
      </w:r>
      <w:r w:rsidR="00DE5FD6" w:rsidRPr="00174C9B">
        <w:rPr>
          <w:rFonts w:ascii="Arial" w:hAnsi="Arial" w:cs="Arial"/>
          <w:b/>
        </w:rPr>
        <w:t>.4.</w:t>
      </w:r>
      <w:r w:rsidRPr="00174C9B">
        <w:rPr>
          <w:rFonts w:ascii="Arial" w:hAnsi="Arial" w:cs="Arial"/>
        </w:rPr>
        <w:t xml:space="preserve"> A não impugnação deste</w:t>
      </w:r>
      <w:r w:rsidR="00DE5FD6" w:rsidRPr="00174C9B">
        <w:rPr>
          <w:rFonts w:ascii="Arial" w:hAnsi="Arial" w:cs="Arial"/>
        </w:rPr>
        <w:t xml:space="preserve"> </w:t>
      </w:r>
      <w:r w:rsidRPr="00174C9B">
        <w:rPr>
          <w:rFonts w:ascii="Arial" w:hAnsi="Arial" w:cs="Arial"/>
        </w:rPr>
        <w:t xml:space="preserve">Edital </w:t>
      </w:r>
      <w:r w:rsidR="00DE5FD6" w:rsidRPr="00174C9B">
        <w:rPr>
          <w:rFonts w:ascii="Arial" w:hAnsi="Arial" w:cs="Arial"/>
        </w:rPr>
        <w:t>e seus Anexos, na forma do art. 41, da Lei Federal nº 8.666, de 21 de junho de 1993, implica na aceitação de todos os seus termos.</w:t>
      </w:r>
    </w:p>
    <w:p w:rsidR="00483744" w:rsidRPr="00174C9B" w:rsidRDefault="00483744" w:rsidP="00174C9B">
      <w:pPr>
        <w:rPr>
          <w:rFonts w:ascii="Arial" w:hAnsi="Arial" w:cs="Arial"/>
        </w:rPr>
      </w:pPr>
    </w:p>
    <w:p w:rsidR="00483744" w:rsidRPr="00174C9B" w:rsidRDefault="00483744" w:rsidP="00174C9B">
      <w:pPr>
        <w:ind w:right="-1"/>
        <w:jc w:val="both"/>
        <w:rPr>
          <w:rFonts w:ascii="Arial" w:hAnsi="Arial" w:cs="Arial"/>
          <w:b/>
          <w:bCs/>
        </w:rPr>
      </w:pPr>
      <w:r w:rsidRPr="00174C9B">
        <w:rPr>
          <w:rFonts w:ascii="Arial" w:hAnsi="Arial" w:cs="Arial"/>
          <w:b/>
          <w:bCs/>
        </w:rPr>
        <w:t>11.2 – Dos Recursos:</w:t>
      </w:r>
    </w:p>
    <w:p w:rsidR="00DE5FD6" w:rsidRPr="00174C9B" w:rsidRDefault="00DE5FD6" w:rsidP="00174C9B">
      <w:pPr>
        <w:jc w:val="both"/>
        <w:rPr>
          <w:rFonts w:ascii="Arial" w:hAnsi="Arial" w:cs="Arial"/>
        </w:rPr>
      </w:pPr>
      <w:r w:rsidRPr="00174C9B">
        <w:rPr>
          <w:rFonts w:ascii="Arial" w:hAnsi="Arial" w:cs="Arial"/>
          <w:b/>
        </w:rPr>
        <w:t>1</w:t>
      </w:r>
      <w:r w:rsidR="00483744" w:rsidRPr="00174C9B">
        <w:rPr>
          <w:rFonts w:ascii="Arial" w:hAnsi="Arial" w:cs="Arial"/>
          <w:b/>
        </w:rPr>
        <w:t>1</w:t>
      </w:r>
      <w:r w:rsidRPr="00174C9B">
        <w:rPr>
          <w:rFonts w:ascii="Arial" w:hAnsi="Arial" w:cs="Arial"/>
          <w:b/>
        </w:rPr>
        <w:t>.</w:t>
      </w:r>
      <w:r w:rsidR="00483744" w:rsidRPr="00174C9B">
        <w:rPr>
          <w:rFonts w:ascii="Arial" w:hAnsi="Arial" w:cs="Arial"/>
          <w:b/>
        </w:rPr>
        <w:t>2.</w:t>
      </w:r>
      <w:r w:rsidRPr="00174C9B">
        <w:rPr>
          <w:rFonts w:ascii="Arial" w:hAnsi="Arial" w:cs="Arial"/>
          <w:b/>
        </w:rPr>
        <w:t>1.</w:t>
      </w:r>
      <w:r w:rsidRPr="00174C9B">
        <w:rPr>
          <w:rFonts w:ascii="Arial" w:hAnsi="Arial" w:cs="Arial"/>
        </w:rPr>
        <w:t xml:space="preserve"> A eventual interposição de</w:t>
      </w:r>
      <w:r w:rsidR="00483744" w:rsidRPr="00174C9B">
        <w:rPr>
          <w:rFonts w:ascii="Arial" w:hAnsi="Arial" w:cs="Arial"/>
        </w:rPr>
        <w:t xml:space="preserve"> recursos referentes ao presente Edital </w:t>
      </w:r>
      <w:r w:rsidRPr="00174C9B">
        <w:rPr>
          <w:rFonts w:ascii="Arial" w:hAnsi="Arial" w:cs="Arial"/>
        </w:rPr>
        <w:t xml:space="preserve">deverá efetivar-se no prazo máximo de cinco dias úteis, contados da publicação do resultado no Diário Oficial do Estado de Santa Catarina e da União, por meio de petição dirigida </w:t>
      </w:r>
      <w:r w:rsidR="00483744" w:rsidRPr="00174C9B">
        <w:rPr>
          <w:rFonts w:ascii="Arial" w:hAnsi="Arial" w:cs="Arial"/>
        </w:rPr>
        <w:t>ao Secretário de Estado da Educação</w:t>
      </w:r>
      <w:r w:rsidRPr="00174C9B">
        <w:rPr>
          <w:rFonts w:ascii="Arial" w:hAnsi="Arial" w:cs="Arial"/>
        </w:rPr>
        <w:t xml:space="preserve">, protocolado no </w:t>
      </w:r>
      <w:r w:rsidRPr="00174C9B">
        <w:rPr>
          <w:rFonts w:ascii="Arial" w:hAnsi="Arial" w:cs="Arial"/>
          <w:bCs/>
        </w:rPr>
        <w:t>Protocolo Central da Secretaria de Estado da Educação, na Rua Antônio Luz, n.º 111, 1º andar, centro, CEP: 88.010.410, Florianópolis/SC</w:t>
      </w:r>
      <w:r w:rsidRPr="00174C9B">
        <w:rPr>
          <w:rFonts w:ascii="Arial" w:hAnsi="Arial" w:cs="Arial"/>
        </w:rPr>
        <w:t>.</w:t>
      </w:r>
    </w:p>
    <w:p w:rsidR="00DE5FD6" w:rsidRPr="00174C9B" w:rsidRDefault="00483744" w:rsidP="00174C9B">
      <w:pPr>
        <w:jc w:val="both"/>
        <w:rPr>
          <w:rFonts w:ascii="Arial" w:hAnsi="Arial" w:cs="Arial"/>
        </w:rPr>
      </w:pPr>
      <w:r w:rsidRPr="00174C9B">
        <w:rPr>
          <w:rFonts w:ascii="Arial" w:hAnsi="Arial" w:cs="Arial"/>
          <w:b/>
        </w:rPr>
        <w:t>11</w:t>
      </w:r>
      <w:r w:rsidR="00DE5FD6" w:rsidRPr="00174C9B">
        <w:rPr>
          <w:rFonts w:ascii="Arial" w:hAnsi="Arial" w:cs="Arial"/>
          <w:b/>
        </w:rPr>
        <w:t>.2.</w:t>
      </w:r>
      <w:r w:rsidRPr="00174C9B">
        <w:rPr>
          <w:rFonts w:ascii="Arial" w:hAnsi="Arial" w:cs="Arial"/>
          <w:b/>
        </w:rPr>
        <w:t>2.</w:t>
      </w:r>
      <w:r w:rsidR="00DE5FD6" w:rsidRPr="00174C9B">
        <w:rPr>
          <w:rFonts w:ascii="Arial" w:hAnsi="Arial" w:cs="Arial"/>
        </w:rPr>
        <w:t xml:space="preserve"> Será admitido o encaminhamento de recurso administrativo por meio de fac-símile ou e-mail, por intermédio de petição dirigida à autoridade competente, por intermédio da Comissão Permanente de Licitação, a qual poderá reconsiderar sua decisão ou fazê-los subir, devidamente informado, sendo obrigatório protocolar no praz</w:t>
      </w:r>
      <w:r w:rsidRPr="00174C9B">
        <w:rPr>
          <w:rFonts w:ascii="Arial" w:hAnsi="Arial" w:cs="Arial"/>
        </w:rPr>
        <w:t>o legal o original do documento, sob pena de não recebimento.</w:t>
      </w:r>
    </w:p>
    <w:p w:rsidR="00DE5FD6" w:rsidRPr="00174C9B" w:rsidRDefault="00DE5FD6" w:rsidP="00174C9B">
      <w:pPr>
        <w:jc w:val="both"/>
        <w:rPr>
          <w:rFonts w:ascii="Arial" w:hAnsi="Arial" w:cs="Arial"/>
        </w:rPr>
      </w:pPr>
      <w:r w:rsidRPr="00174C9B">
        <w:rPr>
          <w:rFonts w:ascii="Arial" w:hAnsi="Arial" w:cs="Arial"/>
          <w:b/>
        </w:rPr>
        <w:t>1</w:t>
      </w:r>
      <w:r w:rsidR="00483744" w:rsidRPr="00174C9B">
        <w:rPr>
          <w:rFonts w:ascii="Arial" w:hAnsi="Arial" w:cs="Arial"/>
          <w:b/>
        </w:rPr>
        <w:t>1</w:t>
      </w:r>
      <w:r w:rsidRPr="00174C9B">
        <w:rPr>
          <w:rFonts w:ascii="Arial" w:hAnsi="Arial" w:cs="Arial"/>
          <w:b/>
        </w:rPr>
        <w:t>.</w:t>
      </w:r>
      <w:r w:rsidR="00483744" w:rsidRPr="00174C9B">
        <w:rPr>
          <w:rFonts w:ascii="Arial" w:hAnsi="Arial" w:cs="Arial"/>
          <w:b/>
        </w:rPr>
        <w:t>2.</w:t>
      </w:r>
      <w:r w:rsidRPr="00174C9B">
        <w:rPr>
          <w:rFonts w:ascii="Arial" w:hAnsi="Arial" w:cs="Arial"/>
          <w:b/>
        </w:rPr>
        <w:t>3.</w:t>
      </w:r>
      <w:r w:rsidRPr="00174C9B">
        <w:rPr>
          <w:rFonts w:ascii="Arial" w:hAnsi="Arial" w:cs="Arial"/>
        </w:rPr>
        <w:t xml:space="preserve"> A não observância às normas anteriormente estabelecidas implica na desconsideração da petição enviada por fac-símile ou e-mail.</w:t>
      </w:r>
    </w:p>
    <w:p w:rsidR="00624482" w:rsidRPr="00174C9B" w:rsidRDefault="00DE5FD6" w:rsidP="00174C9B">
      <w:pPr>
        <w:jc w:val="both"/>
        <w:rPr>
          <w:rFonts w:ascii="Arial" w:hAnsi="Arial" w:cs="Arial"/>
        </w:rPr>
      </w:pPr>
      <w:r w:rsidRPr="00174C9B">
        <w:rPr>
          <w:rFonts w:ascii="Arial" w:hAnsi="Arial" w:cs="Arial"/>
          <w:b/>
        </w:rPr>
        <w:lastRenderedPageBreak/>
        <w:t>1</w:t>
      </w:r>
      <w:r w:rsidR="00483744" w:rsidRPr="00174C9B">
        <w:rPr>
          <w:rFonts w:ascii="Arial" w:hAnsi="Arial" w:cs="Arial"/>
          <w:b/>
        </w:rPr>
        <w:t>1</w:t>
      </w:r>
      <w:r w:rsidRPr="00174C9B">
        <w:rPr>
          <w:rFonts w:ascii="Arial" w:hAnsi="Arial" w:cs="Arial"/>
          <w:b/>
        </w:rPr>
        <w:t>.</w:t>
      </w:r>
      <w:r w:rsidR="00483744" w:rsidRPr="00174C9B">
        <w:rPr>
          <w:rFonts w:ascii="Arial" w:hAnsi="Arial" w:cs="Arial"/>
          <w:b/>
        </w:rPr>
        <w:t>2.</w:t>
      </w:r>
      <w:r w:rsidRPr="00174C9B">
        <w:rPr>
          <w:rFonts w:ascii="Arial" w:hAnsi="Arial" w:cs="Arial"/>
          <w:b/>
        </w:rPr>
        <w:t>4</w:t>
      </w:r>
      <w:r w:rsidR="00483744" w:rsidRPr="00174C9B">
        <w:rPr>
          <w:rFonts w:ascii="Arial" w:hAnsi="Arial" w:cs="Arial"/>
          <w:b/>
        </w:rPr>
        <w:t>.</w:t>
      </w:r>
      <w:r w:rsidRPr="00174C9B">
        <w:rPr>
          <w:rFonts w:ascii="Arial" w:hAnsi="Arial" w:cs="Arial"/>
        </w:rPr>
        <w:t xml:space="preserve"> Depois de decididos os recursos eventualmente interpostos, o processo de licitação será submetido à autoridade competente, para que se proceda à</w:t>
      </w:r>
      <w:r w:rsidR="00483744" w:rsidRPr="00174C9B">
        <w:rPr>
          <w:rFonts w:ascii="Arial" w:hAnsi="Arial" w:cs="Arial"/>
        </w:rPr>
        <w:t>s</w:t>
      </w:r>
      <w:r w:rsidRPr="00174C9B">
        <w:rPr>
          <w:rFonts w:ascii="Arial" w:hAnsi="Arial" w:cs="Arial"/>
        </w:rPr>
        <w:t xml:space="preserve"> devida</w:t>
      </w:r>
      <w:r w:rsidR="00483744" w:rsidRPr="00174C9B">
        <w:rPr>
          <w:rFonts w:ascii="Arial" w:hAnsi="Arial" w:cs="Arial"/>
        </w:rPr>
        <w:t>s</w:t>
      </w:r>
      <w:r w:rsidRPr="00174C9B">
        <w:rPr>
          <w:rFonts w:ascii="Arial" w:hAnsi="Arial" w:cs="Arial"/>
        </w:rPr>
        <w:t xml:space="preserve"> </w:t>
      </w:r>
      <w:r w:rsidR="00483744" w:rsidRPr="00174C9B">
        <w:rPr>
          <w:rFonts w:ascii="Arial" w:hAnsi="Arial" w:cs="Arial"/>
        </w:rPr>
        <w:t>adjudicação</w:t>
      </w:r>
      <w:r w:rsidRPr="00174C9B">
        <w:rPr>
          <w:rFonts w:ascii="Arial" w:hAnsi="Arial" w:cs="Arial"/>
        </w:rPr>
        <w:t xml:space="preserve"> e </w:t>
      </w:r>
      <w:r w:rsidR="00483744" w:rsidRPr="00174C9B">
        <w:rPr>
          <w:rFonts w:ascii="Arial" w:hAnsi="Arial" w:cs="Arial"/>
        </w:rPr>
        <w:t>homologação.</w:t>
      </w:r>
    </w:p>
    <w:p w:rsidR="00624482" w:rsidRPr="00174C9B" w:rsidRDefault="00624482" w:rsidP="00174C9B">
      <w:pPr>
        <w:pStyle w:val="Corpodetexto"/>
        <w:rPr>
          <w:rFonts w:ascii="Arial" w:hAnsi="Arial" w:cs="Arial"/>
          <w:szCs w:val="24"/>
        </w:rPr>
      </w:pPr>
      <w:r w:rsidRPr="00174C9B">
        <w:rPr>
          <w:rFonts w:ascii="Arial" w:hAnsi="Arial" w:cs="Arial"/>
          <w:b/>
        </w:rPr>
        <w:t>11.2.5</w:t>
      </w:r>
      <w:r w:rsidRPr="00174C9B">
        <w:rPr>
          <w:rFonts w:ascii="Arial" w:hAnsi="Arial" w:cs="Arial"/>
        </w:rPr>
        <w:t xml:space="preserve">. </w:t>
      </w:r>
      <w:r w:rsidRPr="00174C9B">
        <w:rPr>
          <w:rFonts w:ascii="Arial" w:hAnsi="Arial" w:cs="Arial"/>
          <w:szCs w:val="24"/>
        </w:rPr>
        <w:t>Não serão reconhecidas as impugnações e os recursos apresentados fora do prazo legal e/ou subscritos por representante não habilitado legalmente ou não identificado no processo para responder pela licitante.</w:t>
      </w:r>
    </w:p>
    <w:p w:rsidR="00F81872" w:rsidRPr="00174C9B" w:rsidRDefault="00F81872" w:rsidP="00174C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909AF" w:rsidRPr="00174C9B" w:rsidTr="00613327">
        <w:tc>
          <w:tcPr>
            <w:tcW w:w="9923" w:type="dxa"/>
            <w:shd w:val="clear" w:color="auto" w:fill="BFBFBF"/>
          </w:tcPr>
          <w:p w:rsidR="006909AF" w:rsidRPr="00174C9B" w:rsidRDefault="00672A4A" w:rsidP="00174C9B">
            <w:pPr>
              <w:jc w:val="center"/>
              <w:rPr>
                <w:rFonts w:ascii="Arial" w:hAnsi="Arial" w:cs="Arial"/>
                <w:b/>
                <w:bCs/>
              </w:rPr>
            </w:pPr>
            <w:r w:rsidRPr="00174C9B">
              <w:rPr>
                <w:rFonts w:ascii="Arial" w:hAnsi="Arial" w:cs="Arial"/>
                <w:b/>
                <w:bCs/>
              </w:rPr>
              <w:t>12</w:t>
            </w:r>
            <w:r w:rsidR="00C961FE" w:rsidRPr="00174C9B">
              <w:rPr>
                <w:rFonts w:ascii="Arial" w:hAnsi="Arial" w:cs="Arial"/>
                <w:b/>
                <w:bCs/>
              </w:rPr>
              <w:t xml:space="preserve"> </w:t>
            </w:r>
            <w:r w:rsidR="006909AF" w:rsidRPr="00174C9B">
              <w:rPr>
                <w:rFonts w:ascii="Arial" w:hAnsi="Arial" w:cs="Arial"/>
                <w:b/>
                <w:bCs/>
              </w:rPr>
              <w:t>– DA CONTRATAÇÃO</w:t>
            </w:r>
          </w:p>
        </w:tc>
      </w:tr>
    </w:tbl>
    <w:p w:rsidR="006909AF" w:rsidRPr="00174C9B" w:rsidRDefault="006909AF" w:rsidP="00174C9B">
      <w:pPr>
        <w:jc w:val="both"/>
        <w:rPr>
          <w:rFonts w:ascii="Arial" w:hAnsi="Arial" w:cs="Arial"/>
          <w:b/>
          <w:bCs/>
        </w:rPr>
      </w:pPr>
    </w:p>
    <w:p w:rsidR="002E6709" w:rsidRPr="00174C9B" w:rsidRDefault="002E6709" w:rsidP="00174C9B">
      <w:pPr>
        <w:jc w:val="both"/>
        <w:rPr>
          <w:rFonts w:ascii="Arial" w:hAnsi="Arial" w:cs="Arial"/>
        </w:rPr>
      </w:pPr>
      <w:r w:rsidRPr="00174C9B">
        <w:rPr>
          <w:rFonts w:ascii="Arial" w:hAnsi="Arial" w:cs="Arial"/>
          <w:b/>
          <w:bCs/>
        </w:rPr>
        <w:t xml:space="preserve">12.1 – </w:t>
      </w:r>
      <w:r w:rsidR="008147A3" w:rsidRPr="00174C9B">
        <w:rPr>
          <w:rFonts w:ascii="Arial" w:hAnsi="Arial" w:cs="Arial"/>
        </w:rPr>
        <w:t>A contratação da(s) Cooperativas/Associações</w:t>
      </w:r>
      <w:r w:rsidRPr="00174C9B">
        <w:rPr>
          <w:rFonts w:ascii="Arial" w:hAnsi="Arial" w:cs="Arial"/>
        </w:rPr>
        <w:t xml:space="preserve"> vencedora(s) do presente certame será representada pela expedição do Contrato, da qual constará, no mínimo, identificação do Chamamento Público, especificações resumidas do serviço licitado, quantitativo, preço unitário e total, fornecedor, local e prazo de execução dos serviços.</w:t>
      </w:r>
    </w:p>
    <w:p w:rsidR="002E6709" w:rsidRPr="00174C9B" w:rsidRDefault="002E6709" w:rsidP="00174C9B">
      <w:pPr>
        <w:jc w:val="both"/>
        <w:rPr>
          <w:rFonts w:ascii="Arial" w:hAnsi="Arial" w:cs="Arial"/>
        </w:rPr>
      </w:pPr>
    </w:p>
    <w:p w:rsidR="002E6709" w:rsidRPr="00174C9B" w:rsidRDefault="002E6709" w:rsidP="00174C9B">
      <w:pPr>
        <w:jc w:val="both"/>
        <w:rPr>
          <w:rFonts w:ascii="Arial" w:hAnsi="Arial" w:cs="Arial"/>
          <w:b/>
          <w:bCs/>
        </w:rPr>
      </w:pPr>
      <w:r w:rsidRPr="00174C9B">
        <w:rPr>
          <w:rFonts w:ascii="Arial" w:hAnsi="Arial" w:cs="Arial"/>
          <w:b/>
          <w:bCs/>
        </w:rPr>
        <w:t>12.2 – Convocação para assinatura do Contrato:</w:t>
      </w:r>
    </w:p>
    <w:p w:rsidR="002E6709" w:rsidRPr="00174C9B" w:rsidRDefault="002E6709" w:rsidP="00174C9B">
      <w:pPr>
        <w:jc w:val="both"/>
        <w:rPr>
          <w:rFonts w:ascii="Arial" w:hAnsi="Arial" w:cs="Arial"/>
        </w:rPr>
      </w:pPr>
      <w:r w:rsidRPr="00174C9B">
        <w:rPr>
          <w:rFonts w:ascii="Arial" w:hAnsi="Arial" w:cs="Arial"/>
          <w:b/>
          <w:bCs/>
        </w:rPr>
        <w:t xml:space="preserve">12.2.1 – </w:t>
      </w:r>
      <w:r w:rsidRPr="00174C9B">
        <w:rPr>
          <w:rFonts w:ascii="Arial" w:hAnsi="Arial" w:cs="Arial"/>
        </w:rPr>
        <w:t xml:space="preserve">Concluído o Chamamento Público, homologado o seu resultado e adjudicado o objeto à(s) respectiva(s) classificada(s), esta(s) será (ão) convocada(s) para assinatura do contrato no prazo de até </w:t>
      </w:r>
      <w:r w:rsidRPr="00174C9B">
        <w:rPr>
          <w:rFonts w:ascii="Arial" w:hAnsi="Arial" w:cs="Arial"/>
          <w:b/>
        </w:rPr>
        <w:t>05</w:t>
      </w:r>
      <w:r w:rsidRPr="00174C9B">
        <w:rPr>
          <w:rFonts w:ascii="Arial" w:hAnsi="Arial" w:cs="Arial"/>
        </w:rPr>
        <w:t xml:space="preserve"> </w:t>
      </w:r>
      <w:r w:rsidRPr="00174C9B">
        <w:rPr>
          <w:rFonts w:ascii="Arial" w:hAnsi="Arial" w:cs="Arial"/>
          <w:b/>
          <w:bCs/>
        </w:rPr>
        <w:t>(cinco) dias úteis</w:t>
      </w:r>
      <w:r w:rsidRPr="00174C9B">
        <w:rPr>
          <w:rFonts w:ascii="Arial" w:hAnsi="Arial" w:cs="Arial"/>
        </w:rPr>
        <w:t>, que será realizado através de Dispensa de Licitação, contados da publicação da Dispensa de Licitação;</w:t>
      </w:r>
    </w:p>
    <w:p w:rsidR="00CD151A" w:rsidRPr="00174C9B" w:rsidRDefault="002E6709" w:rsidP="00174C9B">
      <w:pPr>
        <w:jc w:val="both"/>
        <w:rPr>
          <w:rFonts w:ascii="Arial" w:hAnsi="Arial" w:cs="Arial"/>
        </w:rPr>
      </w:pPr>
      <w:r w:rsidRPr="00174C9B">
        <w:rPr>
          <w:rFonts w:ascii="Arial" w:hAnsi="Arial" w:cs="Arial"/>
          <w:b/>
        </w:rPr>
        <w:t xml:space="preserve">12.2.1.1 - </w:t>
      </w:r>
      <w:r w:rsidRPr="00174C9B">
        <w:rPr>
          <w:rFonts w:ascii="Arial" w:hAnsi="Arial" w:cs="Arial"/>
        </w:rPr>
        <w:t>Havendo recusa injus</w:t>
      </w:r>
      <w:r w:rsidR="0071316B" w:rsidRPr="00174C9B">
        <w:rPr>
          <w:rFonts w:ascii="Arial" w:hAnsi="Arial" w:cs="Arial"/>
        </w:rPr>
        <w:t>tificada, por parte da Cooperativa/Associação</w:t>
      </w:r>
      <w:r w:rsidRPr="00174C9B">
        <w:rPr>
          <w:rFonts w:ascii="Arial" w:hAnsi="Arial" w:cs="Arial"/>
        </w:rPr>
        <w:t xml:space="preserve"> vencedora, para assinatura do Contrato a Secretaria de Estado da Educação cominará multa à </w:t>
      </w:r>
      <w:r w:rsidR="00F81872">
        <w:rPr>
          <w:rFonts w:ascii="Arial" w:hAnsi="Arial" w:cs="Arial"/>
        </w:rPr>
        <w:t>Cooperativa/</w:t>
      </w:r>
      <w:r w:rsidR="00624482" w:rsidRPr="00174C9B">
        <w:rPr>
          <w:rFonts w:ascii="Arial" w:hAnsi="Arial" w:cs="Arial"/>
        </w:rPr>
        <w:t xml:space="preserve">Associação </w:t>
      </w:r>
      <w:r w:rsidRPr="00174C9B">
        <w:rPr>
          <w:rFonts w:ascii="Arial" w:hAnsi="Arial" w:cs="Arial"/>
        </w:rPr>
        <w:t>no valor equivalente a 20% (vinte por cento), calculado sobre o valor estimado da contratação, sem prejuízo de outras sanções previstas na Lei Federal nº 8.666, de 21 de junho de 1993, e neste edital.</w:t>
      </w:r>
    </w:p>
    <w:p w:rsidR="00B42124" w:rsidRPr="00174C9B" w:rsidRDefault="00B42124" w:rsidP="00174C9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5637F" w:rsidRPr="00174C9B" w:rsidTr="00613327">
        <w:tc>
          <w:tcPr>
            <w:tcW w:w="9923" w:type="dxa"/>
            <w:shd w:val="clear" w:color="auto" w:fill="BFBFBF"/>
          </w:tcPr>
          <w:p w:rsidR="0065637F" w:rsidRPr="00174C9B" w:rsidRDefault="00672A4A" w:rsidP="00174C9B">
            <w:pPr>
              <w:jc w:val="center"/>
              <w:rPr>
                <w:rFonts w:ascii="Arial" w:hAnsi="Arial" w:cs="Arial"/>
              </w:rPr>
            </w:pPr>
            <w:r w:rsidRPr="00174C9B">
              <w:rPr>
                <w:rFonts w:ascii="Arial" w:hAnsi="Arial" w:cs="Arial"/>
                <w:b/>
              </w:rPr>
              <w:t>13</w:t>
            </w:r>
            <w:r w:rsidR="0065637F" w:rsidRPr="00174C9B">
              <w:rPr>
                <w:rFonts w:ascii="Arial" w:hAnsi="Arial" w:cs="Arial"/>
                <w:b/>
              </w:rPr>
              <w:t xml:space="preserve"> – DA RESCISÃO CONTRATUAL</w:t>
            </w:r>
          </w:p>
        </w:tc>
      </w:tr>
    </w:tbl>
    <w:p w:rsidR="00F46C0D" w:rsidRPr="00174C9B" w:rsidRDefault="00F46C0D" w:rsidP="00174C9B">
      <w:pPr>
        <w:jc w:val="both"/>
        <w:rPr>
          <w:rFonts w:ascii="Arial" w:hAnsi="Arial" w:cs="Arial"/>
          <w:b/>
          <w:bCs/>
        </w:rPr>
      </w:pPr>
    </w:p>
    <w:p w:rsidR="00F46C0D" w:rsidRPr="00174C9B" w:rsidRDefault="00F46C0D" w:rsidP="00174C9B">
      <w:pPr>
        <w:jc w:val="both"/>
        <w:rPr>
          <w:rFonts w:ascii="Arial" w:hAnsi="Arial" w:cs="Arial"/>
        </w:rPr>
      </w:pPr>
      <w:r w:rsidRPr="00174C9B">
        <w:rPr>
          <w:rFonts w:ascii="Arial" w:hAnsi="Arial" w:cs="Arial"/>
          <w:b/>
          <w:bCs/>
        </w:rPr>
        <w:t>1</w:t>
      </w:r>
      <w:r w:rsidR="00672A4A" w:rsidRPr="00174C9B">
        <w:rPr>
          <w:rFonts w:ascii="Arial" w:hAnsi="Arial" w:cs="Arial"/>
          <w:b/>
          <w:bCs/>
        </w:rPr>
        <w:t>3</w:t>
      </w:r>
      <w:r w:rsidR="0065637F" w:rsidRPr="00174C9B">
        <w:rPr>
          <w:rFonts w:ascii="Arial" w:hAnsi="Arial" w:cs="Arial"/>
          <w:b/>
          <w:bCs/>
        </w:rPr>
        <w:t>.</w:t>
      </w:r>
      <w:r w:rsidRPr="00174C9B">
        <w:rPr>
          <w:rFonts w:ascii="Arial" w:hAnsi="Arial" w:cs="Arial"/>
          <w:b/>
          <w:bCs/>
        </w:rPr>
        <w:t xml:space="preserve">1 – </w:t>
      </w:r>
      <w:r w:rsidRPr="00174C9B">
        <w:rPr>
          <w:rFonts w:ascii="Arial" w:hAnsi="Arial" w:cs="Arial"/>
        </w:rPr>
        <w:t xml:space="preserve">A rescisão do Contrato de fornecimento poderá ocorrer na </w:t>
      </w:r>
      <w:r w:rsidR="00F5670A" w:rsidRPr="00174C9B">
        <w:rPr>
          <w:rFonts w:ascii="Arial" w:hAnsi="Arial" w:cs="Arial"/>
        </w:rPr>
        <w:t>forma e hipóteses previstas nos artigo 78 e 79</w:t>
      </w:r>
      <w:r w:rsidRPr="00174C9B">
        <w:rPr>
          <w:rFonts w:ascii="Arial" w:hAnsi="Arial" w:cs="Arial"/>
        </w:rPr>
        <w:t xml:space="preserve"> </w:t>
      </w:r>
      <w:r w:rsidR="004D62C4" w:rsidRPr="00174C9B">
        <w:rPr>
          <w:rFonts w:ascii="Arial" w:hAnsi="Arial" w:cs="Arial"/>
        </w:rPr>
        <w:t xml:space="preserve">da </w:t>
      </w:r>
      <w:r w:rsidRPr="00174C9B">
        <w:rPr>
          <w:rFonts w:ascii="Arial" w:hAnsi="Arial" w:cs="Arial"/>
        </w:rPr>
        <w:t>Lei Federal nº 8.666/93.</w:t>
      </w:r>
    </w:p>
    <w:p w:rsidR="0065637F" w:rsidRPr="00174C9B" w:rsidRDefault="0065637F" w:rsidP="00174C9B">
      <w:pPr>
        <w:jc w:val="both"/>
        <w:rPr>
          <w:rFonts w:ascii="Arial" w:hAnsi="Arial" w:cs="Arial"/>
        </w:rPr>
      </w:pPr>
    </w:p>
    <w:p w:rsidR="00CC56E6" w:rsidRPr="00174C9B" w:rsidRDefault="00672A4A" w:rsidP="00174C9B">
      <w:pPr>
        <w:jc w:val="both"/>
        <w:rPr>
          <w:rFonts w:ascii="Arial" w:hAnsi="Arial" w:cs="Arial"/>
        </w:rPr>
      </w:pPr>
      <w:r w:rsidRPr="00174C9B">
        <w:rPr>
          <w:rFonts w:ascii="Arial" w:hAnsi="Arial" w:cs="Arial"/>
          <w:b/>
        </w:rPr>
        <w:t>13</w:t>
      </w:r>
      <w:r w:rsidR="0065637F" w:rsidRPr="00174C9B">
        <w:rPr>
          <w:rFonts w:ascii="Arial" w:hAnsi="Arial" w:cs="Arial"/>
          <w:b/>
        </w:rPr>
        <w:t>.2</w:t>
      </w:r>
      <w:r w:rsidR="00CC56E6" w:rsidRPr="00174C9B">
        <w:rPr>
          <w:rFonts w:ascii="Arial" w:hAnsi="Arial" w:cs="Arial"/>
          <w:b/>
        </w:rPr>
        <w:t xml:space="preserve"> </w:t>
      </w:r>
      <w:r w:rsidR="00E7251F" w:rsidRPr="00174C9B">
        <w:rPr>
          <w:rFonts w:ascii="Arial" w:hAnsi="Arial" w:cs="Arial"/>
          <w:b/>
          <w:bCs/>
        </w:rPr>
        <w:t>–</w:t>
      </w:r>
      <w:r w:rsidR="00472113" w:rsidRPr="00174C9B">
        <w:rPr>
          <w:rFonts w:ascii="Arial" w:hAnsi="Arial" w:cs="Arial"/>
          <w:b/>
        </w:rPr>
        <w:t xml:space="preserve"> </w:t>
      </w:r>
      <w:r w:rsidR="00CC56E6" w:rsidRPr="00174C9B">
        <w:rPr>
          <w:rFonts w:ascii="Arial" w:hAnsi="Arial" w:cs="Arial"/>
        </w:rPr>
        <w:t>Da rescisão contratual decorrerá o direito de a Contratante, incondicionalmente, reter os créditos relativos ao Contrato até o limite do valor dos prejuízos causados ou em face ao cumprimento irregular do avençado, além das demais sanções estabelecidas neste edital, no Contrato e em lei, para a plena indenização do erário.</w:t>
      </w:r>
    </w:p>
    <w:p w:rsidR="0065637F" w:rsidRPr="00174C9B" w:rsidRDefault="0065637F" w:rsidP="00174C9B">
      <w:pPr>
        <w:jc w:val="both"/>
        <w:rPr>
          <w:rFonts w:ascii="Arial" w:hAnsi="Arial" w:cs="Arial"/>
        </w:rPr>
      </w:pPr>
    </w:p>
    <w:p w:rsidR="00CC56E6" w:rsidRPr="00174C9B" w:rsidRDefault="00672A4A" w:rsidP="00174C9B">
      <w:pPr>
        <w:jc w:val="both"/>
        <w:rPr>
          <w:rFonts w:ascii="Arial" w:hAnsi="Arial" w:cs="Arial"/>
        </w:rPr>
      </w:pPr>
      <w:r w:rsidRPr="00174C9B">
        <w:rPr>
          <w:rFonts w:ascii="Arial" w:hAnsi="Arial" w:cs="Arial"/>
          <w:b/>
          <w:bCs/>
        </w:rPr>
        <w:t>13</w:t>
      </w:r>
      <w:r w:rsidR="00CC56E6" w:rsidRPr="00174C9B">
        <w:rPr>
          <w:rFonts w:ascii="Arial" w:hAnsi="Arial" w:cs="Arial"/>
          <w:b/>
          <w:bCs/>
        </w:rPr>
        <w:t>.3</w:t>
      </w:r>
      <w:r w:rsidR="00CC56E6" w:rsidRPr="00174C9B">
        <w:rPr>
          <w:rFonts w:ascii="Arial" w:hAnsi="Arial" w:cs="Arial"/>
        </w:rPr>
        <w:t xml:space="preserve"> – As sanções e penalidades que poderão ser aplicadas à Contratante são as previstas na Lei Federal nº 8.666, de 21 de junho de 1993, no Contrato e no Decreto Estadual nº 2.617, de 16 de setembro de 2009.</w:t>
      </w:r>
    </w:p>
    <w:p w:rsidR="00B42124" w:rsidRPr="00174C9B" w:rsidRDefault="00B42124" w:rsidP="00174C9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5637F" w:rsidRPr="00174C9B" w:rsidTr="00613327">
        <w:tc>
          <w:tcPr>
            <w:tcW w:w="9923" w:type="dxa"/>
            <w:shd w:val="clear" w:color="auto" w:fill="BFBFBF"/>
          </w:tcPr>
          <w:p w:rsidR="0065637F" w:rsidRPr="00174C9B" w:rsidRDefault="00672A4A" w:rsidP="00174C9B">
            <w:pPr>
              <w:jc w:val="center"/>
              <w:rPr>
                <w:rFonts w:ascii="Arial" w:hAnsi="Arial" w:cs="Arial"/>
              </w:rPr>
            </w:pPr>
            <w:r w:rsidRPr="00174C9B">
              <w:rPr>
                <w:rFonts w:ascii="Arial" w:hAnsi="Arial" w:cs="Arial"/>
                <w:b/>
              </w:rPr>
              <w:t>14</w:t>
            </w:r>
            <w:r w:rsidR="0065637F" w:rsidRPr="00174C9B">
              <w:rPr>
                <w:rFonts w:ascii="Arial" w:hAnsi="Arial" w:cs="Arial"/>
                <w:b/>
              </w:rPr>
              <w:t>- DOS DIREITOS DA ADMINISTRAÇÃO</w:t>
            </w:r>
          </w:p>
        </w:tc>
      </w:tr>
    </w:tbl>
    <w:p w:rsidR="0065637F" w:rsidRPr="00174C9B" w:rsidRDefault="0065637F" w:rsidP="00174C9B">
      <w:pPr>
        <w:jc w:val="both"/>
        <w:rPr>
          <w:rFonts w:ascii="Arial" w:hAnsi="Arial" w:cs="Arial"/>
          <w:b/>
          <w:bCs/>
        </w:rPr>
      </w:pPr>
    </w:p>
    <w:p w:rsidR="00887556" w:rsidRPr="00174C9B" w:rsidRDefault="00672A4A" w:rsidP="00174C9B">
      <w:pPr>
        <w:pStyle w:val="EspSubTitulo1Char"/>
        <w:spacing w:before="0" w:after="0"/>
        <w:rPr>
          <w:rFonts w:ascii="Arial" w:hAnsi="Arial" w:cs="Arial"/>
          <w:sz w:val="24"/>
          <w:szCs w:val="24"/>
        </w:rPr>
      </w:pPr>
      <w:r w:rsidRPr="00174C9B">
        <w:rPr>
          <w:rFonts w:ascii="Arial" w:hAnsi="Arial" w:cs="Arial"/>
          <w:b/>
          <w:sz w:val="24"/>
          <w:szCs w:val="24"/>
        </w:rPr>
        <w:t>14</w:t>
      </w:r>
      <w:r w:rsidR="00001354" w:rsidRPr="00174C9B">
        <w:rPr>
          <w:rFonts w:ascii="Arial" w:hAnsi="Arial" w:cs="Arial"/>
          <w:b/>
          <w:sz w:val="24"/>
          <w:szCs w:val="24"/>
        </w:rPr>
        <w:t>.1 –</w:t>
      </w:r>
      <w:r w:rsidR="00001354" w:rsidRPr="00174C9B">
        <w:rPr>
          <w:rFonts w:ascii="Arial" w:hAnsi="Arial" w:cs="Arial"/>
          <w:sz w:val="24"/>
          <w:szCs w:val="24"/>
        </w:rPr>
        <w:t xml:space="preserve"> Ficam resguardados os direitos da Administração, em caso de rescisão administrativa, na forma estabelecida no artigo 77, da Lei Federal nº 8.666, de 21 de junho de 1993.</w:t>
      </w:r>
    </w:p>
    <w:p w:rsidR="007A5A64" w:rsidRDefault="007A5A64" w:rsidP="00174C9B">
      <w:pPr>
        <w:pStyle w:val="EspSubTitulo1Char"/>
        <w:spacing w:before="0" w:after="0"/>
        <w:rPr>
          <w:rFonts w:ascii="Arial" w:hAnsi="Arial" w:cs="Arial"/>
          <w:sz w:val="24"/>
          <w:szCs w:val="24"/>
        </w:rPr>
      </w:pPr>
    </w:p>
    <w:p w:rsidR="00B311F0" w:rsidRDefault="00B311F0" w:rsidP="00174C9B">
      <w:pPr>
        <w:pStyle w:val="EspSubTitulo1Char"/>
        <w:spacing w:before="0" w:after="0"/>
        <w:rPr>
          <w:rFonts w:ascii="Arial" w:hAnsi="Arial" w:cs="Arial"/>
          <w:sz w:val="24"/>
          <w:szCs w:val="24"/>
        </w:rPr>
      </w:pPr>
    </w:p>
    <w:p w:rsidR="00B311F0" w:rsidRDefault="00B311F0" w:rsidP="00174C9B">
      <w:pPr>
        <w:pStyle w:val="EspSubTitulo1Char"/>
        <w:spacing w:before="0" w:after="0"/>
        <w:rPr>
          <w:rFonts w:ascii="Arial" w:hAnsi="Arial" w:cs="Arial"/>
          <w:sz w:val="24"/>
          <w:szCs w:val="24"/>
        </w:rPr>
      </w:pPr>
    </w:p>
    <w:p w:rsidR="00B311F0" w:rsidRPr="00174C9B" w:rsidRDefault="00B311F0" w:rsidP="00174C9B">
      <w:pPr>
        <w:pStyle w:val="EspSubTitulo1Char"/>
        <w:spacing w:before="0" w:after="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B0794" w:rsidRPr="00174C9B" w:rsidTr="00613327">
        <w:tc>
          <w:tcPr>
            <w:tcW w:w="9923" w:type="dxa"/>
            <w:shd w:val="clear" w:color="auto" w:fill="BFBFBF"/>
          </w:tcPr>
          <w:p w:rsidR="00FB0794" w:rsidRPr="00174C9B" w:rsidRDefault="00FB0794" w:rsidP="00174C9B">
            <w:pPr>
              <w:jc w:val="center"/>
              <w:rPr>
                <w:rFonts w:ascii="Arial" w:hAnsi="Arial" w:cs="Arial"/>
              </w:rPr>
            </w:pPr>
            <w:r w:rsidRPr="00174C9B">
              <w:rPr>
                <w:rFonts w:ascii="Arial" w:hAnsi="Arial" w:cs="Arial"/>
                <w:b/>
              </w:rPr>
              <w:lastRenderedPageBreak/>
              <w:t>1</w:t>
            </w:r>
            <w:r w:rsidR="00672A4A" w:rsidRPr="00174C9B">
              <w:rPr>
                <w:rFonts w:ascii="Arial" w:hAnsi="Arial" w:cs="Arial"/>
                <w:b/>
              </w:rPr>
              <w:t>5</w:t>
            </w:r>
            <w:r w:rsidR="00917AE6" w:rsidRPr="00174C9B">
              <w:rPr>
                <w:rFonts w:ascii="Arial" w:hAnsi="Arial" w:cs="Arial"/>
                <w:b/>
              </w:rPr>
              <w:t>-</w:t>
            </w:r>
            <w:r w:rsidR="00CC56E6" w:rsidRPr="00174C9B">
              <w:rPr>
                <w:rFonts w:ascii="Arial" w:hAnsi="Arial" w:cs="Arial"/>
                <w:b/>
              </w:rPr>
              <w:t xml:space="preserve"> DA EXECUÇÃO</w:t>
            </w:r>
            <w:r w:rsidR="00917AE6" w:rsidRPr="00174C9B">
              <w:rPr>
                <w:rFonts w:ascii="Arial" w:hAnsi="Arial" w:cs="Arial"/>
                <w:b/>
              </w:rPr>
              <w:t xml:space="preserve"> </w:t>
            </w:r>
            <w:r w:rsidRPr="00174C9B">
              <w:rPr>
                <w:rFonts w:ascii="Arial" w:hAnsi="Arial" w:cs="Arial"/>
                <w:b/>
              </w:rPr>
              <w:t>DO CONTRATO</w:t>
            </w:r>
          </w:p>
        </w:tc>
      </w:tr>
    </w:tbl>
    <w:p w:rsidR="007E5C85" w:rsidRPr="00174C9B" w:rsidRDefault="007E5C85" w:rsidP="00174C9B">
      <w:pPr>
        <w:jc w:val="both"/>
        <w:rPr>
          <w:rFonts w:ascii="Arial" w:hAnsi="Arial" w:cs="Arial"/>
          <w:b/>
          <w:bCs/>
        </w:rPr>
      </w:pPr>
    </w:p>
    <w:p w:rsidR="007E5C85" w:rsidRPr="00174C9B" w:rsidRDefault="00672A4A" w:rsidP="00174C9B">
      <w:pPr>
        <w:jc w:val="both"/>
        <w:rPr>
          <w:rFonts w:ascii="Arial" w:hAnsi="Arial" w:cs="Arial"/>
        </w:rPr>
      </w:pPr>
      <w:r w:rsidRPr="00174C9B">
        <w:rPr>
          <w:rFonts w:ascii="Arial" w:hAnsi="Arial" w:cs="Arial"/>
          <w:b/>
          <w:bCs/>
        </w:rPr>
        <w:t>15</w:t>
      </w:r>
      <w:r w:rsidR="007E5C85" w:rsidRPr="00174C9B">
        <w:rPr>
          <w:rFonts w:ascii="Arial" w:hAnsi="Arial" w:cs="Arial"/>
          <w:b/>
          <w:bCs/>
        </w:rPr>
        <w:t>.1</w:t>
      </w:r>
      <w:r w:rsidR="007E5C85" w:rsidRPr="00174C9B">
        <w:rPr>
          <w:rFonts w:ascii="Arial" w:hAnsi="Arial" w:cs="Arial"/>
        </w:rPr>
        <w:t xml:space="preserve"> </w:t>
      </w:r>
      <w:r w:rsidR="00E7251F" w:rsidRPr="00174C9B">
        <w:rPr>
          <w:rFonts w:ascii="Arial" w:hAnsi="Arial" w:cs="Arial"/>
          <w:b/>
          <w:bCs/>
        </w:rPr>
        <w:t>–</w:t>
      </w:r>
      <w:r w:rsidR="007E5C85" w:rsidRPr="00174C9B">
        <w:rPr>
          <w:rFonts w:ascii="Arial" w:hAnsi="Arial" w:cs="Arial"/>
        </w:rPr>
        <w:t xml:space="preserve"> São partes integrantes do Contrato a ser assinado, como se transcritos estivessem, o presente edital, seus anexos e quaisquer complementos, os documentos, propostas e informações apresentadas pela </w:t>
      </w:r>
      <w:r w:rsidR="00AD3C57" w:rsidRPr="00174C9B">
        <w:rPr>
          <w:rFonts w:ascii="Arial" w:hAnsi="Arial" w:cs="Arial"/>
        </w:rPr>
        <w:t xml:space="preserve">credenciada </w:t>
      </w:r>
      <w:r w:rsidR="007E5C85" w:rsidRPr="00174C9B">
        <w:rPr>
          <w:rFonts w:ascii="Arial" w:hAnsi="Arial" w:cs="Arial"/>
        </w:rPr>
        <w:t xml:space="preserve">e que deram suporte ao </w:t>
      </w:r>
      <w:r w:rsidR="00AD3C57" w:rsidRPr="00174C9B">
        <w:rPr>
          <w:rFonts w:ascii="Arial" w:hAnsi="Arial" w:cs="Arial"/>
        </w:rPr>
        <w:t>classificação do Chamamento Público.</w:t>
      </w:r>
    </w:p>
    <w:p w:rsidR="007E5C85" w:rsidRPr="00174C9B" w:rsidRDefault="007E5C85" w:rsidP="00174C9B">
      <w:pPr>
        <w:jc w:val="both"/>
        <w:rPr>
          <w:rFonts w:ascii="Arial" w:hAnsi="Arial" w:cs="Arial"/>
        </w:rPr>
      </w:pPr>
    </w:p>
    <w:p w:rsidR="007E5C85" w:rsidRPr="00174C9B" w:rsidRDefault="00001354" w:rsidP="00174C9B">
      <w:pPr>
        <w:jc w:val="both"/>
        <w:rPr>
          <w:rFonts w:ascii="Arial" w:hAnsi="Arial" w:cs="Arial"/>
        </w:rPr>
      </w:pPr>
      <w:r w:rsidRPr="00174C9B">
        <w:rPr>
          <w:rFonts w:ascii="Arial" w:hAnsi="Arial" w:cs="Arial"/>
          <w:b/>
          <w:bCs/>
        </w:rPr>
        <w:t>1</w:t>
      </w:r>
      <w:r w:rsidR="00672A4A" w:rsidRPr="00174C9B">
        <w:rPr>
          <w:rFonts w:ascii="Arial" w:hAnsi="Arial" w:cs="Arial"/>
          <w:b/>
          <w:bCs/>
        </w:rPr>
        <w:t>5</w:t>
      </w:r>
      <w:r w:rsidR="007E5C85" w:rsidRPr="00174C9B">
        <w:rPr>
          <w:rFonts w:ascii="Arial" w:hAnsi="Arial" w:cs="Arial"/>
          <w:b/>
          <w:bCs/>
        </w:rPr>
        <w:t>.2</w:t>
      </w:r>
      <w:r w:rsidR="007E5C85" w:rsidRPr="00174C9B">
        <w:rPr>
          <w:rFonts w:ascii="Arial" w:hAnsi="Arial" w:cs="Arial"/>
        </w:rPr>
        <w:t xml:space="preserve"> </w:t>
      </w:r>
      <w:r w:rsidR="00E7251F" w:rsidRPr="00174C9B">
        <w:rPr>
          <w:rFonts w:ascii="Arial" w:hAnsi="Arial" w:cs="Arial"/>
          <w:b/>
          <w:bCs/>
        </w:rPr>
        <w:t>–</w:t>
      </w:r>
      <w:r w:rsidR="007E5C85" w:rsidRPr="00174C9B">
        <w:rPr>
          <w:rFonts w:ascii="Arial" w:hAnsi="Arial" w:cs="Arial"/>
        </w:rPr>
        <w:t xml:space="preserve"> Quaisquer atos ou ações praticados por empregados, prepostos ou contratados da Contratante, que resultarem em qualquer espécie de dano ou prejuízo para a Administração Pública e/ou para terceiros, serão de exclusiva responsabilidade da Contratada.</w:t>
      </w:r>
    </w:p>
    <w:p w:rsidR="007E5C85" w:rsidRPr="00174C9B" w:rsidRDefault="007E5C85" w:rsidP="00174C9B">
      <w:pPr>
        <w:jc w:val="both"/>
        <w:rPr>
          <w:rFonts w:ascii="Arial" w:hAnsi="Arial" w:cs="Arial"/>
        </w:rPr>
      </w:pPr>
    </w:p>
    <w:p w:rsidR="007E5C85" w:rsidRPr="00174C9B" w:rsidRDefault="00672A4A" w:rsidP="00174C9B">
      <w:pPr>
        <w:jc w:val="both"/>
        <w:rPr>
          <w:rFonts w:ascii="Arial" w:hAnsi="Arial" w:cs="Arial"/>
        </w:rPr>
      </w:pPr>
      <w:r w:rsidRPr="00174C9B">
        <w:rPr>
          <w:rFonts w:ascii="Arial" w:hAnsi="Arial" w:cs="Arial"/>
          <w:b/>
          <w:bCs/>
        </w:rPr>
        <w:t>15</w:t>
      </w:r>
      <w:r w:rsidR="007E5C85" w:rsidRPr="00174C9B">
        <w:rPr>
          <w:rFonts w:ascii="Arial" w:hAnsi="Arial" w:cs="Arial"/>
          <w:b/>
          <w:bCs/>
        </w:rPr>
        <w:t>.3</w:t>
      </w:r>
      <w:r w:rsidR="007E5C85" w:rsidRPr="00174C9B">
        <w:rPr>
          <w:rFonts w:ascii="Arial" w:hAnsi="Arial" w:cs="Arial"/>
        </w:rPr>
        <w:t xml:space="preserve"> – São de responsabilidade da Contratada eventuais demandas judiciais de qualquer natureza, contra ela ajuizadas, relacionadas ao presente edital e à execução do Contrato.</w:t>
      </w:r>
    </w:p>
    <w:p w:rsidR="00EE7618" w:rsidRPr="00174C9B" w:rsidRDefault="00EE7618" w:rsidP="00174C9B">
      <w:pPr>
        <w:jc w:val="both"/>
        <w:rPr>
          <w:rFonts w:ascii="Arial" w:hAnsi="Arial" w:cs="Arial"/>
        </w:rPr>
      </w:pPr>
    </w:p>
    <w:p w:rsidR="00B42124" w:rsidRPr="00174C9B" w:rsidRDefault="00672A4A" w:rsidP="00174C9B">
      <w:pPr>
        <w:jc w:val="both"/>
        <w:rPr>
          <w:rFonts w:ascii="Arial" w:hAnsi="Arial" w:cs="Arial"/>
        </w:rPr>
      </w:pPr>
      <w:r w:rsidRPr="00174C9B">
        <w:rPr>
          <w:rFonts w:ascii="Arial" w:hAnsi="Arial" w:cs="Arial"/>
          <w:b/>
          <w:bCs/>
        </w:rPr>
        <w:t>15</w:t>
      </w:r>
      <w:r w:rsidR="007E5C85" w:rsidRPr="00174C9B">
        <w:rPr>
          <w:rFonts w:ascii="Arial" w:hAnsi="Arial" w:cs="Arial"/>
          <w:b/>
          <w:bCs/>
        </w:rPr>
        <w:t>.4</w:t>
      </w:r>
      <w:r w:rsidR="008147A3" w:rsidRPr="00174C9B">
        <w:rPr>
          <w:rFonts w:ascii="Arial" w:hAnsi="Arial" w:cs="Arial"/>
        </w:rPr>
        <w:t xml:space="preserve"> – A Cooperativa/Associação</w:t>
      </w:r>
      <w:r w:rsidR="007E5C85" w:rsidRPr="00174C9B">
        <w:rPr>
          <w:rFonts w:ascii="Arial" w:hAnsi="Arial" w:cs="Arial"/>
        </w:rPr>
        <w:t xml:space="preserve"> vencedora deverá manter, até o cumprimento final de sua obrigação, todas as condições de habilitação e qualificação exigidas </w:t>
      </w:r>
      <w:r w:rsidR="00AD3C57" w:rsidRPr="00174C9B">
        <w:rPr>
          <w:rFonts w:ascii="Arial" w:hAnsi="Arial" w:cs="Arial"/>
        </w:rPr>
        <w:t>no Chamamento Público</w:t>
      </w:r>
      <w:r w:rsidR="007E5C85" w:rsidRPr="00174C9B">
        <w:rPr>
          <w:rFonts w:ascii="Arial" w:hAnsi="Arial" w:cs="Arial"/>
        </w:rPr>
        <w:t>, devendo comunicar imediatamente à Contratante qualquer alteração que possa comprometer o objeto contratado.</w:t>
      </w:r>
    </w:p>
    <w:p w:rsidR="005D056A" w:rsidRPr="00174C9B" w:rsidRDefault="005D056A" w:rsidP="00174C9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A7128" w:rsidRPr="00174C9B" w:rsidTr="00613327">
        <w:tc>
          <w:tcPr>
            <w:tcW w:w="9923" w:type="dxa"/>
            <w:shd w:val="clear" w:color="auto" w:fill="BFBFBF"/>
          </w:tcPr>
          <w:p w:rsidR="00CA7128" w:rsidRPr="00174C9B" w:rsidRDefault="00672A4A" w:rsidP="00174C9B">
            <w:pPr>
              <w:jc w:val="center"/>
              <w:rPr>
                <w:rFonts w:ascii="Arial" w:hAnsi="Arial" w:cs="Arial"/>
                <w:b/>
              </w:rPr>
            </w:pPr>
            <w:r w:rsidRPr="00174C9B">
              <w:rPr>
                <w:rFonts w:ascii="Arial" w:hAnsi="Arial" w:cs="Arial"/>
                <w:b/>
              </w:rPr>
              <w:t>16</w:t>
            </w:r>
            <w:r w:rsidR="00CA7128" w:rsidRPr="00174C9B">
              <w:rPr>
                <w:rFonts w:ascii="Arial" w:hAnsi="Arial" w:cs="Arial"/>
                <w:b/>
              </w:rPr>
              <w:t xml:space="preserve">. </w:t>
            </w:r>
            <w:r w:rsidR="00201704" w:rsidRPr="00174C9B">
              <w:rPr>
                <w:rFonts w:ascii="Arial" w:hAnsi="Arial" w:cs="Arial"/>
                <w:b/>
              </w:rPr>
              <w:t xml:space="preserve"> CONDIÇÕES DE FORNECIMENTO E LOCAL DE ENTREGA:</w:t>
            </w:r>
          </w:p>
        </w:tc>
      </w:tr>
    </w:tbl>
    <w:p w:rsidR="00CA7128" w:rsidRPr="00174C9B" w:rsidRDefault="00CA7128" w:rsidP="00174C9B">
      <w:pPr>
        <w:jc w:val="both"/>
        <w:rPr>
          <w:rFonts w:ascii="Arial" w:hAnsi="Arial" w:cs="Arial"/>
        </w:rPr>
      </w:pPr>
    </w:p>
    <w:p w:rsidR="009C1FB8" w:rsidRPr="00174C9B" w:rsidRDefault="009C1FB8" w:rsidP="00174C9B">
      <w:pPr>
        <w:jc w:val="both"/>
        <w:rPr>
          <w:rFonts w:ascii="Arial" w:hAnsi="Arial" w:cs="Arial"/>
        </w:rPr>
      </w:pPr>
      <w:r w:rsidRPr="00174C9B">
        <w:rPr>
          <w:rFonts w:ascii="Arial" w:hAnsi="Arial" w:cs="Arial"/>
          <w:b/>
          <w:bCs/>
        </w:rPr>
        <w:t>16.1</w:t>
      </w:r>
      <w:r w:rsidRPr="00174C9B">
        <w:rPr>
          <w:rFonts w:ascii="Arial" w:hAnsi="Arial" w:cs="Arial"/>
        </w:rPr>
        <w:t xml:space="preserve"> </w:t>
      </w:r>
      <w:r w:rsidRPr="00174C9B">
        <w:rPr>
          <w:rFonts w:ascii="Arial" w:hAnsi="Arial" w:cs="Arial"/>
          <w:b/>
          <w:bCs/>
        </w:rPr>
        <w:t>–</w:t>
      </w:r>
      <w:r w:rsidR="00485D56" w:rsidRPr="00174C9B">
        <w:rPr>
          <w:rFonts w:ascii="Arial" w:hAnsi="Arial" w:cs="Arial"/>
        </w:rPr>
        <w:t xml:space="preserve"> O</w:t>
      </w:r>
      <w:r w:rsidRPr="00174C9B">
        <w:rPr>
          <w:rFonts w:ascii="Arial" w:hAnsi="Arial" w:cs="Arial"/>
        </w:rPr>
        <w:t>s gêneros alimentícios</w:t>
      </w:r>
      <w:r w:rsidR="00485D56" w:rsidRPr="00174C9B">
        <w:rPr>
          <w:rFonts w:ascii="Arial" w:hAnsi="Arial" w:cs="Arial"/>
        </w:rPr>
        <w:t xml:space="preserve"> deverão ser entregues conforme </w:t>
      </w:r>
      <w:r w:rsidRPr="00174C9B">
        <w:rPr>
          <w:rFonts w:ascii="Arial" w:hAnsi="Arial" w:cs="Arial"/>
        </w:rPr>
        <w:t xml:space="preserve"> </w:t>
      </w:r>
      <w:r w:rsidR="002E3224" w:rsidRPr="00174C9B">
        <w:rPr>
          <w:rFonts w:ascii="Arial" w:hAnsi="Arial" w:cs="Arial"/>
        </w:rPr>
        <w:t xml:space="preserve">Plano de Distribuição </w:t>
      </w:r>
      <w:r w:rsidRPr="00174C9B">
        <w:rPr>
          <w:rFonts w:ascii="Arial" w:hAnsi="Arial" w:cs="Arial"/>
        </w:rPr>
        <w:t xml:space="preserve"> Anexo V</w:t>
      </w:r>
      <w:r w:rsidR="005D056A" w:rsidRPr="00174C9B">
        <w:rPr>
          <w:rFonts w:ascii="Arial" w:hAnsi="Arial" w:cs="Arial"/>
        </w:rPr>
        <w:t>I</w:t>
      </w:r>
      <w:r w:rsidRPr="00174C9B">
        <w:rPr>
          <w:rFonts w:ascii="Arial" w:hAnsi="Arial" w:cs="Arial"/>
        </w:rPr>
        <w:t>.</w:t>
      </w:r>
    </w:p>
    <w:p w:rsidR="00BF1154" w:rsidRPr="00174C9B" w:rsidRDefault="00BF1154" w:rsidP="00174C9B">
      <w:pPr>
        <w:jc w:val="both"/>
        <w:rPr>
          <w:rFonts w:ascii="Arial" w:hAnsi="Arial" w:cs="Arial"/>
        </w:rPr>
      </w:pPr>
    </w:p>
    <w:p w:rsidR="009C1FB8" w:rsidRPr="00174C9B" w:rsidRDefault="009C1FB8" w:rsidP="00174C9B">
      <w:pPr>
        <w:jc w:val="both"/>
        <w:rPr>
          <w:rFonts w:ascii="Arial" w:hAnsi="Arial" w:cs="Arial"/>
        </w:rPr>
      </w:pPr>
      <w:r w:rsidRPr="00174C9B">
        <w:rPr>
          <w:rFonts w:ascii="Arial" w:hAnsi="Arial" w:cs="Arial"/>
          <w:b/>
        </w:rPr>
        <w:t>16.</w:t>
      </w:r>
      <w:r w:rsidR="00735C66" w:rsidRPr="00174C9B">
        <w:rPr>
          <w:rFonts w:ascii="Arial" w:hAnsi="Arial" w:cs="Arial"/>
          <w:b/>
        </w:rPr>
        <w:t>2</w:t>
      </w:r>
      <w:r w:rsidRPr="00174C9B">
        <w:rPr>
          <w:rFonts w:ascii="Arial" w:hAnsi="Arial" w:cs="Arial"/>
          <w:b/>
        </w:rPr>
        <w:t xml:space="preserve"> –</w:t>
      </w:r>
      <w:r w:rsidRPr="00174C9B">
        <w:rPr>
          <w:rFonts w:ascii="Arial" w:hAnsi="Arial" w:cs="Arial"/>
        </w:rPr>
        <w:t xml:space="preserve"> </w:t>
      </w:r>
      <w:r w:rsidR="00E6381D" w:rsidRPr="00174C9B">
        <w:rPr>
          <w:rFonts w:ascii="Arial" w:hAnsi="Arial" w:cs="Arial"/>
          <w:color w:val="000000"/>
        </w:rPr>
        <w:t>Os gêneros alimentícios de</w:t>
      </w:r>
      <w:r w:rsidR="002E3224" w:rsidRPr="00174C9B">
        <w:rPr>
          <w:rFonts w:ascii="Arial" w:hAnsi="Arial" w:cs="Arial"/>
          <w:color w:val="000000"/>
        </w:rPr>
        <w:t>verão ser entregues diretamente nas escolas, conforme lista  de endereços</w:t>
      </w:r>
      <w:r w:rsidR="00E6381D" w:rsidRPr="00174C9B">
        <w:rPr>
          <w:rFonts w:ascii="Arial" w:hAnsi="Arial" w:cs="Arial"/>
          <w:color w:val="000000"/>
        </w:rPr>
        <w:t xml:space="preserve"> </w:t>
      </w:r>
      <w:r w:rsidR="002E3224" w:rsidRPr="00174C9B">
        <w:rPr>
          <w:rFonts w:ascii="Arial" w:hAnsi="Arial" w:cs="Arial"/>
        </w:rPr>
        <w:t xml:space="preserve">e </w:t>
      </w:r>
      <w:r w:rsidR="00E6381D" w:rsidRPr="00174C9B">
        <w:rPr>
          <w:rFonts w:ascii="Arial" w:hAnsi="Arial" w:cs="Arial"/>
        </w:rPr>
        <w:t xml:space="preserve"> telefones </w:t>
      </w:r>
      <w:r w:rsidR="002E3224" w:rsidRPr="00174C9B">
        <w:rPr>
          <w:rFonts w:ascii="Arial" w:hAnsi="Arial" w:cs="Arial"/>
          <w:color w:val="000000"/>
        </w:rPr>
        <w:t xml:space="preserve"> constantes</w:t>
      </w:r>
      <w:r w:rsidR="00E6381D" w:rsidRPr="00174C9B">
        <w:rPr>
          <w:rFonts w:ascii="Arial" w:hAnsi="Arial" w:cs="Arial"/>
          <w:color w:val="000000"/>
        </w:rPr>
        <w:t xml:space="preserve"> no Anexo VI</w:t>
      </w:r>
      <w:r w:rsidR="00913A23" w:rsidRPr="00174C9B">
        <w:rPr>
          <w:rFonts w:ascii="Arial" w:hAnsi="Arial" w:cs="Arial"/>
        </w:rPr>
        <w:t xml:space="preserve">.  </w:t>
      </w:r>
      <w:r w:rsidRPr="00174C9B">
        <w:rPr>
          <w:rFonts w:ascii="Arial" w:hAnsi="Arial" w:cs="Arial"/>
        </w:rPr>
        <w:t xml:space="preserve">  </w:t>
      </w:r>
    </w:p>
    <w:p w:rsidR="00BF1154" w:rsidRPr="00174C9B" w:rsidRDefault="00BF1154" w:rsidP="00174C9B">
      <w:pPr>
        <w:jc w:val="both"/>
        <w:rPr>
          <w:rFonts w:ascii="Arial" w:hAnsi="Arial" w:cs="Arial"/>
        </w:rPr>
      </w:pPr>
    </w:p>
    <w:p w:rsidR="00BF1154" w:rsidRPr="00174C9B" w:rsidRDefault="009C1FB8" w:rsidP="00174C9B">
      <w:pPr>
        <w:jc w:val="both"/>
        <w:rPr>
          <w:rFonts w:ascii="Arial" w:hAnsi="Arial" w:cs="Arial"/>
          <w:b/>
        </w:rPr>
      </w:pPr>
      <w:r w:rsidRPr="00174C9B">
        <w:rPr>
          <w:rFonts w:ascii="Arial" w:hAnsi="Arial" w:cs="Arial"/>
          <w:b/>
        </w:rPr>
        <w:t>16.</w:t>
      </w:r>
      <w:r w:rsidR="00735C66" w:rsidRPr="00174C9B">
        <w:rPr>
          <w:rFonts w:ascii="Arial" w:hAnsi="Arial" w:cs="Arial"/>
          <w:b/>
        </w:rPr>
        <w:t>3</w:t>
      </w:r>
      <w:r w:rsidRPr="00174C9B">
        <w:rPr>
          <w:rFonts w:ascii="Arial" w:hAnsi="Arial" w:cs="Arial"/>
          <w:b/>
        </w:rPr>
        <w:t xml:space="preserve"> – </w:t>
      </w:r>
      <w:r w:rsidR="00E6381D" w:rsidRPr="00174C9B">
        <w:rPr>
          <w:rFonts w:ascii="Arial" w:hAnsi="Arial" w:cs="Arial"/>
          <w:color w:val="000000"/>
        </w:rPr>
        <w:t>O recebimento</w:t>
      </w:r>
      <w:r w:rsidR="002E3224" w:rsidRPr="00174C9B">
        <w:rPr>
          <w:rFonts w:ascii="Arial" w:hAnsi="Arial" w:cs="Arial"/>
          <w:color w:val="000000"/>
        </w:rPr>
        <w:t xml:space="preserve"> dos produtos será atestado pelo Diretor da Unidade Escolar e pelo representante </w:t>
      </w:r>
      <w:r w:rsidR="00E6381D" w:rsidRPr="00174C9B">
        <w:rPr>
          <w:rFonts w:ascii="Arial" w:hAnsi="Arial" w:cs="Arial"/>
          <w:color w:val="000000"/>
        </w:rPr>
        <w:t xml:space="preserve">da Cooperativa/Associação, através do Termo de Recebimento, </w:t>
      </w:r>
      <w:r w:rsidR="00E6381D" w:rsidRPr="00174C9B">
        <w:rPr>
          <w:rFonts w:ascii="Arial" w:hAnsi="Arial" w:cs="Arial"/>
        </w:rPr>
        <w:t>Anexo II</w:t>
      </w:r>
      <w:r w:rsidR="000106D5" w:rsidRPr="00174C9B">
        <w:rPr>
          <w:rFonts w:ascii="Arial" w:hAnsi="Arial" w:cs="Arial"/>
        </w:rPr>
        <w:t>I</w:t>
      </w:r>
      <w:r w:rsidR="00E6381D" w:rsidRPr="00174C9B">
        <w:rPr>
          <w:rFonts w:ascii="Arial" w:hAnsi="Arial" w:cs="Arial"/>
          <w:color w:val="000000"/>
        </w:rPr>
        <w:t xml:space="preserve"> do Edital, </w:t>
      </w:r>
    </w:p>
    <w:p w:rsidR="002E6709" w:rsidRPr="00174C9B" w:rsidRDefault="00913A23" w:rsidP="00174C9B">
      <w:pPr>
        <w:jc w:val="both"/>
        <w:rPr>
          <w:rFonts w:ascii="Arial" w:hAnsi="Arial" w:cs="Arial"/>
        </w:rPr>
      </w:pPr>
      <w:r w:rsidRPr="00174C9B">
        <w:rPr>
          <w:rFonts w:ascii="Arial" w:hAnsi="Arial" w:cs="Arial"/>
          <w:b/>
        </w:rPr>
        <w:t>1</w:t>
      </w:r>
      <w:r w:rsidR="00201704" w:rsidRPr="00174C9B">
        <w:rPr>
          <w:rFonts w:ascii="Arial" w:hAnsi="Arial" w:cs="Arial"/>
          <w:b/>
        </w:rPr>
        <w:t>6.</w:t>
      </w:r>
      <w:r w:rsidR="00F37E35" w:rsidRPr="00174C9B">
        <w:rPr>
          <w:rFonts w:ascii="Arial" w:hAnsi="Arial" w:cs="Arial"/>
          <w:b/>
        </w:rPr>
        <w:t>4</w:t>
      </w:r>
      <w:r w:rsidR="00201704" w:rsidRPr="00174C9B">
        <w:rPr>
          <w:rFonts w:ascii="Arial" w:hAnsi="Arial" w:cs="Arial"/>
          <w:b/>
        </w:rPr>
        <w:t xml:space="preserve"> –</w:t>
      </w:r>
      <w:r w:rsidR="002E6709" w:rsidRPr="00174C9B">
        <w:rPr>
          <w:rFonts w:ascii="Arial" w:hAnsi="Arial" w:cs="Arial"/>
          <w:b/>
        </w:rPr>
        <w:t xml:space="preserve"> </w:t>
      </w:r>
      <w:r w:rsidR="002E6709" w:rsidRPr="00174C9B">
        <w:rPr>
          <w:rFonts w:ascii="Arial" w:hAnsi="Arial" w:cs="Arial"/>
        </w:rPr>
        <w:t>Os custos com fretes, cargas</w:t>
      </w:r>
      <w:r w:rsidR="00CE6AE5" w:rsidRPr="00174C9B">
        <w:rPr>
          <w:rFonts w:ascii="Arial" w:hAnsi="Arial" w:cs="Arial"/>
        </w:rPr>
        <w:t xml:space="preserve"> e descargas dos produtos adquiridos</w:t>
      </w:r>
      <w:r w:rsidR="002E6709" w:rsidRPr="00174C9B">
        <w:rPr>
          <w:rFonts w:ascii="Arial" w:hAnsi="Arial" w:cs="Arial"/>
        </w:rPr>
        <w:t xml:space="preserve"> são de responsabilidade da(s) cooperativa(s) contratada(s).</w:t>
      </w:r>
    </w:p>
    <w:p w:rsidR="00BF1154" w:rsidRPr="00174C9B" w:rsidRDefault="00BF1154" w:rsidP="00174C9B">
      <w:pPr>
        <w:jc w:val="both"/>
        <w:rPr>
          <w:rFonts w:ascii="Arial" w:hAnsi="Arial" w:cs="Arial"/>
          <w:color w:val="000000"/>
        </w:rPr>
      </w:pPr>
    </w:p>
    <w:p w:rsidR="002E6709" w:rsidRPr="00174C9B" w:rsidRDefault="00196C18" w:rsidP="00174C9B">
      <w:pPr>
        <w:tabs>
          <w:tab w:val="left" w:pos="426"/>
          <w:tab w:val="left" w:pos="993"/>
          <w:tab w:val="left" w:pos="1276"/>
        </w:tabs>
        <w:jc w:val="both"/>
        <w:rPr>
          <w:rFonts w:ascii="Arial" w:hAnsi="Arial" w:cs="Arial"/>
          <w:bCs/>
          <w:color w:val="000000"/>
        </w:rPr>
      </w:pPr>
      <w:r w:rsidRPr="00174C9B">
        <w:rPr>
          <w:rFonts w:ascii="Arial" w:hAnsi="Arial" w:cs="Arial"/>
          <w:b/>
        </w:rPr>
        <w:t>16.</w:t>
      </w:r>
      <w:r w:rsidR="00F37E35" w:rsidRPr="00174C9B">
        <w:rPr>
          <w:rFonts w:ascii="Arial" w:hAnsi="Arial" w:cs="Arial"/>
          <w:b/>
        </w:rPr>
        <w:t>5</w:t>
      </w:r>
      <w:r w:rsidRPr="00174C9B">
        <w:rPr>
          <w:rFonts w:ascii="Arial" w:hAnsi="Arial" w:cs="Arial"/>
          <w:b/>
        </w:rPr>
        <w:t xml:space="preserve"> – </w:t>
      </w:r>
      <w:r w:rsidR="00CE6AE5" w:rsidRPr="00174C9B">
        <w:rPr>
          <w:rFonts w:ascii="Arial" w:hAnsi="Arial" w:cs="Arial"/>
          <w:bCs/>
          <w:color w:val="000000"/>
        </w:rPr>
        <w:t>É responsabilidade da Cooperativa/Associação</w:t>
      </w:r>
      <w:r w:rsidR="002E6709" w:rsidRPr="00174C9B">
        <w:rPr>
          <w:rFonts w:ascii="Arial" w:hAnsi="Arial" w:cs="Arial"/>
          <w:bCs/>
          <w:color w:val="000000"/>
        </w:rPr>
        <w:t xml:space="preserve"> fornecedora a entrega dos produtos n</w:t>
      </w:r>
      <w:r w:rsidR="00913A23" w:rsidRPr="00174C9B">
        <w:rPr>
          <w:rFonts w:ascii="Arial" w:hAnsi="Arial" w:cs="Arial"/>
          <w:bCs/>
          <w:color w:val="000000"/>
        </w:rPr>
        <w:t>os locais  listados no Anexo V</w:t>
      </w:r>
      <w:r w:rsidR="00866EE9" w:rsidRPr="00174C9B">
        <w:rPr>
          <w:rFonts w:ascii="Arial" w:hAnsi="Arial" w:cs="Arial"/>
          <w:bCs/>
          <w:color w:val="000000"/>
        </w:rPr>
        <w:t>I</w:t>
      </w:r>
      <w:r w:rsidR="002E6709" w:rsidRPr="00174C9B">
        <w:rPr>
          <w:rFonts w:ascii="Arial" w:hAnsi="Arial" w:cs="Arial"/>
          <w:bCs/>
          <w:color w:val="000000"/>
        </w:rPr>
        <w:t xml:space="preserve">. </w:t>
      </w:r>
    </w:p>
    <w:p w:rsidR="00BF1154" w:rsidRPr="00174C9B" w:rsidRDefault="00BF1154" w:rsidP="00174C9B">
      <w:pPr>
        <w:tabs>
          <w:tab w:val="left" w:pos="426"/>
          <w:tab w:val="left" w:pos="993"/>
          <w:tab w:val="left" w:pos="1276"/>
        </w:tabs>
        <w:jc w:val="both"/>
        <w:rPr>
          <w:rFonts w:ascii="Arial" w:hAnsi="Arial" w:cs="Arial"/>
          <w:bCs/>
          <w:color w:val="000000"/>
        </w:rPr>
      </w:pPr>
    </w:p>
    <w:p w:rsidR="002E6709" w:rsidRPr="00174C9B" w:rsidRDefault="00196C18" w:rsidP="00174C9B">
      <w:pPr>
        <w:tabs>
          <w:tab w:val="left" w:pos="426"/>
          <w:tab w:val="left" w:pos="993"/>
          <w:tab w:val="left" w:pos="1276"/>
        </w:tabs>
        <w:jc w:val="both"/>
        <w:rPr>
          <w:rFonts w:ascii="Arial" w:hAnsi="Arial" w:cs="Arial"/>
          <w:bCs/>
          <w:color w:val="000000"/>
        </w:rPr>
      </w:pPr>
      <w:r w:rsidRPr="00174C9B">
        <w:rPr>
          <w:rFonts w:ascii="Arial" w:hAnsi="Arial" w:cs="Arial"/>
          <w:b/>
        </w:rPr>
        <w:t>16.</w:t>
      </w:r>
      <w:r w:rsidR="00F37E35" w:rsidRPr="00174C9B">
        <w:rPr>
          <w:rFonts w:ascii="Arial" w:hAnsi="Arial" w:cs="Arial"/>
          <w:b/>
        </w:rPr>
        <w:t>6</w:t>
      </w:r>
      <w:r w:rsidRPr="00174C9B">
        <w:rPr>
          <w:rFonts w:ascii="Arial" w:hAnsi="Arial" w:cs="Arial"/>
          <w:b/>
        </w:rPr>
        <w:t xml:space="preserve"> – </w:t>
      </w:r>
      <w:r w:rsidR="008147A3" w:rsidRPr="00174C9B">
        <w:rPr>
          <w:rFonts w:ascii="Arial" w:hAnsi="Arial" w:cs="Arial"/>
          <w:bCs/>
          <w:color w:val="000000"/>
        </w:rPr>
        <w:t xml:space="preserve">A </w:t>
      </w:r>
      <w:r w:rsidR="008147A3" w:rsidRPr="00174C9B">
        <w:rPr>
          <w:rFonts w:ascii="Arial" w:hAnsi="Arial" w:cs="Arial"/>
        </w:rPr>
        <w:t>Cooperativa/Associação</w:t>
      </w:r>
      <w:r w:rsidR="002E6709" w:rsidRPr="00174C9B">
        <w:rPr>
          <w:rFonts w:ascii="Arial" w:hAnsi="Arial" w:cs="Arial"/>
          <w:bCs/>
          <w:color w:val="000000"/>
        </w:rPr>
        <w:t xml:space="preserve"> deverá disponibilizar encarregados para as descargas dos produtos nos locais listados no Anexo VI. </w:t>
      </w:r>
    </w:p>
    <w:p w:rsidR="00BF1154" w:rsidRPr="00174C9B" w:rsidRDefault="00BF1154" w:rsidP="00174C9B">
      <w:pPr>
        <w:tabs>
          <w:tab w:val="left" w:pos="426"/>
          <w:tab w:val="left" w:pos="993"/>
          <w:tab w:val="left" w:pos="1276"/>
        </w:tabs>
        <w:jc w:val="both"/>
        <w:rPr>
          <w:rFonts w:ascii="Arial" w:hAnsi="Arial" w:cs="Arial"/>
          <w:bCs/>
          <w:color w:val="000000"/>
        </w:rPr>
      </w:pPr>
    </w:p>
    <w:p w:rsidR="002E6709" w:rsidRPr="00174C9B" w:rsidRDefault="00196C18" w:rsidP="00174C9B">
      <w:pPr>
        <w:tabs>
          <w:tab w:val="left" w:pos="426"/>
          <w:tab w:val="left" w:pos="993"/>
          <w:tab w:val="left" w:pos="1276"/>
        </w:tabs>
        <w:jc w:val="both"/>
        <w:rPr>
          <w:rFonts w:ascii="Arial" w:hAnsi="Arial" w:cs="Arial"/>
          <w:bCs/>
          <w:color w:val="000000"/>
        </w:rPr>
      </w:pPr>
      <w:r w:rsidRPr="00174C9B">
        <w:rPr>
          <w:rFonts w:ascii="Arial" w:hAnsi="Arial" w:cs="Arial"/>
          <w:b/>
        </w:rPr>
        <w:t>16.</w:t>
      </w:r>
      <w:r w:rsidR="00F37E35" w:rsidRPr="00174C9B">
        <w:rPr>
          <w:rFonts w:ascii="Arial" w:hAnsi="Arial" w:cs="Arial"/>
          <w:b/>
        </w:rPr>
        <w:t>7</w:t>
      </w:r>
      <w:r w:rsidRPr="00174C9B">
        <w:rPr>
          <w:rFonts w:ascii="Arial" w:hAnsi="Arial" w:cs="Arial"/>
          <w:b/>
        </w:rPr>
        <w:t xml:space="preserve"> – </w:t>
      </w:r>
      <w:r w:rsidR="008147A3" w:rsidRPr="00174C9B">
        <w:rPr>
          <w:rFonts w:ascii="Arial" w:hAnsi="Arial" w:cs="Arial"/>
          <w:bCs/>
          <w:color w:val="000000"/>
        </w:rPr>
        <w:t xml:space="preserve">No caso da </w:t>
      </w:r>
      <w:r w:rsidR="008147A3" w:rsidRPr="00174C9B">
        <w:rPr>
          <w:rFonts w:ascii="Arial" w:hAnsi="Arial" w:cs="Arial"/>
        </w:rPr>
        <w:t>Cooperativa/Associação</w:t>
      </w:r>
      <w:r w:rsidR="002E6709" w:rsidRPr="00174C9B">
        <w:rPr>
          <w:rFonts w:ascii="Arial" w:hAnsi="Arial" w:cs="Arial"/>
          <w:bCs/>
          <w:color w:val="000000"/>
        </w:rPr>
        <w:t xml:space="preserve"> vencedora terceirizar o serviço da entrega, deverá apresentar o Alvará Sanitário da empresa contratada.</w:t>
      </w:r>
    </w:p>
    <w:p w:rsidR="00BF1154" w:rsidRPr="00174C9B" w:rsidRDefault="00BF1154" w:rsidP="00174C9B">
      <w:pPr>
        <w:tabs>
          <w:tab w:val="left" w:pos="426"/>
          <w:tab w:val="left" w:pos="993"/>
          <w:tab w:val="left" w:pos="1276"/>
        </w:tabs>
        <w:jc w:val="both"/>
        <w:rPr>
          <w:rFonts w:ascii="Arial" w:hAnsi="Arial" w:cs="Arial"/>
          <w:bCs/>
          <w:color w:val="000000"/>
        </w:rPr>
      </w:pPr>
    </w:p>
    <w:p w:rsidR="002E6709" w:rsidRPr="00174C9B" w:rsidRDefault="00196C18" w:rsidP="00174C9B">
      <w:pPr>
        <w:tabs>
          <w:tab w:val="left" w:pos="426"/>
          <w:tab w:val="left" w:pos="993"/>
          <w:tab w:val="left" w:pos="1276"/>
        </w:tabs>
        <w:jc w:val="both"/>
        <w:rPr>
          <w:rFonts w:ascii="Arial" w:hAnsi="Arial" w:cs="Arial"/>
          <w:bCs/>
          <w:color w:val="000000"/>
        </w:rPr>
      </w:pPr>
      <w:r w:rsidRPr="00174C9B">
        <w:rPr>
          <w:rFonts w:ascii="Arial" w:hAnsi="Arial" w:cs="Arial"/>
          <w:b/>
        </w:rPr>
        <w:t>16.</w:t>
      </w:r>
      <w:r w:rsidR="00F37E35" w:rsidRPr="00174C9B">
        <w:rPr>
          <w:rFonts w:ascii="Arial" w:hAnsi="Arial" w:cs="Arial"/>
          <w:b/>
        </w:rPr>
        <w:t>8</w:t>
      </w:r>
      <w:r w:rsidRPr="00174C9B">
        <w:rPr>
          <w:rFonts w:ascii="Arial" w:hAnsi="Arial" w:cs="Arial"/>
          <w:b/>
        </w:rPr>
        <w:t xml:space="preserve"> – </w:t>
      </w:r>
      <w:r w:rsidR="002E6709" w:rsidRPr="00174C9B">
        <w:rPr>
          <w:rFonts w:ascii="Arial" w:hAnsi="Arial" w:cs="Arial"/>
          <w:bCs/>
          <w:color w:val="000000"/>
        </w:rPr>
        <w:t xml:space="preserve">No ato da entrega, os alimentos deverão estar embalados de acordo com as especificações técnicas estabelecidas no edital, respeitando também as quantidades estabelecidas para cada alimento. </w:t>
      </w:r>
    </w:p>
    <w:p w:rsidR="00BF1154" w:rsidRPr="00174C9B" w:rsidRDefault="00BF1154" w:rsidP="00174C9B">
      <w:pPr>
        <w:tabs>
          <w:tab w:val="left" w:pos="426"/>
          <w:tab w:val="left" w:pos="993"/>
          <w:tab w:val="left" w:pos="1276"/>
        </w:tabs>
        <w:jc w:val="both"/>
        <w:rPr>
          <w:rFonts w:ascii="Arial" w:hAnsi="Arial" w:cs="Arial"/>
          <w:bCs/>
          <w:color w:val="000000"/>
        </w:rPr>
      </w:pPr>
    </w:p>
    <w:p w:rsidR="002E6709" w:rsidRPr="00174C9B" w:rsidRDefault="00196C18" w:rsidP="00174C9B">
      <w:pPr>
        <w:tabs>
          <w:tab w:val="left" w:pos="426"/>
          <w:tab w:val="left" w:pos="993"/>
          <w:tab w:val="left" w:pos="1276"/>
        </w:tabs>
        <w:jc w:val="both"/>
        <w:rPr>
          <w:rFonts w:ascii="Arial" w:hAnsi="Arial" w:cs="Arial"/>
          <w:bCs/>
          <w:color w:val="000000"/>
        </w:rPr>
      </w:pPr>
      <w:r w:rsidRPr="00174C9B">
        <w:rPr>
          <w:rFonts w:ascii="Arial" w:hAnsi="Arial" w:cs="Arial"/>
          <w:b/>
        </w:rPr>
        <w:lastRenderedPageBreak/>
        <w:t>16.</w:t>
      </w:r>
      <w:r w:rsidR="00F37E35" w:rsidRPr="00174C9B">
        <w:rPr>
          <w:rFonts w:ascii="Arial" w:hAnsi="Arial" w:cs="Arial"/>
          <w:b/>
        </w:rPr>
        <w:t>09</w:t>
      </w:r>
      <w:r w:rsidRPr="00174C9B">
        <w:rPr>
          <w:rFonts w:ascii="Arial" w:hAnsi="Arial" w:cs="Arial"/>
          <w:b/>
        </w:rPr>
        <w:t xml:space="preserve"> – </w:t>
      </w:r>
      <w:r w:rsidR="002E6709" w:rsidRPr="00174C9B">
        <w:rPr>
          <w:rFonts w:ascii="Arial" w:hAnsi="Arial" w:cs="Arial"/>
          <w:bCs/>
          <w:color w:val="000000"/>
        </w:rPr>
        <w:t xml:space="preserve">Os alimentos serão inspecionados no ato da entrega e aqueles que não se adequarem às especificações serão devolvidos e deverão ser repostos no prazo de 48 horas. </w:t>
      </w:r>
    </w:p>
    <w:p w:rsidR="00BF1154" w:rsidRPr="00174C9B" w:rsidRDefault="00BF1154" w:rsidP="00174C9B">
      <w:pPr>
        <w:tabs>
          <w:tab w:val="left" w:pos="426"/>
          <w:tab w:val="left" w:pos="993"/>
          <w:tab w:val="left" w:pos="1276"/>
        </w:tabs>
        <w:jc w:val="both"/>
        <w:rPr>
          <w:rFonts w:ascii="Arial" w:hAnsi="Arial" w:cs="Arial"/>
          <w:bCs/>
          <w:color w:val="000000"/>
        </w:rPr>
      </w:pPr>
    </w:p>
    <w:p w:rsidR="002E6709" w:rsidRPr="00174C9B" w:rsidRDefault="00196C18" w:rsidP="00174C9B">
      <w:pPr>
        <w:pStyle w:val="Recuodecorpodetexto"/>
        <w:tabs>
          <w:tab w:val="left" w:pos="426"/>
          <w:tab w:val="left" w:pos="993"/>
          <w:tab w:val="left" w:pos="1276"/>
        </w:tabs>
        <w:ind w:left="0"/>
        <w:rPr>
          <w:rFonts w:ascii="Arial" w:hAnsi="Arial" w:cs="Arial"/>
        </w:rPr>
      </w:pPr>
      <w:r w:rsidRPr="00174C9B">
        <w:rPr>
          <w:rFonts w:ascii="Arial" w:hAnsi="Arial" w:cs="Arial"/>
          <w:b/>
        </w:rPr>
        <w:t>16.1</w:t>
      </w:r>
      <w:r w:rsidR="00F37E35" w:rsidRPr="00174C9B">
        <w:rPr>
          <w:rFonts w:ascii="Arial" w:hAnsi="Arial" w:cs="Arial"/>
          <w:b/>
        </w:rPr>
        <w:t>0</w:t>
      </w:r>
      <w:r w:rsidRPr="00174C9B">
        <w:rPr>
          <w:rFonts w:ascii="Arial" w:hAnsi="Arial" w:cs="Arial"/>
          <w:b/>
        </w:rPr>
        <w:t xml:space="preserve"> – </w:t>
      </w:r>
      <w:r w:rsidR="002E6709" w:rsidRPr="00174C9B">
        <w:rPr>
          <w:rFonts w:ascii="Arial" w:hAnsi="Arial" w:cs="Arial"/>
        </w:rPr>
        <w:t>O controle de qualidade dos alimentos, até o prazo de validade dos produtos, será feito rotineiramente.</w:t>
      </w:r>
    </w:p>
    <w:p w:rsidR="00BF1154" w:rsidRPr="00174C9B" w:rsidRDefault="00BF1154" w:rsidP="00174C9B">
      <w:pPr>
        <w:pStyle w:val="Recuodecorpodetexto"/>
        <w:tabs>
          <w:tab w:val="left" w:pos="426"/>
          <w:tab w:val="left" w:pos="993"/>
          <w:tab w:val="left" w:pos="1276"/>
        </w:tabs>
        <w:ind w:left="0"/>
        <w:rPr>
          <w:rFonts w:ascii="Arial" w:hAnsi="Arial" w:cs="Arial"/>
        </w:rPr>
      </w:pPr>
    </w:p>
    <w:p w:rsidR="002E6709" w:rsidRPr="00174C9B" w:rsidRDefault="00196C18" w:rsidP="00174C9B">
      <w:pPr>
        <w:tabs>
          <w:tab w:val="left" w:pos="426"/>
          <w:tab w:val="left" w:pos="993"/>
          <w:tab w:val="left" w:pos="1276"/>
        </w:tabs>
        <w:jc w:val="both"/>
        <w:rPr>
          <w:rFonts w:ascii="Arial" w:hAnsi="Arial" w:cs="Arial"/>
          <w:bCs/>
          <w:color w:val="000000"/>
        </w:rPr>
      </w:pPr>
      <w:r w:rsidRPr="00174C9B">
        <w:rPr>
          <w:rFonts w:ascii="Arial" w:hAnsi="Arial" w:cs="Arial"/>
          <w:b/>
        </w:rPr>
        <w:t>16.1</w:t>
      </w:r>
      <w:r w:rsidR="00F37E35" w:rsidRPr="00174C9B">
        <w:rPr>
          <w:rFonts w:ascii="Arial" w:hAnsi="Arial" w:cs="Arial"/>
          <w:b/>
        </w:rPr>
        <w:t>1</w:t>
      </w:r>
      <w:r w:rsidRPr="00174C9B">
        <w:rPr>
          <w:rFonts w:ascii="Arial" w:hAnsi="Arial" w:cs="Arial"/>
          <w:b/>
        </w:rPr>
        <w:t xml:space="preserve"> – </w:t>
      </w:r>
      <w:r w:rsidR="002E6709" w:rsidRPr="00174C9B">
        <w:rPr>
          <w:rFonts w:ascii="Arial" w:hAnsi="Arial" w:cs="Arial"/>
          <w:bCs/>
          <w:color w:val="000000"/>
        </w:rPr>
        <w:t>A troca de alimentos que apresentarem qualquer tipo de problema relacionado à qualidade dos mesmos, quando dentro do prazo de validade, deverá ser r</w:t>
      </w:r>
      <w:r w:rsidR="008147A3" w:rsidRPr="00174C9B">
        <w:rPr>
          <w:rFonts w:ascii="Arial" w:hAnsi="Arial" w:cs="Arial"/>
          <w:bCs/>
          <w:color w:val="000000"/>
        </w:rPr>
        <w:t xml:space="preserve">ealizada pela </w:t>
      </w:r>
      <w:r w:rsidR="008147A3" w:rsidRPr="00174C9B">
        <w:rPr>
          <w:rFonts w:ascii="Arial" w:hAnsi="Arial" w:cs="Arial"/>
        </w:rPr>
        <w:t>Cooperativa/Associação</w:t>
      </w:r>
      <w:r w:rsidR="002E6709" w:rsidRPr="00174C9B">
        <w:rPr>
          <w:rFonts w:ascii="Arial" w:hAnsi="Arial" w:cs="Arial"/>
          <w:bCs/>
          <w:color w:val="000000"/>
        </w:rPr>
        <w:t xml:space="preserve"> vencedora no prazo de 48 (quarenta e oito) horas a contar da comunicação do fato.</w:t>
      </w:r>
    </w:p>
    <w:p w:rsidR="00E6381D" w:rsidRPr="00174C9B" w:rsidRDefault="00E6381D" w:rsidP="00174C9B">
      <w:pPr>
        <w:tabs>
          <w:tab w:val="left" w:pos="426"/>
          <w:tab w:val="left" w:pos="993"/>
          <w:tab w:val="left" w:pos="1276"/>
        </w:tabs>
        <w:jc w:val="both"/>
        <w:rPr>
          <w:rFonts w:ascii="Arial" w:hAnsi="Arial" w:cs="Arial"/>
          <w:bCs/>
          <w:color w:val="000000"/>
        </w:rPr>
      </w:pPr>
    </w:p>
    <w:p w:rsidR="002E6709" w:rsidRPr="00174C9B" w:rsidRDefault="00196C18" w:rsidP="00174C9B">
      <w:pPr>
        <w:tabs>
          <w:tab w:val="left" w:pos="426"/>
          <w:tab w:val="left" w:pos="993"/>
          <w:tab w:val="left" w:pos="1276"/>
        </w:tabs>
        <w:jc w:val="both"/>
        <w:rPr>
          <w:rFonts w:ascii="Arial" w:hAnsi="Arial" w:cs="Arial"/>
          <w:bCs/>
          <w:color w:val="000000"/>
        </w:rPr>
      </w:pPr>
      <w:r w:rsidRPr="00174C9B">
        <w:rPr>
          <w:rFonts w:ascii="Arial" w:hAnsi="Arial" w:cs="Arial"/>
          <w:b/>
        </w:rPr>
        <w:t>16.1</w:t>
      </w:r>
      <w:r w:rsidR="00F37E35" w:rsidRPr="00174C9B">
        <w:rPr>
          <w:rFonts w:ascii="Arial" w:hAnsi="Arial" w:cs="Arial"/>
          <w:b/>
        </w:rPr>
        <w:t>2</w:t>
      </w:r>
      <w:r w:rsidRPr="00174C9B">
        <w:rPr>
          <w:rFonts w:ascii="Arial" w:hAnsi="Arial" w:cs="Arial"/>
          <w:b/>
        </w:rPr>
        <w:t xml:space="preserve"> – </w:t>
      </w:r>
      <w:r w:rsidR="002E6709" w:rsidRPr="00174C9B">
        <w:rPr>
          <w:rFonts w:ascii="Arial" w:hAnsi="Arial" w:cs="Arial"/>
          <w:bCs/>
          <w:color w:val="000000"/>
        </w:rPr>
        <w:t>O não cumprimento das determinações do Edital e anexo quanto às entregas, quantidades e qualidade dos alimentos, submete o bloqueio dos pagamentos pela SED, até que o fornecedor solucione as pendências.</w:t>
      </w:r>
    </w:p>
    <w:p w:rsidR="00BF1154" w:rsidRPr="00174C9B" w:rsidRDefault="00BF1154" w:rsidP="00174C9B">
      <w:pPr>
        <w:tabs>
          <w:tab w:val="left" w:pos="426"/>
          <w:tab w:val="left" w:pos="993"/>
          <w:tab w:val="left" w:pos="1276"/>
        </w:tabs>
        <w:jc w:val="both"/>
        <w:rPr>
          <w:rFonts w:ascii="Arial" w:hAnsi="Arial" w:cs="Arial"/>
          <w:bCs/>
          <w:color w:val="000000"/>
        </w:rPr>
      </w:pPr>
    </w:p>
    <w:p w:rsidR="002E6709" w:rsidRPr="00174C9B" w:rsidRDefault="00196C18" w:rsidP="00174C9B">
      <w:pPr>
        <w:pStyle w:val="PargrafodaLista"/>
        <w:tabs>
          <w:tab w:val="left" w:pos="426"/>
          <w:tab w:val="left" w:pos="993"/>
          <w:tab w:val="left" w:pos="1276"/>
        </w:tabs>
        <w:ind w:left="0"/>
        <w:jc w:val="both"/>
        <w:rPr>
          <w:rFonts w:ascii="Arial" w:hAnsi="Arial" w:cs="Arial"/>
          <w:bCs/>
          <w:color w:val="000000"/>
        </w:rPr>
      </w:pPr>
      <w:r w:rsidRPr="00174C9B">
        <w:rPr>
          <w:rFonts w:ascii="Arial" w:hAnsi="Arial" w:cs="Arial"/>
          <w:b/>
        </w:rPr>
        <w:t>16.1</w:t>
      </w:r>
      <w:r w:rsidR="00F37E35" w:rsidRPr="00174C9B">
        <w:rPr>
          <w:rFonts w:ascii="Arial" w:hAnsi="Arial" w:cs="Arial"/>
          <w:b/>
        </w:rPr>
        <w:t>3</w:t>
      </w:r>
      <w:r w:rsidRPr="00174C9B">
        <w:rPr>
          <w:rFonts w:ascii="Arial" w:hAnsi="Arial" w:cs="Arial"/>
          <w:b/>
        </w:rPr>
        <w:t xml:space="preserve"> – </w:t>
      </w:r>
      <w:r w:rsidR="002E6709" w:rsidRPr="00174C9B">
        <w:rPr>
          <w:rFonts w:ascii="Arial" w:hAnsi="Arial" w:cs="Arial"/>
          <w:bCs/>
          <w:color w:val="000000"/>
        </w:rPr>
        <w:t>As embalagens de um modo geral devem ser secas, limpas, livres de qualquer matéria estranha, ser resistentes e conferir proteção ao produto. Os materiais utilizados internamente na embalagem devem ser novos e de boa qualidade de forma a evitar danos aos produtos. Os papéis envoltórios, selos de propaganda comercial, rótulos e/ou etiquetas devem ser inócuos, inodoros e as tintas e colas devem ser atóxicas.</w:t>
      </w:r>
    </w:p>
    <w:p w:rsidR="00BF1154" w:rsidRPr="00174C9B" w:rsidRDefault="00BF1154" w:rsidP="00174C9B">
      <w:pPr>
        <w:pStyle w:val="PargrafodaLista"/>
        <w:tabs>
          <w:tab w:val="left" w:pos="426"/>
          <w:tab w:val="left" w:pos="993"/>
          <w:tab w:val="left" w:pos="1276"/>
        </w:tabs>
        <w:ind w:left="0"/>
        <w:jc w:val="both"/>
        <w:rPr>
          <w:rFonts w:ascii="Arial" w:hAnsi="Arial" w:cs="Arial"/>
          <w:bCs/>
          <w:color w:val="000000"/>
        </w:rPr>
      </w:pPr>
    </w:p>
    <w:p w:rsidR="002E6709" w:rsidRPr="00174C9B" w:rsidRDefault="00196C18" w:rsidP="00174C9B">
      <w:pPr>
        <w:tabs>
          <w:tab w:val="left" w:pos="426"/>
          <w:tab w:val="left" w:pos="993"/>
          <w:tab w:val="left" w:pos="1276"/>
        </w:tabs>
        <w:jc w:val="both"/>
        <w:rPr>
          <w:rFonts w:ascii="Arial" w:hAnsi="Arial" w:cs="Arial"/>
          <w:bCs/>
          <w:color w:val="000000"/>
        </w:rPr>
      </w:pPr>
      <w:r w:rsidRPr="00174C9B">
        <w:rPr>
          <w:rFonts w:ascii="Arial" w:hAnsi="Arial" w:cs="Arial"/>
          <w:b/>
        </w:rPr>
        <w:t>16.1</w:t>
      </w:r>
      <w:r w:rsidR="00F37E35" w:rsidRPr="00174C9B">
        <w:rPr>
          <w:rFonts w:ascii="Arial" w:hAnsi="Arial" w:cs="Arial"/>
          <w:b/>
        </w:rPr>
        <w:t>4</w:t>
      </w:r>
      <w:r w:rsidRPr="00174C9B">
        <w:rPr>
          <w:rFonts w:ascii="Arial" w:hAnsi="Arial" w:cs="Arial"/>
          <w:b/>
        </w:rPr>
        <w:t xml:space="preserve"> – </w:t>
      </w:r>
      <w:r w:rsidR="002E6709" w:rsidRPr="00174C9B">
        <w:rPr>
          <w:rFonts w:ascii="Arial" w:hAnsi="Arial" w:cs="Arial"/>
          <w:bCs/>
          <w:color w:val="000000"/>
        </w:rPr>
        <w:t>Não é permitido, nas embalagens, emendas ou remendos que ocasionem a modificação do espaço interno original.</w:t>
      </w:r>
    </w:p>
    <w:p w:rsidR="00BF1154" w:rsidRPr="00174C9B" w:rsidRDefault="00BF1154" w:rsidP="00174C9B">
      <w:pPr>
        <w:tabs>
          <w:tab w:val="left" w:pos="426"/>
          <w:tab w:val="left" w:pos="993"/>
          <w:tab w:val="left" w:pos="1276"/>
        </w:tabs>
        <w:jc w:val="both"/>
        <w:rPr>
          <w:rFonts w:ascii="Arial" w:hAnsi="Arial" w:cs="Arial"/>
          <w:bCs/>
          <w:color w:val="000000"/>
        </w:rPr>
      </w:pPr>
    </w:p>
    <w:p w:rsidR="002E6709" w:rsidRPr="00174C9B" w:rsidRDefault="00196C18" w:rsidP="00174C9B">
      <w:pPr>
        <w:tabs>
          <w:tab w:val="left" w:pos="426"/>
          <w:tab w:val="left" w:pos="993"/>
          <w:tab w:val="left" w:pos="1276"/>
        </w:tabs>
        <w:jc w:val="both"/>
        <w:rPr>
          <w:rFonts w:ascii="Arial" w:hAnsi="Arial" w:cs="Arial"/>
          <w:bCs/>
          <w:color w:val="000000"/>
        </w:rPr>
      </w:pPr>
      <w:r w:rsidRPr="00174C9B">
        <w:rPr>
          <w:rFonts w:ascii="Arial" w:hAnsi="Arial" w:cs="Arial"/>
          <w:b/>
        </w:rPr>
        <w:t>16.1</w:t>
      </w:r>
      <w:r w:rsidR="00F37E35" w:rsidRPr="00174C9B">
        <w:rPr>
          <w:rFonts w:ascii="Arial" w:hAnsi="Arial" w:cs="Arial"/>
          <w:b/>
        </w:rPr>
        <w:t>5</w:t>
      </w:r>
      <w:r w:rsidRPr="00174C9B">
        <w:rPr>
          <w:rFonts w:ascii="Arial" w:hAnsi="Arial" w:cs="Arial"/>
          <w:b/>
        </w:rPr>
        <w:t xml:space="preserve"> – </w:t>
      </w:r>
      <w:r w:rsidR="002E6709" w:rsidRPr="00174C9B">
        <w:rPr>
          <w:rFonts w:ascii="Arial" w:hAnsi="Arial" w:cs="Arial"/>
          <w:bCs/>
          <w:color w:val="000000"/>
        </w:rPr>
        <w:t>Não é permitido o reaproveitamento de embalagem que tenha sido utilizada para o acondicionamento de defensivos agrícolas, fertilizantes, rações, similares ou alimentos.</w:t>
      </w:r>
    </w:p>
    <w:p w:rsidR="00BF1154" w:rsidRPr="00174C9B" w:rsidRDefault="00BF1154" w:rsidP="00174C9B">
      <w:pPr>
        <w:tabs>
          <w:tab w:val="left" w:pos="426"/>
          <w:tab w:val="left" w:pos="993"/>
          <w:tab w:val="left" w:pos="1276"/>
        </w:tabs>
        <w:jc w:val="both"/>
        <w:rPr>
          <w:rFonts w:ascii="Arial" w:hAnsi="Arial" w:cs="Arial"/>
          <w:bCs/>
          <w:color w:val="000000"/>
        </w:rPr>
      </w:pPr>
    </w:p>
    <w:p w:rsidR="002E6709" w:rsidRPr="00174C9B" w:rsidRDefault="00196C18" w:rsidP="00174C9B">
      <w:pPr>
        <w:tabs>
          <w:tab w:val="left" w:pos="426"/>
          <w:tab w:val="left" w:pos="993"/>
          <w:tab w:val="left" w:pos="1276"/>
        </w:tabs>
        <w:jc w:val="both"/>
        <w:rPr>
          <w:rFonts w:ascii="Arial" w:hAnsi="Arial" w:cs="Arial"/>
          <w:bCs/>
          <w:color w:val="000000"/>
        </w:rPr>
      </w:pPr>
      <w:r w:rsidRPr="00174C9B">
        <w:rPr>
          <w:rFonts w:ascii="Arial" w:hAnsi="Arial" w:cs="Arial"/>
          <w:b/>
        </w:rPr>
        <w:t>16.1</w:t>
      </w:r>
      <w:r w:rsidR="00F37E35" w:rsidRPr="00174C9B">
        <w:rPr>
          <w:rFonts w:ascii="Arial" w:hAnsi="Arial" w:cs="Arial"/>
          <w:b/>
        </w:rPr>
        <w:t>6</w:t>
      </w:r>
      <w:r w:rsidRPr="00174C9B">
        <w:rPr>
          <w:rFonts w:ascii="Arial" w:hAnsi="Arial" w:cs="Arial"/>
          <w:b/>
        </w:rPr>
        <w:t xml:space="preserve"> – </w:t>
      </w:r>
      <w:r w:rsidR="002E6709" w:rsidRPr="00174C9B">
        <w:rPr>
          <w:rFonts w:ascii="Arial" w:hAnsi="Arial" w:cs="Arial"/>
          <w:bCs/>
          <w:color w:val="000000"/>
        </w:rPr>
        <w:t>Nenhum componente da embalagem (matéria-prima e acessórios) poderá conter resíduos prejudiciais ao produto acondicionado e/ou a saúde humana.</w:t>
      </w:r>
    </w:p>
    <w:p w:rsidR="00BF1154" w:rsidRPr="00174C9B" w:rsidRDefault="00BF1154" w:rsidP="00174C9B">
      <w:pPr>
        <w:tabs>
          <w:tab w:val="left" w:pos="426"/>
          <w:tab w:val="left" w:pos="993"/>
          <w:tab w:val="left" w:pos="1276"/>
        </w:tabs>
        <w:jc w:val="both"/>
        <w:rPr>
          <w:rFonts w:ascii="Arial" w:hAnsi="Arial" w:cs="Arial"/>
          <w:bCs/>
          <w:color w:val="000000"/>
        </w:rPr>
      </w:pPr>
    </w:p>
    <w:p w:rsidR="002E6709" w:rsidRPr="00174C9B" w:rsidRDefault="00196C18" w:rsidP="00174C9B">
      <w:pPr>
        <w:tabs>
          <w:tab w:val="left" w:pos="426"/>
          <w:tab w:val="left" w:pos="993"/>
          <w:tab w:val="left" w:pos="1276"/>
        </w:tabs>
        <w:jc w:val="both"/>
        <w:rPr>
          <w:rFonts w:ascii="Arial" w:hAnsi="Arial" w:cs="Arial"/>
          <w:bCs/>
          <w:color w:val="000000"/>
        </w:rPr>
      </w:pPr>
      <w:r w:rsidRPr="00174C9B">
        <w:rPr>
          <w:rFonts w:ascii="Arial" w:hAnsi="Arial" w:cs="Arial"/>
          <w:b/>
        </w:rPr>
        <w:t>16.1</w:t>
      </w:r>
      <w:r w:rsidR="00F37E35" w:rsidRPr="00174C9B">
        <w:rPr>
          <w:rFonts w:ascii="Arial" w:hAnsi="Arial" w:cs="Arial"/>
          <w:b/>
        </w:rPr>
        <w:t>7</w:t>
      </w:r>
      <w:r w:rsidRPr="00174C9B">
        <w:rPr>
          <w:rFonts w:ascii="Arial" w:hAnsi="Arial" w:cs="Arial"/>
          <w:b/>
        </w:rPr>
        <w:t xml:space="preserve"> – </w:t>
      </w:r>
      <w:r w:rsidR="002E6709" w:rsidRPr="00174C9B">
        <w:rPr>
          <w:rFonts w:ascii="Arial" w:hAnsi="Arial" w:cs="Arial"/>
          <w:bCs/>
          <w:color w:val="000000"/>
        </w:rPr>
        <w:t>Os materiais utilizados nas embalagens devem estar em conformidade com as normas e recomendações de saúde e higiene e devem ser capazes de proteger os produtos embalados.</w:t>
      </w:r>
    </w:p>
    <w:p w:rsidR="00BF1154" w:rsidRPr="00174C9B" w:rsidRDefault="00BF1154" w:rsidP="00174C9B">
      <w:pPr>
        <w:tabs>
          <w:tab w:val="left" w:pos="426"/>
          <w:tab w:val="left" w:pos="993"/>
          <w:tab w:val="left" w:pos="1276"/>
        </w:tabs>
        <w:jc w:val="both"/>
        <w:rPr>
          <w:rFonts w:ascii="Arial" w:hAnsi="Arial" w:cs="Arial"/>
          <w:bCs/>
          <w:color w:val="000000"/>
        </w:rPr>
      </w:pPr>
    </w:p>
    <w:p w:rsidR="002E6709" w:rsidRPr="00174C9B" w:rsidRDefault="00196C18" w:rsidP="00174C9B">
      <w:pPr>
        <w:pStyle w:val="PargrafodaLista"/>
        <w:tabs>
          <w:tab w:val="left" w:pos="426"/>
          <w:tab w:val="left" w:pos="993"/>
          <w:tab w:val="left" w:pos="1276"/>
        </w:tabs>
        <w:ind w:left="0"/>
        <w:jc w:val="both"/>
        <w:rPr>
          <w:rFonts w:ascii="Arial" w:hAnsi="Arial" w:cs="Arial"/>
          <w:bCs/>
          <w:color w:val="000000"/>
        </w:rPr>
      </w:pPr>
      <w:r w:rsidRPr="00174C9B">
        <w:rPr>
          <w:rFonts w:ascii="Arial" w:hAnsi="Arial" w:cs="Arial"/>
          <w:b/>
        </w:rPr>
        <w:t>16.1</w:t>
      </w:r>
      <w:r w:rsidR="00F37E35" w:rsidRPr="00174C9B">
        <w:rPr>
          <w:rFonts w:ascii="Arial" w:hAnsi="Arial" w:cs="Arial"/>
          <w:b/>
        </w:rPr>
        <w:t>8</w:t>
      </w:r>
      <w:r w:rsidRPr="00174C9B">
        <w:rPr>
          <w:rFonts w:ascii="Arial" w:hAnsi="Arial" w:cs="Arial"/>
          <w:b/>
        </w:rPr>
        <w:t xml:space="preserve"> – </w:t>
      </w:r>
      <w:r w:rsidR="002E6709" w:rsidRPr="00174C9B">
        <w:rPr>
          <w:rFonts w:ascii="Arial" w:hAnsi="Arial" w:cs="Arial"/>
          <w:bCs/>
          <w:color w:val="000000"/>
        </w:rPr>
        <w:t>O quantitativo de alimentos de cada entrega poderá ser alterado pela SED quando houver mudança no calendário escolar ou por motivo de força maior.</w:t>
      </w:r>
    </w:p>
    <w:p w:rsidR="00BF1154" w:rsidRPr="00174C9B" w:rsidRDefault="00BF1154" w:rsidP="00174C9B">
      <w:pPr>
        <w:pStyle w:val="PargrafodaLista"/>
        <w:tabs>
          <w:tab w:val="left" w:pos="426"/>
          <w:tab w:val="left" w:pos="993"/>
          <w:tab w:val="left" w:pos="1276"/>
        </w:tabs>
        <w:ind w:left="0"/>
        <w:jc w:val="both"/>
        <w:rPr>
          <w:rFonts w:ascii="Arial" w:hAnsi="Arial" w:cs="Arial"/>
          <w:bCs/>
          <w:color w:val="000000"/>
        </w:rPr>
      </w:pPr>
    </w:p>
    <w:p w:rsidR="002E6709" w:rsidRPr="00174C9B" w:rsidRDefault="00F37E35" w:rsidP="00174C9B">
      <w:pPr>
        <w:tabs>
          <w:tab w:val="left" w:pos="426"/>
          <w:tab w:val="left" w:pos="993"/>
          <w:tab w:val="left" w:pos="1276"/>
        </w:tabs>
        <w:jc w:val="both"/>
        <w:rPr>
          <w:rFonts w:ascii="Arial" w:hAnsi="Arial" w:cs="Arial"/>
          <w:bCs/>
          <w:color w:val="000000"/>
        </w:rPr>
      </w:pPr>
      <w:r w:rsidRPr="00174C9B">
        <w:rPr>
          <w:rFonts w:ascii="Arial" w:hAnsi="Arial" w:cs="Arial"/>
          <w:b/>
        </w:rPr>
        <w:t>16.19</w:t>
      </w:r>
      <w:r w:rsidR="00196C18" w:rsidRPr="00174C9B">
        <w:rPr>
          <w:rFonts w:ascii="Arial" w:hAnsi="Arial" w:cs="Arial"/>
          <w:b/>
        </w:rPr>
        <w:t xml:space="preserve"> – </w:t>
      </w:r>
      <w:r w:rsidR="002E6709" w:rsidRPr="00174C9B">
        <w:rPr>
          <w:rFonts w:ascii="Arial" w:hAnsi="Arial" w:cs="Arial"/>
          <w:bCs/>
          <w:color w:val="000000"/>
        </w:rPr>
        <w:t>Se houver produtos orgânicos, deverão cumprir ao disposto na Lei nº 10.831 de 23/12/2003, regulamentada pelo Decreto n°</w:t>
      </w:r>
      <w:r w:rsidR="002E6709" w:rsidRPr="00174C9B">
        <w:rPr>
          <w:rFonts w:ascii="Arial" w:hAnsi="Arial" w:cs="Arial"/>
        </w:rPr>
        <w:t xml:space="preserve"> 6.323, de 27/12/2007 </w:t>
      </w:r>
      <w:r w:rsidR="002E6709" w:rsidRPr="00174C9B">
        <w:rPr>
          <w:rFonts w:ascii="Arial" w:hAnsi="Arial" w:cs="Arial"/>
          <w:bCs/>
          <w:color w:val="000000"/>
        </w:rPr>
        <w:t>para registro e renovação de registro de matérias primas e produtos de origem animal e vegetal orgânicos junto ao Ministério da Agricultura, Pecuária e Abastecimento.</w:t>
      </w:r>
    </w:p>
    <w:p w:rsidR="00BF1154" w:rsidRPr="00174C9B" w:rsidRDefault="00BF1154" w:rsidP="00174C9B">
      <w:pPr>
        <w:tabs>
          <w:tab w:val="left" w:pos="426"/>
          <w:tab w:val="left" w:pos="993"/>
          <w:tab w:val="left" w:pos="1276"/>
        </w:tabs>
        <w:jc w:val="both"/>
        <w:rPr>
          <w:rFonts w:ascii="Arial" w:hAnsi="Arial" w:cs="Arial"/>
          <w:bCs/>
          <w:color w:val="000000"/>
        </w:rPr>
      </w:pPr>
    </w:p>
    <w:p w:rsidR="002E6709" w:rsidRPr="00174C9B" w:rsidRDefault="00196C18" w:rsidP="00174C9B">
      <w:pPr>
        <w:pStyle w:val="PargrafodaLista"/>
        <w:ind w:left="0"/>
        <w:jc w:val="both"/>
        <w:rPr>
          <w:rFonts w:ascii="Arial" w:hAnsi="Arial" w:cs="Arial"/>
          <w:bCs/>
        </w:rPr>
      </w:pPr>
      <w:r w:rsidRPr="00174C9B">
        <w:rPr>
          <w:rFonts w:ascii="Arial" w:hAnsi="Arial" w:cs="Arial"/>
          <w:b/>
        </w:rPr>
        <w:t>16.</w:t>
      </w:r>
      <w:r w:rsidR="00F37E35" w:rsidRPr="00174C9B">
        <w:rPr>
          <w:rFonts w:ascii="Arial" w:hAnsi="Arial" w:cs="Arial"/>
          <w:b/>
        </w:rPr>
        <w:t>20</w:t>
      </w:r>
      <w:r w:rsidRPr="00174C9B">
        <w:rPr>
          <w:rFonts w:ascii="Arial" w:hAnsi="Arial" w:cs="Arial"/>
          <w:b/>
        </w:rPr>
        <w:t xml:space="preserve"> – </w:t>
      </w:r>
      <w:r w:rsidR="002E6709" w:rsidRPr="00174C9B">
        <w:rPr>
          <w:rFonts w:ascii="Arial" w:hAnsi="Arial" w:cs="Arial"/>
          <w:bCs/>
        </w:rPr>
        <w:t>Para produtos de origem animal, apresentar documentação comprobatória de Serviço de Inspeção, podendo ser municipal, estadual ou federal;</w:t>
      </w:r>
    </w:p>
    <w:p w:rsidR="00BF1154" w:rsidRPr="00174C9B" w:rsidRDefault="00BF1154" w:rsidP="00174C9B">
      <w:pPr>
        <w:pStyle w:val="PargrafodaLista"/>
        <w:ind w:left="0"/>
        <w:jc w:val="both"/>
        <w:rPr>
          <w:rFonts w:ascii="Arial" w:hAnsi="Arial" w:cs="Arial"/>
          <w:bCs/>
        </w:rPr>
      </w:pPr>
    </w:p>
    <w:p w:rsidR="002E6709" w:rsidRPr="00174C9B" w:rsidRDefault="00196C18" w:rsidP="00174C9B">
      <w:pPr>
        <w:tabs>
          <w:tab w:val="left" w:pos="426"/>
          <w:tab w:val="left" w:pos="993"/>
          <w:tab w:val="left" w:pos="1276"/>
        </w:tabs>
        <w:jc w:val="both"/>
        <w:rPr>
          <w:rFonts w:ascii="Arial" w:hAnsi="Arial" w:cs="Arial"/>
          <w:bCs/>
          <w:color w:val="000000"/>
        </w:rPr>
      </w:pPr>
      <w:r w:rsidRPr="00174C9B">
        <w:rPr>
          <w:rFonts w:ascii="Arial" w:hAnsi="Arial" w:cs="Arial"/>
          <w:b/>
        </w:rPr>
        <w:t>16.</w:t>
      </w:r>
      <w:r w:rsidR="00F37E35" w:rsidRPr="00174C9B">
        <w:rPr>
          <w:rFonts w:ascii="Arial" w:hAnsi="Arial" w:cs="Arial"/>
          <w:b/>
        </w:rPr>
        <w:t>21</w:t>
      </w:r>
      <w:r w:rsidRPr="00174C9B">
        <w:rPr>
          <w:rFonts w:ascii="Arial" w:hAnsi="Arial" w:cs="Arial"/>
          <w:b/>
        </w:rPr>
        <w:t xml:space="preserve"> – </w:t>
      </w:r>
      <w:r w:rsidR="002E6709" w:rsidRPr="00174C9B">
        <w:rPr>
          <w:rFonts w:ascii="Arial" w:hAnsi="Arial" w:cs="Arial"/>
          <w:bCs/>
          <w:color w:val="000000"/>
        </w:rPr>
        <w:t xml:space="preserve">As Notas Fiscais deverão ser entregues com o(s) produto(s) nos locais listados </w:t>
      </w:r>
      <w:r w:rsidR="00913A23" w:rsidRPr="00174C9B">
        <w:rPr>
          <w:rFonts w:ascii="Arial" w:hAnsi="Arial" w:cs="Arial"/>
          <w:bCs/>
          <w:color w:val="000000"/>
        </w:rPr>
        <w:t>no Anexo VI</w:t>
      </w:r>
      <w:r w:rsidR="002E6709" w:rsidRPr="00174C9B">
        <w:rPr>
          <w:rFonts w:ascii="Arial" w:hAnsi="Arial" w:cs="Arial"/>
          <w:bCs/>
          <w:color w:val="000000"/>
        </w:rPr>
        <w:t xml:space="preserve">. </w:t>
      </w:r>
    </w:p>
    <w:p w:rsidR="00BF1154" w:rsidRPr="00174C9B" w:rsidRDefault="00BF1154" w:rsidP="00174C9B">
      <w:pPr>
        <w:tabs>
          <w:tab w:val="left" w:pos="426"/>
          <w:tab w:val="left" w:pos="993"/>
          <w:tab w:val="left" w:pos="1276"/>
        </w:tabs>
        <w:jc w:val="both"/>
        <w:rPr>
          <w:rFonts w:ascii="Arial" w:hAnsi="Arial" w:cs="Arial"/>
          <w:bCs/>
          <w:color w:val="000000"/>
        </w:rPr>
      </w:pPr>
    </w:p>
    <w:p w:rsidR="002E6709" w:rsidRPr="00174C9B" w:rsidRDefault="00F37E35" w:rsidP="00174C9B">
      <w:pPr>
        <w:tabs>
          <w:tab w:val="left" w:pos="426"/>
          <w:tab w:val="left" w:pos="993"/>
          <w:tab w:val="left" w:pos="1276"/>
        </w:tabs>
        <w:jc w:val="both"/>
        <w:rPr>
          <w:rFonts w:ascii="Arial" w:hAnsi="Arial" w:cs="Arial"/>
          <w:bCs/>
          <w:color w:val="000000"/>
        </w:rPr>
      </w:pPr>
      <w:r w:rsidRPr="00174C9B">
        <w:rPr>
          <w:rFonts w:ascii="Arial" w:hAnsi="Arial" w:cs="Arial"/>
          <w:b/>
        </w:rPr>
        <w:t>16.22</w:t>
      </w:r>
      <w:r w:rsidR="00196C18" w:rsidRPr="00174C9B">
        <w:rPr>
          <w:rFonts w:ascii="Arial" w:hAnsi="Arial" w:cs="Arial"/>
          <w:b/>
        </w:rPr>
        <w:t xml:space="preserve"> – </w:t>
      </w:r>
      <w:r w:rsidR="002E6709" w:rsidRPr="00174C9B">
        <w:rPr>
          <w:rFonts w:ascii="Arial" w:hAnsi="Arial" w:cs="Arial"/>
          <w:bCs/>
          <w:color w:val="000000"/>
        </w:rPr>
        <w:t>A Comissão de recebimento, após conferência e certificação das Notas Fiscais, as encaminhará para a SED/DIAE/GEALI para providenciar os devidos pagamentos aos fornecedores.</w:t>
      </w:r>
    </w:p>
    <w:p w:rsidR="00BF1154" w:rsidRPr="00174C9B" w:rsidRDefault="00BF1154" w:rsidP="00174C9B">
      <w:pPr>
        <w:tabs>
          <w:tab w:val="left" w:pos="426"/>
          <w:tab w:val="left" w:pos="993"/>
          <w:tab w:val="left" w:pos="1276"/>
        </w:tabs>
        <w:jc w:val="both"/>
        <w:rPr>
          <w:rFonts w:ascii="Arial" w:hAnsi="Arial" w:cs="Arial"/>
          <w:bCs/>
          <w:color w:val="000000"/>
        </w:rPr>
      </w:pPr>
    </w:p>
    <w:p w:rsidR="00CA7128" w:rsidRPr="00174C9B" w:rsidRDefault="00672A4A" w:rsidP="00174C9B">
      <w:pPr>
        <w:jc w:val="both"/>
        <w:rPr>
          <w:rFonts w:ascii="Arial" w:hAnsi="Arial" w:cs="Arial"/>
        </w:rPr>
      </w:pPr>
      <w:r w:rsidRPr="00174C9B">
        <w:rPr>
          <w:rFonts w:ascii="Arial" w:hAnsi="Arial" w:cs="Arial"/>
          <w:b/>
        </w:rPr>
        <w:t>16</w:t>
      </w:r>
      <w:r w:rsidR="00CA7128" w:rsidRPr="00174C9B">
        <w:rPr>
          <w:rFonts w:ascii="Arial" w:hAnsi="Arial" w:cs="Arial"/>
          <w:b/>
        </w:rPr>
        <w:t>.</w:t>
      </w:r>
      <w:r w:rsidR="00F368D8" w:rsidRPr="00174C9B">
        <w:rPr>
          <w:rFonts w:ascii="Arial" w:hAnsi="Arial" w:cs="Arial"/>
          <w:b/>
        </w:rPr>
        <w:t>2</w:t>
      </w:r>
      <w:r w:rsidR="00F37E35" w:rsidRPr="00174C9B">
        <w:rPr>
          <w:rFonts w:ascii="Arial" w:hAnsi="Arial" w:cs="Arial"/>
          <w:b/>
        </w:rPr>
        <w:t>3</w:t>
      </w:r>
      <w:r w:rsidR="00CA7128" w:rsidRPr="00174C9B">
        <w:rPr>
          <w:rFonts w:ascii="Arial" w:hAnsi="Arial" w:cs="Arial"/>
        </w:rPr>
        <w:t xml:space="preserve"> </w:t>
      </w:r>
      <w:r w:rsidR="00E7251F" w:rsidRPr="00174C9B">
        <w:rPr>
          <w:rFonts w:ascii="Arial" w:hAnsi="Arial" w:cs="Arial"/>
          <w:b/>
          <w:bCs/>
        </w:rPr>
        <w:t>–</w:t>
      </w:r>
      <w:r w:rsidR="00CA7128" w:rsidRPr="00174C9B">
        <w:rPr>
          <w:rFonts w:ascii="Arial" w:hAnsi="Arial" w:cs="Arial"/>
        </w:rPr>
        <w:t xml:space="preserve"> Vencido </w:t>
      </w:r>
      <w:r w:rsidR="0023721F" w:rsidRPr="00174C9B">
        <w:rPr>
          <w:rFonts w:ascii="Arial" w:hAnsi="Arial" w:cs="Arial"/>
        </w:rPr>
        <w:t xml:space="preserve">e não cumprida a </w:t>
      </w:r>
      <w:r w:rsidR="00CA7128" w:rsidRPr="00174C9B">
        <w:rPr>
          <w:rFonts w:ascii="Arial" w:hAnsi="Arial" w:cs="Arial"/>
        </w:rPr>
        <w:t>obrigação, será enviado à Contratada, comunicado, por escrito, concedendo um prazo de 05 (cinco) dias para regularização do fornecimento ou apresentação de defesa prévia. Após este prazo estará sujeita às sanções estabelecidas em contrato.</w:t>
      </w:r>
    </w:p>
    <w:p w:rsidR="00F81872" w:rsidRPr="00174C9B" w:rsidRDefault="00F81872" w:rsidP="00174C9B">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001354" w:rsidRPr="00174C9B" w:rsidTr="00613327">
        <w:tc>
          <w:tcPr>
            <w:tcW w:w="9923" w:type="dxa"/>
            <w:shd w:val="clear" w:color="auto" w:fill="BFBFBF"/>
          </w:tcPr>
          <w:p w:rsidR="00001354" w:rsidRPr="00174C9B" w:rsidRDefault="00CA7128" w:rsidP="00174C9B">
            <w:pPr>
              <w:jc w:val="center"/>
              <w:rPr>
                <w:rFonts w:ascii="Arial" w:hAnsi="Arial" w:cs="Arial"/>
              </w:rPr>
            </w:pPr>
            <w:r w:rsidRPr="00174C9B">
              <w:rPr>
                <w:rFonts w:ascii="Arial" w:hAnsi="Arial" w:cs="Arial"/>
                <w:b/>
              </w:rPr>
              <w:t xml:space="preserve"> </w:t>
            </w:r>
            <w:r w:rsidR="00672A4A" w:rsidRPr="00174C9B">
              <w:rPr>
                <w:rFonts w:ascii="Arial" w:hAnsi="Arial" w:cs="Arial"/>
                <w:b/>
              </w:rPr>
              <w:t>17</w:t>
            </w:r>
            <w:r w:rsidR="00001354" w:rsidRPr="00174C9B">
              <w:rPr>
                <w:rFonts w:ascii="Arial" w:hAnsi="Arial" w:cs="Arial"/>
                <w:b/>
              </w:rPr>
              <w:t>- DA ALTERAÇÃO DO CONTRATO</w:t>
            </w:r>
          </w:p>
        </w:tc>
      </w:tr>
    </w:tbl>
    <w:p w:rsidR="00001354" w:rsidRPr="00174C9B" w:rsidRDefault="00001354" w:rsidP="00174C9B">
      <w:pPr>
        <w:jc w:val="both"/>
        <w:rPr>
          <w:rFonts w:ascii="Arial" w:hAnsi="Arial" w:cs="Arial"/>
          <w:b/>
          <w:bCs/>
        </w:rPr>
      </w:pPr>
    </w:p>
    <w:p w:rsidR="008B0469" w:rsidRPr="00174C9B" w:rsidRDefault="00672A4A" w:rsidP="00174C9B">
      <w:pPr>
        <w:jc w:val="both"/>
        <w:rPr>
          <w:rFonts w:ascii="Arial" w:hAnsi="Arial" w:cs="Arial"/>
        </w:rPr>
      </w:pPr>
      <w:r w:rsidRPr="00174C9B">
        <w:rPr>
          <w:rFonts w:ascii="Arial" w:hAnsi="Arial" w:cs="Arial"/>
          <w:b/>
          <w:bCs/>
        </w:rPr>
        <w:t>17</w:t>
      </w:r>
      <w:r w:rsidR="008B0469" w:rsidRPr="00174C9B">
        <w:rPr>
          <w:rFonts w:ascii="Arial" w:hAnsi="Arial" w:cs="Arial"/>
          <w:b/>
          <w:bCs/>
        </w:rPr>
        <w:t>.1</w:t>
      </w:r>
      <w:r w:rsidR="008B0469" w:rsidRPr="00174C9B">
        <w:rPr>
          <w:rFonts w:ascii="Arial" w:hAnsi="Arial" w:cs="Arial"/>
        </w:rPr>
        <w:t xml:space="preserve"> </w:t>
      </w:r>
      <w:r w:rsidR="00E7251F" w:rsidRPr="00174C9B">
        <w:rPr>
          <w:rFonts w:ascii="Arial" w:hAnsi="Arial" w:cs="Arial"/>
          <w:b/>
          <w:bCs/>
        </w:rPr>
        <w:t>–</w:t>
      </w:r>
      <w:r w:rsidR="008B0469" w:rsidRPr="00174C9B">
        <w:rPr>
          <w:rFonts w:ascii="Arial" w:hAnsi="Arial" w:cs="Arial"/>
        </w:rPr>
        <w:t xml:space="preserve"> O Contrato a ser celebrado poderá ser alterado, na forma e condições estabelecidas no artigo 65, da Lei Federal nº 8.666, de 21 de junho de 1993.</w:t>
      </w:r>
    </w:p>
    <w:p w:rsidR="00001354" w:rsidRPr="00174C9B" w:rsidRDefault="00001354" w:rsidP="00174C9B">
      <w:pPr>
        <w:jc w:val="both"/>
        <w:rPr>
          <w:rFonts w:ascii="Arial" w:hAnsi="Arial" w:cs="Arial"/>
        </w:rPr>
      </w:pPr>
    </w:p>
    <w:p w:rsidR="00887556" w:rsidRPr="00174C9B" w:rsidRDefault="00672A4A" w:rsidP="00174C9B">
      <w:pPr>
        <w:jc w:val="both"/>
        <w:rPr>
          <w:rFonts w:ascii="Arial" w:hAnsi="Arial" w:cs="Arial"/>
        </w:rPr>
      </w:pPr>
      <w:r w:rsidRPr="00174C9B">
        <w:rPr>
          <w:rFonts w:ascii="Arial" w:hAnsi="Arial" w:cs="Arial"/>
          <w:b/>
          <w:bCs/>
        </w:rPr>
        <w:t>17</w:t>
      </w:r>
      <w:r w:rsidR="00001354" w:rsidRPr="00174C9B">
        <w:rPr>
          <w:rFonts w:ascii="Arial" w:hAnsi="Arial" w:cs="Arial"/>
          <w:b/>
          <w:bCs/>
        </w:rPr>
        <w:t>.2</w:t>
      </w:r>
      <w:r w:rsidR="008B0469" w:rsidRPr="00174C9B">
        <w:rPr>
          <w:rFonts w:ascii="Arial" w:hAnsi="Arial" w:cs="Arial"/>
        </w:rPr>
        <w:t xml:space="preserve"> </w:t>
      </w:r>
      <w:r w:rsidR="00E7251F" w:rsidRPr="00174C9B">
        <w:rPr>
          <w:rFonts w:ascii="Arial" w:hAnsi="Arial" w:cs="Arial"/>
          <w:b/>
          <w:bCs/>
        </w:rPr>
        <w:t>–</w:t>
      </w:r>
      <w:r w:rsidR="008147A3" w:rsidRPr="00174C9B">
        <w:rPr>
          <w:rFonts w:ascii="Arial" w:hAnsi="Arial" w:cs="Arial"/>
        </w:rPr>
        <w:t xml:space="preserve"> A Contratada fica obrigada</w:t>
      </w:r>
      <w:r w:rsidR="008B0469" w:rsidRPr="00174C9B">
        <w:rPr>
          <w:rFonts w:ascii="Arial" w:hAnsi="Arial" w:cs="Arial"/>
        </w:rPr>
        <w:t xml:space="preserve"> a aceitar, nos termos do art. 65, §1º, da Lei Federal nº 8.666, de 21 de junho de 1993, nas mesmas condições contratuais, os acréscimos ou supressões que se fizerem necessário até 25% do valor atualizado do Contrato, não cabendo nesse caso qualquer tipo de indenização.</w:t>
      </w:r>
    </w:p>
    <w:p w:rsidR="00B42124" w:rsidRPr="00174C9B" w:rsidRDefault="00B42124" w:rsidP="00174C9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16587E" w:rsidRPr="00174C9B" w:rsidTr="00613327">
        <w:tc>
          <w:tcPr>
            <w:tcW w:w="9923" w:type="dxa"/>
            <w:shd w:val="clear" w:color="auto" w:fill="BFBFBF"/>
          </w:tcPr>
          <w:p w:rsidR="0016587E" w:rsidRPr="00174C9B" w:rsidRDefault="00672A4A" w:rsidP="00174C9B">
            <w:pPr>
              <w:jc w:val="center"/>
              <w:rPr>
                <w:rFonts w:ascii="Arial" w:hAnsi="Arial" w:cs="Arial"/>
                <w:b/>
              </w:rPr>
            </w:pPr>
            <w:r w:rsidRPr="00174C9B">
              <w:rPr>
                <w:rFonts w:ascii="Arial" w:hAnsi="Arial" w:cs="Arial"/>
                <w:b/>
              </w:rPr>
              <w:t>18</w:t>
            </w:r>
            <w:r w:rsidR="00917AE6" w:rsidRPr="00174C9B">
              <w:rPr>
                <w:rFonts w:ascii="Arial" w:hAnsi="Arial" w:cs="Arial"/>
                <w:b/>
              </w:rPr>
              <w:t>-</w:t>
            </w:r>
            <w:r w:rsidR="0016587E" w:rsidRPr="00174C9B">
              <w:rPr>
                <w:rFonts w:ascii="Arial" w:hAnsi="Arial" w:cs="Arial"/>
                <w:b/>
              </w:rPr>
              <w:t xml:space="preserve"> </w:t>
            </w:r>
            <w:r w:rsidR="005F6943" w:rsidRPr="00174C9B">
              <w:rPr>
                <w:rFonts w:ascii="Arial" w:hAnsi="Arial" w:cs="Arial"/>
                <w:b/>
              </w:rPr>
              <w:t>DAS CONDIÇÕES DE</w:t>
            </w:r>
            <w:r w:rsidR="002C439C" w:rsidRPr="00174C9B">
              <w:rPr>
                <w:rFonts w:ascii="Arial" w:hAnsi="Arial" w:cs="Arial"/>
                <w:b/>
              </w:rPr>
              <w:t xml:space="preserve"> PAGAMENTO </w:t>
            </w:r>
          </w:p>
        </w:tc>
      </w:tr>
    </w:tbl>
    <w:p w:rsidR="00FB0794" w:rsidRPr="00174C9B" w:rsidRDefault="00FB0794" w:rsidP="00174C9B">
      <w:pPr>
        <w:jc w:val="both"/>
        <w:rPr>
          <w:rFonts w:ascii="Arial" w:hAnsi="Arial" w:cs="Arial"/>
        </w:rPr>
      </w:pPr>
    </w:p>
    <w:p w:rsidR="00E24996" w:rsidRPr="00174C9B" w:rsidRDefault="00672A4A" w:rsidP="00174C9B">
      <w:pPr>
        <w:suppressAutoHyphens/>
        <w:jc w:val="both"/>
        <w:rPr>
          <w:rFonts w:ascii="Arial" w:hAnsi="Arial" w:cs="Arial"/>
        </w:rPr>
      </w:pPr>
      <w:r w:rsidRPr="00174C9B">
        <w:rPr>
          <w:rFonts w:ascii="Arial" w:hAnsi="Arial" w:cs="Arial"/>
          <w:b/>
        </w:rPr>
        <w:t>18</w:t>
      </w:r>
      <w:r w:rsidR="000B6474" w:rsidRPr="00174C9B">
        <w:rPr>
          <w:rFonts w:ascii="Arial" w:hAnsi="Arial" w:cs="Arial"/>
          <w:b/>
        </w:rPr>
        <w:t xml:space="preserve">.1 – </w:t>
      </w:r>
      <w:r w:rsidR="000B6474" w:rsidRPr="00174C9B">
        <w:rPr>
          <w:rFonts w:ascii="Arial" w:hAnsi="Arial" w:cs="Arial"/>
        </w:rPr>
        <w:t>Os pagamentos serão efetuados</w:t>
      </w:r>
      <w:r w:rsidR="0081765F" w:rsidRPr="00174C9B">
        <w:rPr>
          <w:rFonts w:ascii="Arial" w:hAnsi="Arial" w:cs="Arial"/>
        </w:rPr>
        <w:t xml:space="preserve"> por intermédio de Ordem Bancária do Banco do Brasil, em conta corrente</w:t>
      </w:r>
      <w:r w:rsidR="000B6474" w:rsidRPr="00174C9B">
        <w:rPr>
          <w:rFonts w:ascii="Arial" w:hAnsi="Arial" w:cs="Arial"/>
        </w:rPr>
        <w:t xml:space="preserve"> em até 30 dias mediante a apresentação da Nota Fiscal/Fatura</w:t>
      </w:r>
      <w:r w:rsidR="00972733" w:rsidRPr="00174C9B">
        <w:rPr>
          <w:rFonts w:ascii="Arial" w:hAnsi="Arial" w:cs="Arial"/>
        </w:rPr>
        <w:t>,</w:t>
      </w:r>
      <w:r w:rsidR="00841C52" w:rsidRPr="00174C9B">
        <w:rPr>
          <w:rFonts w:ascii="Arial" w:hAnsi="Arial" w:cs="Arial"/>
        </w:rPr>
        <w:t xml:space="preserve"> </w:t>
      </w:r>
      <w:r w:rsidR="000B6474" w:rsidRPr="00174C9B">
        <w:rPr>
          <w:rFonts w:ascii="Arial" w:hAnsi="Arial" w:cs="Arial"/>
        </w:rPr>
        <w:t xml:space="preserve">emitida pela </w:t>
      </w:r>
      <w:r w:rsidR="000B6474" w:rsidRPr="00174C9B">
        <w:rPr>
          <w:rFonts w:ascii="Arial" w:hAnsi="Arial" w:cs="Arial"/>
          <w:b/>
        </w:rPr>
        <w:t>CONTRATADA,</w:t>
      </w:r>
      <w:r w:rsidR="000B6474" w:rsidRPr="00174C9B">
        <w:rPr>
          <w:rFonts w:ascii="Arial" w:hAnsi="Arial" w:cs="Arial"/>
        </w:rPr>
        <w:t xml:space="preserve"> com base </w:t>
      </w:r>
      <w:r w:rsidR="0023721F" w:rsidRPr="00174C9B">
        <w:rPr>
          <w:rFonts w:ascii="Arial" w:hAnsi="Arial" w:cs="Arial"/>
        </w:rPr>
        <w:t>nos produtos entregues</w:t>
      </w:r>
      <w:r w:rsidR="000B6474" w:rsidRPr="00174C9B">
        <w:rPr>
          <w:rFonts w:ascii="Arial" w:hAnsi="Arial" w:cs="Arial"/>
        </w:rPr>
        <w:t xml:space="preserve">, em nome da </w:t>
      </w:r>
      <w:r w:rsidR="0023721F" w:rsidRPr="00174C9B">
        <w:rPr>
          <w:rFonts w:ascii="Arial" w:hAnsi="Arial" w:cs="Arial"/>
        </w:rPr>
        <w:t>respectiva Secret</w:t>
      </w:r>
      <w:r w:rsidR="003D46A9" w:rsidRPr="00174C9B">
        <w:rPr>
          <w:rFonts w:ascii="Arial" w:hAnsi="Arial" w:cs="Arial"/>
        </w:rPr>
        <w:t>aria de Estado da Educação</w:t>
      </w:r>
      <w:r w:rsidR="000B6474" w:rsidRPr="00174C9B">
        <w:rPr>
          <w:rFonts w:ascii="Arial" w:hAnsi="Arial" w:cs="Arial"/>
        </w:rPr>
        <w:t>, devidamente certificada pelo setor correspondente, devendo consta</w:t>
      </w:r>
      <w:r w:rsidR="00E24996" w:rsidRPr="00174C9B">
        <w:rPr>
          <w:rFonts w:ascii="Arial" w:hAnsi="Arial" w:cs="Arial"/>
        </w:rPr>
        <w:t xml:space="preserve">r também o número </w:t>
      </w:r>
      <w:r w:rsidR="00AD3C57" w:rsidRPr="00174C9B">
        <w:rPr>
          <w:rFonts w:ascii="Arial" w:hAnsi="Arial" w:cs="Arial"/>
        </w:rPr>
        <w:t>do Chamamento Público</w:t>
      </w:r>
      <w:r w:rsidR="00E24996" w:rsidRPr="00174C9B">
        <w:rPr>
          <w:rFonts w:ascii="Arial" w:hAnsi="Arial" w:cs="Arial"/>
        </w:rPr>
        <w:t xml:space="preserve"> e </w:t>
      </w:r>
      <w:r w:rsidR="00873BB1" w:rsidRPr="00174C9B">
        <w:rPr>
          <w:rFonts w:ascii="Arial" w:hAnsi="Arial" w:cs="Arial"/>
        </w:rPr>
        <w:t>do Contrato</w:t>
      </w:r>
      <w:r w:rsidR="00E24996" w:rsidRPr="00174C9B">
        <w:rPr>
          <w:rFonts w:ascii="Arial" w:hAnsi="Arial" w:cs="Arial"/>
        </w:rPr>
        <w:t>.</w:t>
      </w:r>
    </w:p>
    <w:p w:rsidR="00E24996" w:rsidRPr="00174C9B" w:rsidRDefault="00E24996" w:rsidP="00174C9B">
      <w:pPr>
        <w:suppressAutoHyphens/>
        <w:jc w:val="both"/>
        <w:rPr>
          <w:rFonts w:ascii="Arial" w:hAnsi="Arial" w:cs="Arial"/>
        </w:rPr>
      </w:pPr>
    </w:p>
    <w:p w:rsidR="000B6474" w:rsidRPr="00174C9B" w:rsidRDefault="00672A4A" w:rsidP="00174C9B">
      <w:pPr>
        <w:suppressAutoHyphens/>
        <w:jc w:val="both"/>
        <w:rPr>
          <w:rFonts w:ascii="Arial" w:hAnsi="Arial" w:cs="Arial"/>
          <w:b/>
        </w:rPr>
      </w:pPr>
      <w:r w:rsidRPr="00174C9B">
        <w:rPr>
          <w:rFonts w:ascii="Arial" w:hAnsi="Arial" w:cs="Arial"/>
          <w:b/>
        </w:rPr>
        <w:t>18</w:t>
      </w:r>
      <w:r w:rsidR="000B6474" w:rsidRPr="00174C9B">
        <w:rPr>
          <w:rFonts w:ascii="Arial" w:hAnsi="Arial" w:cs="Arial"/>
          <w:b/>
        </w:rPr>
        <w:t xml:space="preserve">.1.1 – </w:t>
      </w:r>
      <w:r w:rsidR="000B6474" w:rsidRPr="00174C9B">
        <w:rPr>
          <w:rFonts w:ascii="Arial" w:hAnsi="Arial" w:cs="Arial"/>
        </w:rPr>
        <w:t xml:space="preserve">Havendo erro na emissão da nota fiscal/fatura ou dos documentos pertinentes à contratação, ou, ainda, circunstância que impeça a liquidação da despesa, o pagamento ficará pendente até a regularização pela </w:t>
      </w:r>
      <w:r w:rsidR="000B6474" w:rsidRPr="00174C9B">
        <w:rPr>
          <w:rFonts w:ascii="Arial" w:hAnsi="Arial" w:cs="Arial"/>
          <w:b/>
        </w:rPr>
        <w:t xml:space="preserve">CONTRATADA. </w:t>
      </w:r>
      <w:r w:rsidR="000B6474" w:rsidRPr="00174C9B">
        <w:rPr>
          <w:rFonts w:ascii="Arial" w:hAnsi="Arial" w:cs="Arial"/>
        </w:rPr>
        <w:t xml:space="preserve">Nesta hipótese o prazo para pagamento somente terá início após o saneamento da irregularidade, não acarretando qualquer dano para a </w:t>
      </w:r>
      <w:r w:rsidR="000B6474" w:rsidRPr="00174C9B">
        <w:rPr>
          <w:rFonts w:ascii="Arial" w:hAnsi="Arial" w:cs="Arial"/>
          <w:b/>
        </w:rPr>
        <w:t>CONTRATANTE.</w:t>
      </w:r>
    </w:p>
    <w:p w:rsidR="000B6474" w:rsidRPr="00174C9B" w:rsidRDefault="000B6474" w:rsidP="00174C9B">
      <w:pPr>
        <w:suppressAutoHyphens/>
        <w:jc w:val="both"/>
        <w:rPr>
          <w:rFonts w:ascii="Arial" w:hAnsi="Arial" w:cs="Arial"/>
          <w:b/>
          <w:bCs/>
        </w:rPr>
      </w:pPr>
      <w:r w:rsidRPr="00174C9B">
        <w:rPr>
          <w:rFonts w:ascii="Arial" w:hAnsi="Arial" w:cs="Arial"/>
        </w:rPr>
        <w:t xml:space="preserve"> </w:t>
      </w:r>
    </w:p>
    <w:p w:rsidR="000B6474" w:rsidRPr="00174C9B" w:rsidRDefault="00672A4A" w:rsidP="00174C9B">
      <w:pPr>
        <w:suppressAutoHyphens/>
        <w:jc w:val="both"/>
        <w:rPr>
          <w:rFonts w:ascii="Arial" w:hAnsi="Arial" w:cs="Arial"/>
          <w:b/>
          <w:bCs/>
        </w:rPr>
      </w:pPr>
      <w:r w:rsidRPr="00174C9B">
        <w:rPr>
          <w:rFonts w:ascii="Arial" w:hAnsi="Arial" w:cs="Arial"/>
          <w:b/>
          <w:bCs/>
        </w:rPr>
        <w:t>18</w:t>
      </w:r>
      <w:r w:rsidR="000B6474" w:rsidRPr="00174C9B">
        <w:rPr>
          <w:rFonts w:ascii="Arial" w:hAnsi="Arial" w:cs="Arial"/>
          <w:b/>
          <w:bCs/>
        </w:rPr>
        <w:t>.2</w:t>
      </w:r>
      <w:r w:rsidR="000B6474" w:rsidRPr="00174C9B">
        <w:rPr>
          <w:rFonts w:ascii="Arial" w:hAnsi="Arial" w:cs="Arial"/>
        </w:rPr>
        <w:t xml:space="preserve"> </w:t>
      </w:r>
      <w:r w:rsidR="000B6474" w:rsidRPr="00174C9B">
        <w:rPr>
          <w:rFonts w:ascii="Arial" w:hAnsi="Arial" w:cs="Arial"/>
          <w:b/>
        </w:rPr>
        <w:t>–</w:t>
      </w:r>
      <w:r w:rsidR="000B6474" w:rsidRPr="00174C9B">
        <w:rPr>
          <w:rFonts w:ascii="Arial" w:hAnsi="Arial" w:cs="Arial"/>
        </w:rPr>
        <w:t xml:space="preserve"> </w:t>
      </w:r>
      <w:r w:rsidR="000B6474" w:rsidRPr="00174C9B">
        <w:rPr>
          <w:rFonts w:ascii="Arial" w:hAnsi="Arial" w:cs="Arial"/>
          <w:b/>
          <w:bCs/>
        </w:rPr>
        <w:t>O pagamento será:</w:t>
      </w:r>
    </w:p>
    <w:p w:rsidR="009430AD" w:rsidRPr="00174C9B" w:rsidRDefault="00672A4A" w:rsidP="00174C9B">
      <w:pPr>
        <w:suppressAutoHyphens/>
        <w:jc w:val="both"/>
        <w:rPr>
          <w:rFonts w:ascii="Arial" w:hAnsi="Arial" w:cs="Arial"/>
        </w:rPr>
      </w:pPr>
      <w:r w:rsidRPr="00174C9B">
        <w:rPr>
          <w:rFonts w:ascii="Arial" w:hAnsi="Arial" w:cs="Arial"/>
          <w:b/>
          <w:bCs/>
        </w:rPr>
        <w:t>18</w:t>
      </w:r>
      <w:r w:rsidR="000B6474" w:rsidRPr="00174C9B">
        <w:rPr>
          <w:rFonts w:ascii="Arial" w:hAnsi="Arial" w:cs="Arial"/>
          <w:b/>
          <w:bCs/>
        </w:rPr>
        <w:t>.2.1</w:t>
      </w:r>
      <w:r w:rsidR="000B6474" w:rsidRPr="00174C9B">
        <w:rPr>
          <w:rFonts w:ascii="Arial" w:hAnsi="Arial" w:cs="Arial"/>
        </w:rPr>
        <w:t xml:space="preserve"> </w:t>
      </w:r>
      <w:r w:rsidR="000B6474" w:rsidRPr="00174C9B">
        <w:rPr>
          <w:rFonts w:ascii="Arial" w:hAnsi="Arial" w:cs="Arial"/>
          <w:b/>
        </w:rPr>
        <w:t>–</w:t>
      </w:r>
      <w:r w:rsidR="000B6474" w:rsidRPr="00174C9B">
        <w:rPr>
          <w:rFonts w:ascii="Arial" w:hAnsi="Arial" w:cs="Arial"/>
        </w:rPr>
        <w:t xml:space="preserve"> efetivado mediante apresentação da nota</w:t>
      </w:r>
      <w:r w:rsidR="00667852" w:rsidRPr="00174C9B">
        <w:rPr>
          <w:rFonts w:ascii="Arial" w:hAnsi="Arial" w:cs="Arial"/>
        </w:rPr>
        <w:t xml:space="preserve"> fiscal/fatura, conforme item 18</w:t>
      </w:r>
      <w:r w:rsidR="000B6474" w:rsidRPr="00174C9B">
        <w:rPr>
          <w:rFonts w:ascii="Arial" w:hAnsi="Arial" w:cs="Arial"/>
        </w:rPr>
        <w:t>.1</w:t>
      </w:r>
      <w:r w:rsidR="009430AD" w:rsidRPr="00174C9B">
        <w:rPr>
          <w:rFonts w:ascii="Arial" w:hAnsi="Arial" w:cs="Arial"/>
        </w:rPr>
        <w:t xml:space="preserve"> deste Edital e</w:t>
      </w:r>
      <w:r w:rsidR="000B6474" w:rsidRPr="00174C9B">
        <w:rPr>
          <w:rFonts w:ascii="Arial" w:hAnsi="Arial" w:cs="Arial"/>
        </w:rPr>
        <w:t xml:space="preserve"> liberado mediante a apresentação </w:t>
      </w:r>
      <w:r w:rsidR="009430AD" w:rsidRPr="00174C9B">
        <w:rPr>
          <w:rFonts w:ascii="Arial" w:hAnsi="Arial" w:cs="Arial"/>
        </w:rPr>
        <w:t>Prova de regularidade fiscal para com a Fazenda Federal e para com a Dívida Ativa da União, mediante apresentação da Certidão Conjunta de Débitos relativos a Tributos Federais e à Dívida Ativa da União expedida pela Secretaria da Receita Federal do Brasil;</w:t>
      </w:r>
      <w:r w:rsidR="00CA6B46" w:rsidRPr="00174C9B">
        <w:rPr>
          <w:rFonts w:ascii="Arial" w:hAnsi="Arial" w:cs="Arial"/>
        </w:rPr>
        <w:t xml:space="preserve"> </w:t>
      </w:r>
      <w:r w:rsidR="009430AD" w:rsidRPr="00174C9B">
        <w:rPr>
          <w:rFonts w:ascii="Arial" w:hAnsi="Arial" w:cs="Arial"/>
        </w:rPr>
        <w:t>Prova de regularidade fiscal para com a Fazenda Estadual do domicílio ou sede da licitante, expedida pelo órgão competente;</w:t>
      </w:r>
      <w:r w:rsidR="00CA6B46" w:rsidRPr="00174C9B">
        <w:rPr>
          <w:rFonts w:ascii="Arial" w:hAnsi="Arial" w:cs="Arial"/>
        </w:rPr>
        <w:t xml:space="preserve"> </w:t>
      </w:r>
      <w:r w:rsidR="009430AD" w:rsidRPr="00174C9B">
        <w:rPr>
          <w:rFonts w:ascii="Arial" w:hAnsi="Arial" w:cs="Arial"/>
        </w:rPr>
        <w:t>Prova de regularidade fiscal para com a Fazenda Municipal do domicíl</w:t>
      </w:r>
      <w:r w:rsidR="00C3792F" w:rsidRPr="00174C9B">
        <w:rPr>
          <w:rFonts w:ascii="Arial" w:hAnsi="Arial" w:cs="Arial"/>
        </w:rPr>
        <w:t>io ou sede da Cooperativa/Associação</w:t>
      </w:r>
      <w:r w:rsidR="009430AD" w:rsidRPr="00174C9B">
        <w:rPr>
          <w:rFonts w:ascii="Arial" w:hAnsi="Arial" w:cs="Arial"/>
        </w:rPr>
        <w:t>, expedida pelo órgão competente; Prova de regularidade fiscal relativa à Seguridade Social – INSS;</w:t>
      </w:r>
      <w:r w:rsidR="00CA6B46" w:rsidRPr="00174C9B">
        <w:rPr>
          <w:rFonts w:ascii="Arial" w:hAnsi="Arial" w:cs="Arial"/>
        </w:rPr>
        <w:t xml:space="preserve"> </w:t>
      </w:r>
      <w:r w:rsidR="009430AD" w:rsidRPr="00174C9B">
        <w:rPr>
          <w:rFonts w:ascii="Arial" w:hAnsi="Arial" w:cs="Arial"/>
        </w:rPr>
        <w:t xml:space="preserve">Prova de regularidade fiscal relativa ao Fundo de Garantia por Tempo de Serviço </w:t>
      </w:r>
      <w:r w:rsidR="009430AD" w:rsidRPr="00174C9B">
        <w:rPr>
          <w:rFonts w:ascii="Arial" w:hAnsi="Arial" w:cs="Arial"/>
          <w:b/>
        </w:rPr>
        <w:t>–</w:t>
      </w:r>
      <w:r w:rsidR="009430AD" w:rsidRPr="00174C9B">
        <w:rPr>
          <w:rFonts w:ascii="Arial" w:hAnsi="Arial" w:cs="Arial"/>
        </w:rPr>
        <w:t xml:space="preserve"> FGTS;</w:t>
      </w:r>
      <w:r w:rsidR="00CA6B46" w:rsidRPr="00174C9B">
        <w:rPr>
          <w:rFonts w:ascii="Arial" w:hAnsi="Arial" w:cs="Arial"/>
        </w:rPr>
        <w:t xml:space="preserve"> </w:t>
      </w:r>
      <w:r w:rsidR="009430AD" w:rsidRPr="00174C9B">
        <w:rPr>
          <w:rFonts w:ascii="Arial" w:hAnsi="Arial" w:cs="Arial"/>
        </w:rPr>
        <w:t xml:space="preserve">Prova de inexistência de inadimplidos perante a Justiça do Trabalho, mediante a apresentação da Certidão Negativa de Débitos Trabalhistas (CNDT), nos termos do Título VII </w:t>
      </w:r>
      <w:r w:rsidR="009430AD" w:rsidRPr="00174C9B">
        <w:rPr>
          <w:rFonts w:ascii="Arial" w:hAnsi="Arial" w:cs="Arial"/>
          <w:b/>
        </w:rPr>
        <w:t>–</w:t>
      </w:r>
      <w:r w:rsidR="009430AD" w:rsidRPr="00174C9B">
        <w:rPr>
          <w:rFonts w:ascii="Arial" w:hAnsi="Arial" w:cs="Arial"/>
        </w:rPr>
        <w:t xml:space="preserve"> A da Consolidação das Leis do Trabalho instituída pela Lei Federal nº 12.440, de 7 de julho de 2011; Certidão negativa de falência, recuperação judicial ou extrajudicial, expedida </w:t>
      </w:r>
      <w:r w:rsidR="009430AD" w:rsidRPr="00174C9B">
        <w:rPr>
          <w:rFonts w:ascii="Arial" w:hAnsi="Arial" w:cs="Arial"/>
        </w:rPr>
        <w:lastRenderedPageBreak/>
        <w:t>pelo distribuidor ou pelos cartórios de registro da falência, recuperação judicial ou recuperação extrajudicial da sede da pessoa jurídica, com prazo de validade expresso;</w:t>
      </w:r>
    </w:p>
    <w:p w:rsidR="009430AD" w:rsidRPr="00174C9B" w:rsidRDefault="009430AD" w:rsidP="00174C9B">
      <w:pPr>
        <w:suppressAutoHyphens/>
        <w:jc w:val="both"/>
        <w:rPr>
          <w:rFonts w:ascii="Arial" w:hAnsi="Arial" w:cs="Arial"/>
        </w:rPr>
      </w:pPr>
      <w:r w:rsidRPr="00174C9B">
        <w:rPr>
          <w:rFonts w:ascii="Arial" w:hAnsi="Arial" w:cs="Arial"/>
        </w:rPr>
        <w:t>.</w:t>
      </w:r>
    </w:p>
    <w:p w:rsidR="002F74D6" w:rsidRPr="00174C9B" w:rsidRDefault="00672A4A" w:rsidP="00174C9B">
      <w:pPr>
        <w:suppressAutoHyphens/>
        <w:jc w:val="both"/>
        <w:rPr>
          <w:rFonts w:ascii="Arial" w:hAnsi="Arial" w:cs="Arial"/>
        </w:rPr>
      </w:pPr>
      <w:r w:rsidRPr="00174C9B">
        <w:rPr>
          <w:rFonts w:ascii="Arial" w:hAnsi="Arial" w:cs="Arial"/>
          <w:b/>
        </w:rPr>
        <w:t>18</w:t>
      </w:r>
      <w:r w:rsidR="002F74D6" w:rsidRPr="00174C9B">
        <w:rPr>
          <w:rFonts w:ascii="Arial" w:hAnsi="Arial" w:cs="Arial"/>
          <w:b/>
        </w:rPr>
        <w:t>.</w:t>
      </w:r>
      <w:r w:rsidR="003F1D98" w:rsidRPr="00174C9B">
        <w:rPr>
          <w:rFonts w:ascii="Arial" w:hAnsi="Arial" w:cs="Arial"/>
          <w:b/>
        </w:rPr>
        <w:t>3</w:t>
      </w:r>
      <w:r w:rsidR="002F74D6" w:rsidRPr="00174C9B">
        <w:rPr>
          <w:rFonts w:ascii="Arial" w:hAnsi="Arial" w:cs="Arial"/>
          <w:b/>
        </w:rPr>
        <w:t xml:space="preserve"> –</w:t>
      </w:r>
      <w:r w:rsidR="002F74D6" w:rsidRPr="00174C9B">
        <w:rPr>
          <w:rFonts w:ascii="Arial" w:hAnsi="Arial" w:cs="Arial"/>
        </w:rPr>
        <w:t xml:space="preserve"> A não apresentação dos documentos enunciados no parágrafo anterior implica na suspensão do pagamento da fatura até a sua apresentação, não sendo exigível, neste caso, atualização finance</w:t>
      </w:r>
      <w:r w:rsidR="008B7F14" w:rsidRPr="00174C9B">
        <w:rPr>
          <w:rFonts w:ascii="Arial" w:hAnsi="Arial" w:cs="Arial"/>
        </w:rPr>
        <w:t>ira dos valores;</w:t>
      </w:r>
    </w:p>
    <w:p w:rsidR="008B7F14" w:rsidRPr="00174C9B" w:rsidRDefault="008B7F14" w:rsidP="00174C9B">
      <w:pPr>
        <w:suppressAutoHyphens/>
        <w:jc w:val="both"/>
        <w:rPr>
          <w:rFonts w:ascii="Arial" w:hAnsi="Arial" w:cs="Arial"/>
        </w:rPr>
      </w:pPr>
    </w:p>
    <w:p w:rsidR="008B7F14" w:rsidRPr="00174C9B" w:rsidRDefault="008B7F14" w:rsidP="00174C9B">
      <w:pPr>
        <w:suppressAutoHyphens/>
        <w:jc w:val="both"/>
        <w:rPr>
          <w:rFonts w:ascii="Arial" w:hAnsi="Arial" w:cs="Arial"/>
        </w:rPr>
      </w:pPr>
      <w:r w:rsidRPr="00174C9B">
        <w:rPr>
          <w:rFonts w:ascii="Arial" w:hAnsi="Arial" w:cs="Arial"/>
          <w:b/>
        </w:rPr>
        <w:t>18.4 –</w:t>
      </w:r>
      <w:r w:rsidRPr="00174C9B">
        <w:rPr>
          <w:rFonts w:ascii="Arial" w:hAnsi="Arial" w:cs="Arial"/>
        </w:rPr>
        <w:t xml:space="preserve"> Nenhum pagamento será efetuado a CONTRATADA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8B7F14" w:rsidRPr="00174C9B" w:rsidRDefault="008B7F14" w:rsidP="00174C9B">
      <w:pPr>
        <w:suppressAutoHyphens/>
        <w:jc w:val="both"/>
        <w:rPr>
          <w:rFonts w:ascii="Arial" w:hAnsi="Arial" w:cs="Arial"/>
          <w:b/>
        </w:rPr>
      </w:pPr>
    </w:p>
    <w:p w:rsidR="008B7F14" w:rsidRPr="00174C9B" w:rsidRDefault="00857405" w:rsidP="00174C9B">
      <w:pPr>
        <w:suppressAutoHyphens/>
        <w:jc w:val="both"/>
        <w:rPr>
          <w:rFonts w:ascii="Arial" w:hAnsi="Arial" w:cs="Arial"/>
        </w:rPr>
      </w:pPr>
      <w:r w:rsidRPr="00174C9B">
        <w:rPr>
          <w:rFonts w:ascii="Arial" w:hAnsi="Arial" w:cs="Arial"/>
          <w:b/>
        </w:rPr>
        <w:t>18</w:t>
      </w:r>
      <w:r w:rsidR="008B7F14" w:rsidRPr="00174C9B">
        <w:rPr>
          <w:rFonts w:ascii="Arial" w:hAnsi="Arial" w:cs="Arial"/>
          <w:b/>
        </w:rPr>
        <w:t>.</w:t>
      </w:r>
      <w:r w:rsidRPr="00174C9B">
        <w:rPr>
          <w:rFonts w:ascii="Arial" w:hAnsi="Arial" w:cs="Arial"/>
          <w:b/>
        </w:rPr>
        <w:t>5</w:t>
      </w:r>
      <w:r w:rsidR="008B7F14" w:rsidRPr="00174C9B">
        <w:rPr>
          <w:rFonts w:ascii="Arial" w:hAnsi="Arial" w:cs="Arial"/>
          <w:b/>
        </w:rPr>
        <w:t xml:space="preserve"> –</w:t>
      </w:r>
      <w:r w:rsidR="008B7F14" w:rsidRPr="00174C9B">
        <w:rPr>
          <w:rFonts w:ascii="Arial" w:hAnsi="Arial" w:cs="Arial"/>
        </w:rPr>
        <w:t xml:space="preserve"> O pagamento da fatura será sustado se verificada execução defeituosa do Contrato, e enquanto persistirem restrições quanto à execução do serviço, não gerando essa postergação direito à atualização monetária do preço.</w:t>
      </w:r>
    </w:p>
    <w:p w:rsidR="00441C48" w:rsidRPr="00174C9B" w:rsidRDefault="00441C48" w:rsidP="00174C9B">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96420" w:rsidRPr="00174C9B" w:rsidTr="00613327">
        <w:trPr>
          <w:trHeight w:val="300"/>
        </w:trPr>
        <w:tc>
          <w:tcPr>
            <w:tcW w:w="9923" w:type="dxa"/>
            <w:shd w:val="clear" w:color="auto" w:fill="BFBFBF"/>
          </w:tcPr>
          <w:p w:rsidR="00996420" w:rsidRPr="00174C9B" w:rsidRDefault="00672A4A" w:rsidP="001E03DB">
            <w:pPr>
              <w:ind w:right="-522"/>
              <w:jc w:val="center"/>
              <w:rPr>
                <w:rFonts w:ascii="Arial" w:hAnsi="Arial" w:cs="Arial"/>
                <w:b/>
                <w:bCs/>
              </w:rPr>
            </w:pPr>
            <w:r w:rsidRPr="00174C9B">
              <w:rPr>
                <w:rFonts w:ascii="Arial" w:hAnsi="Arial" w:cs="Arial"/>
                <w:b/>
              </w:rPr>
              <w:t>19</w:t>
            </w:r>
            <w:r w:rsidR="00996420" w:rsidRPr="00174C9B">
              <w:rPr>
                <w:rFonts w:ascii="Arial" w:hAnsi="Arial" w:cs="Arial"/>
                <w:b/>
              </w:rPr>
              <w:t xml:space="preserve">. </w:t>
            </w:r>
            <w:r w:rsidR="00FB2F48" w:rsidRPr="00174C9B">
              <w:rPr>
                <w:rFonts w:ascii="Arial" w:hAnsi="Arial" w:cs="Arial"/>
                <w:b/>
              </w:rPr>
              <w:t>DA VIGÊNCIA DO CONTRATO</w:t>
            </w:r>
          </w:p>
        </w:tc>
      </w:tr>
    </w:tbl>
    <w:p w:rsidR="00440ACC" w:rsidRPr="00174C9B" w:rsidRDefault="00440ACC" w:rsidP="00174C9B">
      <w:pPr>
        <w:ind w:right="-522"/>
        <w:jc w:val="both"/>
        <w:rPr>
          <w:rFonts w:ascii="Arial" w:hAnsi="Arial" w:cs="Arial"/>
          <w:bCs/>
        </w:rPr>
      </w:pPr>
    </w:p>
    <w:p w:rsidR="009A077B" w:rsidRPr="00174C9B" w:rsidRDefault="00672A4A" w:rsidP="00174C9B">
      <w:pPr>
        <w:jc w:val="both"/>
        <w:rPr>
          <w:rFonts w:ascii="Arial" w:hAnsi="Arial" w:cs="Arial"/>
          <w:bCs/>
        </w:rPr>
      </w:pPr>
      <w:r w:rsidRPr="00174C9B">
        <w:rPr>
          <w:rFonts w:ascii="Arial" w:hAnsi="Arial" w:cs="Arial"/>
          <w:b/>
          <w:bCs/>
        </w:rPr>
        <w:t>19</w:t>
      </w:r>
      <w:r w:rsidR="00440ACC" w:rsidRPr="00174C9B">
        <w:rPr>
          <w:rFonts w:ascii="Arial" w:hAnsi="Arial" w:cs="Arial"/>
          <w:b/>
          <w:bCs/>
        </w:rPr>
        <w:t>.1</w:t>
      </w:r>
      <w:r w:rsidR="00E7251F" w:rsidRPr="00174C9B">
        <w:rPr>
          <w:rFonts w:ascii="Arial" w:hAnsi="Arial" w:cs="Arial"/>
          <w:b/>
          <w:bCs/>
        </w:rPr>
        <w:t xml:space="preserve"> –</w:t>
      </w:r>
      <w:r w:rsidR="00F21A1D" w:rsidRPr="00174C9B">
        <w:rPr>
          <w:rFonts w:ascii="Arial" w:hAnsi="Arial" w:cs="Arial"/>
          <w:bCs/>
        </w:rPr>
        <w:t xml:space="preserve"> </w:t>
      </w:r>
      <w:r w:rsidR="003A7E36" w:rsidRPr="00174C9B">
        <w:rPr>
          <w:rFonts w:ascii="Arial" w:hAnsi="Arial" w:cs="Arial"/>
          <w:bCs/>
        </w:rPr>
        <w:t>O prazo de vigência d</w:t>
      </w:r>
      <w:r w:rsidR="00E6381D" w:rsidRPr="00174C9B">
        <w:rPr>
          <w:rFonts w:ascii="Arial" w:hAnsi="Arial" w:cs="Arial"/>
          <w:bCs/>
        </w:rPr>
        <w:t>o</w:t>
      </w:r>
      <w:r w:rsidR="001E03DB">
        <w:rPr>
          <w:rFonts w:ascii="Arial" w:hAnsi="Arial" w:cs="Arial"/>
          <w:bCs/>
        </w:rPr>
        <w:t>s</w:t>
      </w:r>
      <w:r w:rsidR="003A7E36" w:rsidRPr="00174C9B">
        <w:rPr>
          <w:rFonts w:ascii="Arial" w:hAnsi="Arial" w:cs="Arial"/>
          <w:bCs/>
        </w:rPr>
        <w:t xml:space="preserve"> contrat</w:t>
      </w:r>
      <w:r w:rsidR="00E6381D" w:rsidRPr="00174C9B">
        <w:rPr>
          <w:rFonts w:ascii="Arial" w:hAnsi="Arial" w:cs="Arial"/>
          <w:bCs/>
        </w:rPr>
        <w:t>o</w:t>
      </w:r>
      <w:r w:rsidR="001E03DB">
        <w:rPr>
          <w:rFonts w:ascii="Arial" w:hAnsi="Arial" w:cs="Arial"/>
          <w:bCs/>
        </w:rPr>
        <w:t>s</w:t>
      </w:r>
      <w:r w:rsidR="003A7E36" w:rsidRPr="00174C9B">
        <w:rPr>
          <w:rFonts w:ascii="Arial" w:hAnsi="Arial" w:cs="Arial"/>
          <w:bCs/>
        </w:rPr>
        <w:t xml:space="preserve"> </w:t>
      </w:r>
      <w:r w:rsidR="001E03DB">
        <w:rPr>
          <w:rFonts w:ascii="Arial" w:hAnsi="Arial" w:cs="Arial"/>
          <w:bCs/>
        </w:rPr>
        <w:t xml:space="preserve">provenientes do presente chamamento público terá </w:t>
      </w:r>
      <w:r w:rsidR="000106D5" w:rsidRPr="00174C9B">
        <w:rPr>
          <w:rFonts w:ascii="Arial" w:hAnsi="Arial" w:cs="Arial"/>
          <w:bCs/>
        </w:rPr>
        <w:t xml:space="preserve">início a partir </w:t>
      </w:r>
      <w:r w:rsidR="009A077B" w:rsidRPr="00174C9B">
        <w:rPr>
          <w:rFonts w:ascii="Arial" w:hAnsi="Arial" w:cs="Arial"/>
          <w:bCs/>
        </w:rPr>
        <w:t>de</w:t>
      </w:r>
      <w:r w:rsidR="00CA7128" w:rsidRPr="00174C9B">
        <w:rPr>
          <w:rFonts w:ascii="Arial" w:hAnsi="Arial" w:cs="Arial"/>
          <w:bCs/>
        </w:rPr>
        <w:t xml:space="preserve"> sua assinatura </w:t>
      </w:r>
      <w:r w:rsidR="00F81872">
        <w:rPr>
          <w:rFonts w:ascii="Arial" w:hAnsi="Arial" w:cs="Arial"/>
          <w:bCs/>
        </w:rPr>
        <w:t xml:space="preserve">e vigorará </w:t>
      </w:r>
      <w:r w:rsidR="006537CF" w:rsidRPr="00174C9B">
        <w:rPr>
          <w:rFonts w:ascii="Arial" w:hAnsi="Arial" w:cs="Arial"/>
          <w:bCs/>
        </w:rPr>
        <w:t>até o dia 31</w:t>
      </w:r>
      <w:r w:rsidR="00E6381D" w:rsidRPr="00174C9B">
        <w:rPr>
          <w:rFonts w:ascii="Arial" w:hAnsi="Arial" w:cs="Arial"/>
          <w:bCs/>
        </w:rPr>
        <w:t xml:space="preserve"> de dezembro de </w:t>
      </w:r>
      <w:r w:rsidR="006537CF" w:rsidRPr="00174C9B">
        <w:rPr>
          <w:rFonts w:ascii="Arial" w:hAnsi="Arial" w:cs="Arial"/>
          <w:bCs/>
        </w:rPr>
        <w:t>201</w:t>
      </w:r>
      <w:r w:rsidR="00271D31" w:rsidRPr="00174C9B">
        <w:rPr>
          <w:rFonts w:ascii="Arial" w:hAnsi="Arial" w:cs="Arial"/>
          <w:bCs/>
        </w:rPr>
        <w:t>8</w:t>
      </w:r>
      <w:r w:rsidR="006537CF" w:rsidRPr="00174C9B">
        <w:rPr>
          <w:rFonts w:ascii="Arial" w:hAnsi="Arial" w:cs="Arial"/>
          <w:bCs/>
        </w:rPr>
        <w:t>,</w:t>
      </w:r>
      <w:r w:rsidR="00F81872">
        <w:rPr>
          <w:rFonts w:ascii="Arial" w:hAnsi="Arial" w:cs="Arial"/>
          <w:bCs/>
        </w:rPr>
        <w:t xml:space="preserve"> respeitando sempre o exercício financeiro</w:t>
      </w:r>
      <w:r w:rsidR="001E03DB">
        <w:rPr>
          <w:rFonts w:ascii="Arial" w:hAnsi="Arial" w:cs="Arial"/>
          <w:bCs/>
        </w:rPr>
        <w:t>. Improrrogável.</w:t>
      </w:r>
    </w:p>
    <w:p w:rsidR="00FB2F48" w:rsidRPr="00174C9B" w:rsidRDefault="006537CF" w:rsidP="00174C9B">
      <w:pPr>
        <w:jc w:val="both"/>
        <w:rPr>
          <w:rFonts w:ascii="Arial" w:hAnsi="Arial" w:cs="Arial"/>
          <w:bCs/>
        </w:rPr>
      </w:pPr>
      <w:r w:rsidRPr="00174C9B">
        <w:rPr>
          <w:rFonts w:ascii="Arial" w:hAnsi="Arial" w:cs="Arial"/>
          <w:bCs/>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440ACC" w:rsidRPr="00174C9B" w:rsidTr="00613327">
        <w:trPr>
          <w:trHeight w:val="300"/>
        </w:trPr>
        <w:tc>
          <w:tcPr>
            <w:tcW w:w="9923" w:type="dxa"/>
            <w:shd w:val="clear" w:color="auto" w:fill="BFBFBF"/>
          </w:tcPr>
          <w:p w:rsidR="00440ACC" w:rsidRPr="00174C9B" w:rsidRDefault="00DE6DAE" w:rsidP="00174C9B">
            <w:pPr>
              <w:ind w:right="-522"/>
              <w:jc w:val="center"/>
              <w:rPr>
                <w:rFonts w:ascii="Arial" w:hAnsi="Arial" w:cs="Arial"/>
                <w:b/>
                <w:bCs/>
              </w:rPr>
            </w:pPr>
            <w:r w:rsidRPr="00174C9B">
              <w:rPr>
                <w:rFonts w:ascii="Arial" w:hAnsi="Arial" w:cs="Arial"/>
                <w:bCs/>
              </w:rPr>
              <w:t xml:space="preserve"> </w:t>
            </w:r>
            <w:r w:rsidR="00672A4A" w:rsidRPr="00174C9B">
              <w:rPr>
                <w:rFonts w:ascii="Arial" w:hAnsi="Arial" w:cs="Arial"/>
                <w:b/>
              </w:rPr>
              <w:t>20</w:t>
            </w:r>
            <w:r w:rsidR="00440ACC" w:rsidRPr="00174C9B">
              <w:rPr>
                <w:rFonts w:ascii="Arial" w:hAnsi="Arial" w:cs="Arial"/>
                <w:b/>
              </w:rPr>
              <w:t>.</w:t>
            </w:r>
            <w:r w:rsidR="00617E6B" w:rsidRPr="00174C9B">
              <w:rPr>
                <w:rFonts w:ascii="Arial" w:hAnsi="Arial" w:cs="Arial"/>
                <w:b/>
              </w:rPr>
              <w:t xml:space="preserve"> </w:t>
            </w:r>
            <w:r w:rsidR="00440ACC" w:rsidRPr="00174C9B">
              <w:rPr>
                <w:rFonts w:ascii="Arial" w:hAnsi="Arial" w:cs="Arial"/>
                <w:b/>
              </w:rPr>
              <w:t xml:space="preserve"> DA DOTAÇÃO ORÇAMENTÁRIA</w:t>
            </w:r>
          </w:p>
        </w:tc>
      </w:tr>
    </w:tbl>
    <w:p w:rsidR="00440ACC" w:rsidRPr="00174C9B" w:rsidRDefault="00440ACC" w:rsidP="00174C9B">
      <w:pPr>
        <w:jc w:val="both"/>
        <w:rPr>
          <w:rFonts w:ascii="Arial" w:hAnsi="Arial" w:cs="Arial"/>
          <w:b/>
          <w:bCs/>
        </w:rPr>
      </w:pPr>
    </w:p>
    <w:p w:rsidR="0087217B" w:rsidRPr="00174C9B" w:rsidRDefault="00440ACC" w:rsidP="00174C9B">
      <w:pPr>
        <w:jc w:val="both"/>
        <w:rPr>
          <w:rFonts w:ascii="Arial" w:hAnsi="Arial" w:cs="Arial"/>
          <w:b/>
        </w:rPr>
      </w:pPr>
      <w:r w:rsidRPr="00174C9B">
        <w:rPr>
          <w:rFonts w:ascii="Arial" w:hAnsi="Arial" w:cs="Arial"/>
          <w:b/>
        </w:rPr>
        <w:t>2</w:t>
      </w:r>
      <w:r w:rsidR="00672A4A" w:rsidRPr="00174C9B">
        <w:rPr>
          <w:rFonts w:ascii="Arial" w:hAnsi="Arial" w:cs="Arial"/>
          <w:b/>
        </w:rPr>
        <w:t>0</w:t>
      </w:r>
      <w:r w:rsidRPr="00174C9B">
        <w:rPr>
          <w:rFonts w:ascii="Arial" w:hAnsi="Arial" w:cs="Arial"/>
          <w:b/>
        </w:rPr>
        <w:t>.1</w:t>
      </w:r>
      <w:r w:rsidRPr="00174C9B">
        <w:rPr>
          <w:rFonts w:ascii="Arial" w:hAnsi="Arial" w:cs="Arial"/>
        </w:rPr>
        <w:t xml:space="preserve"> </w:t>
      </w:r>
      <w:r w:rsidR="00E7251F" w:rsidRPr="00174C9B">
        <w:rPr>
          <w:rFonts w:ascii="Arial" w:hAnsi="Arial" w:cs="Arial"/>
          <w:b/>
          <w:bCs/>
        </w:rPr>
        <w:t>–</w:t>
      </w:r>
      <w:r w:rsidRPr="00174C9B">
        <w:rPr>
          <w:rFonts w:ascii="Arial" w:hAnsi="Arial" w:cs="Arial"/>
        </w:rPr>
        <w:t xml:space="preserve"> As despesas decorrentes d</w:t>
      </w:r>
      <w:r w:rsidR="00063FC5" w:rsidRPr="00174C9B">
        <w:rPr>
          <w:rFonts w:ascii="Arial" w:hAnsi="Arial" w:cs="Arial"/>
        </w:rPr>
        <w:t>o</w:t>
      </w:r>
      <w:r w:rsidRPr="00174C9B">
        <w:rPr>
          <w:rFonts w:ascii="Arial" w:hAnsi="Arial" w:cs="Arial"/>
        </w:rPr>
        <w:t xml:space="preserve"> presente</w:t>
      </w:r>
      <w:r w:rsidR="00063FC5" w:rsidRPr="00174C9B">
        <w:rPr>
          <w:rFonts w:ascii="Arial" w:hAnsi="Arial" w:cs="Arial"/>
        </w:rPr>
        <w:t xml:space="preserve"> Chamamento Público</w:t>
      </w:r>
      <w:r w:rsidRPr="00174C9B">
        <w:rPr>
          <w:rFonts w:ascii="Arial" w:hAnsi="Arial" w:cs="Arial"/>
        </w:rPr>
        <w:t xml:space="preserve"> correrão por</w:t>
      </w:r>
      <w:r w:rsidR="00F21A1D" w:rsidRPr="00174C9B">
        <w:rPr>
          <w:rFonts w:ascii="Arial" w:hAnsi="Arial" w:cs="Arial"/>
        </w:rPr>
        <w:t xml:space="preserve"> conta dos recursos </w:t>
      </w:r>
      <w:r w:rsidR="00D9664A" w:rsidRPr="00174C9B">
        <w:rPr>
          <w:rFonts w:ascii="Arial" w:hAnsi="Arial" w:cs="Arial"/>
        </w:rPr>
        <w:t>da Fonte</w:t>
      </w:r>
      <w:r w:rsidR="00873BB1" w:rsidRPr="00174C9B">
        <w:rPr>
          <w:rFonts w:ascii="Arial" w:hAnsi="Arial" w:cs="Arial"/>
        </w:rPr>
        <w:t>:</w:t>
      </w:r>
      <w:r w:rsidR="000F7F91" w:rsidRPr="00174C9B">
        <w:rPr>
          <w:rFonts w:ascii="Arial" w:hAnsi="Arial" w:cs="Arial"/>
        </w:rPr>
        <w:t xml:space="preserve"> </w:t>
      </w:r>
      <w:r w:rsidR="0017396D" w:rsidRPr="00174C9B">
        <w:rPr>
          <w:rFonts w:ascii="Arial" w:hAnsi="Arial" w:cs="Arial"/>
          <w:b/>
        </w:rPr>
        <w:t>1</w:t>
      </w:r>
      <w:r w:rsidR="00E7251F" w:rsidRPr="00174C9B">
        <w:rPr>
          <w:rFonts w:ascii="Arial" w:hAnsi="Arial" w:cs="Arial"/>
          <w:b/>
        </w:rPr>
        <w:t>24</w:t>
      </w:r>
      <w:r w:rsidR="00D27F10" w:rsidRPr="00174C9B">
        <w:rPr>
          <w:rFonts w:ascii="Arial" w:hAnsi="Arial" w:cs="Arial"/>
        </w:rPr>
        <w:t xml:space="preserve"> –</w:t>
      </w:r>
      <w:r w:rsidR="00063FC5" w:rsidRPr="00174C9B">
        <w:rPr>
          <w:rFonts w:ascii="Arial" w:hAnsi="Arial" w:cs="Arial"/>
        </w:rPr>
        <w:t xml:space="preserve"> </w:t>
      </w:r>
      <w:r w:rsidR="00D27F10" w:rsidRPr="00174C9B">
        <w:rPr>
          <w:rFonts w:ascii="Arial" w:hAnsi="Arial" w:cs="Arial"/>
        </w:rPr>
        <w:t xml:space="preserve">FNDE/PNAE, </w:t>
      </w:r>
      <w:r w:rsidR="00B90170" w:rsidRPr="00174C9B">
        <w:rPr>
          <w:rFonts w:ascii="Arial" w:hAnsi="Arial" w:cs="Arial"/>
        </w:rPr>
        <w:t xml:space="preserve">Subfunção: </w:t>
      </w:r>
      <w:r w:rsidR="0017396D" w:rsidRPr="00174C9B">
        <w:rPr>
          <w:rFonts w:ascii="Arial" w:hAnsi="Arial" w:cs="Arial"/>
          <w:b/>
        </w:rPr>
        <w:t>36</w:t>
      </w:r>
      <w:r w:rsidR="00FE4F95" w:rsidRPr="00174C9B">
        <w:rPr>
          <w:rFonts w:ascii="Arial" w:hAnsi="Arial" w:cs="Arial"/>
          <w:b/>
        </w:rPr>
        <w:t>8</w:t>
      </w:r>
      <w:r w:rsidR="00E7251F" w:rsidRPr="00174C9B">
        <w:rPr>
          <w:rFonts w:ascii="Arial" w:hAnsi="Arial" w:cs="Arial"/>
          <w:b/>
        </w:rPr>
        <w:t xml:space="preserve">; </w:t>
      </w:r>
      <w:r w:rsidR="0017396D" w:rsidRPr="00174C9B">
        <w:rPr>
          <w:rFonts w:ascii="Arial" w:hAnsi="Arial" w:cs="Arial"/>
        </w:rPr>
        <w:t>Ação</w:t>
      </w:r>
      <w:r w:rsidR="00E7251F" w:rsidRPr="00174C9B">
        <w:rPr>
          <w:rFonts w:ascii="Arial" w:hAnsi="Arial" w:cs="Arial"/>
        </w:rPr>
        <w:t xml:space="preserve">: </w:t>
      </w:r>
      <w:r w:rsidR="00DB58A9" w:rsidRPr="00174C9B">
        <w:rPr>
          <w:rFonts w:ascii="Arial" w:hAnsi="Arial" w:cs="Arial"/>
          <w:b/>
        </w:rPr>
        <w:t>1</w:t>
      </w:r>
      <w:r w:rsidR="0017396D" w:rsidRPr="00174C9B">
        <w:rPr>
          <w:rFonts w:ascii="Arial" w:hAnsi="Arial" w:cs="Arial"/>
          <w:b/>
        </w:rPr>
        <w:t xml:space="preserve">0206 </w:t>
      </w:r>
      <w:r w:rsidR="00E7251F" w:rsidRPr="00174C9B">
        <w:rPr>
          <w:rFonts w:ascii="Arial" w:hAnsi="Arial" w:cs="Arial"/>
        </w:rPr>
        <w:t>e</w:t>
      </w:r>
      <w:r w:rsidR="000F7F91" w:rsidRPr="00174C9B">
        <w:rPr>
          <w:rFonts w:ascii="Arial" w:hAnsi="Arial" w:cs="Arial"/>
        </w:rPr>
        <w:t xml:space="preserve"> </w:t>
      </w:r>
      <w:r w:rsidR="00F21A1D" w:rsidRPr="00174C9B">
        <w:rPr>
          <w:rFonts w:ascii="Arial" w:hAnsi="Arial" w:cs="Arial"/>
        </w:rPr>
        <w:t>Elemento de Despesa:</w:t>
      </w:r>
      <w:r w:rsidR="000F7F91" w:rsidRPr="00174C9B">
        <w:rPr>
          <w:rFonts w:ascii="Arial" w:hAnsi="Arial" w:cs="Arial"/>
        </w:rPr>
        <w:t xml:space="preserve"> </w:t>
      </w:r>
      <w:r w:rsidRPr="00174C9B">
        <w:rPr>
          <w:rFonts w:ascii="Arial" w:hAnsi="Arial" w:cs="Arial"/>
          <w:b/>
        </w:rPr>
        <w:t>33</w:t>
      </w:r>
      <w:r w:rsidR="00D27F10" w:rsidRPr="00174C9B">
        <w:rPr>
          <w:rFonts w:ascii="Arial" w:hAnsi="Arial" w:cs="Arial"/>
          <w:b/>
        </w:rPr>
        <w:t>.</w:t>
      </w:r>
      <w:r w:rsidRPr="00174C9B">
        <w:rPr>
          <w:rFonts w:ascii="Arial" w:hAnsi="Arial" w:cs="Arial"/>
          <w:b/>
        </w:rPr>
        <w:t>90</w:t>
      </w:r>
      <w:r w:rsidR="00D27F10" w:rsidRPr="00174C9B">
        <w:rPr>
          <w:rFonts w:ascii="Arial" w:hAnsi="Arial" w:cs="Arial"/>
          <w:b/>
        </w:rPr>
        <w:t>.</w:t>
      </w:r>
      <w:r w:rsidRPr="00174C9B">
        <w:rPr>
          <w:rFonts w:ascii="Arial" w:hAnsi="Arial" w:cs="Arial"/>
          <w:b/>
        </w:rPr>
        <w:t>3</w:t>
      </w:r>
      <w:r w:rsidR="0017396D" w:rsidRPr="00174C9B">
        <w:rPr>
          <w:rFonts w:ascii="Arial" w:hAnsi="Arial" w:cs="Arial"/>
          <w:b/>
        </w:rPr>
        <w:t>0</w:t>
      </w:r>
      <w:r w:rsidR="00D4737D" w:rsidRPr="00174C9B">
        <w:rPr>
          <w:rFonts w:ascii="Arial" w:hAnsi="Arial" w:cs="Arial"/>
          <w:b/>
        </w:rPr>
        <w:t>.</w:t>
      </w:r>
      <w:r w:rsidR="00624482" w:rsidRPr="00174C9B">
        <w:rPr>
          <w:rFonts w:ascii="Arial" w:hAnsi="Arial" w:cs="Arial"/>
          <w:b/>
        </w:rPr>
        <w:t>07</w:t>
      </w:r>
    </w:p>
    <w:p w:rsidR="00840ABF" w:rsidRPr="00174C9B" w:rsidRDefault="00DA15DF" w:rsidP="00174C9B">
      <w:pPr>
        <w:jc w:val="both"/>
        <w:rPr>
          <w:rFonts w:ascii="Arial" w:hAnsi="Arial" w:cs="Arial"/>
          <w:b/>
          <w:bCs/>
        </w:rPr>
      </w:pPr>
      <w:r w:rsidRPr="00174C9B">
        <w:rPr>
          <w:rFonts w:ascii="Arial" w:hAnsi="Arial" w:cs="Arial"/>
          <w:b/>
          <w:bCs/>
        </w:rPr>
        <w:t xml:space="preserve">    </w:t>
      </w:r>
      <w:r w:rsidR="00840ABF" w:rsidRPr="00174C9B">
        <w:rPr>
          <w:rFonts w:ascii="Arial" w:hAnsi="Arial" w:cs="Arial"/>
          <w:b/>
          <w:bCs/>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96420" w:rsidRPr="00174C9B" w:rsidTr="00613327">
        <w:tc>
          <w:tcPr>
            <w:tcW w:w="9923" w:type="dxa"/>
            <w:shd w:val="clear" w:color="auto" w:fill="BFBFBF"/>
          </w:tcPr>
          <w:p w:rsidR="00996420" w:rsidRPr="00174C9B" w:rsidRDefault="006C1B19" w:rsidP="00174C9B">
            <w:pPr>
              <w:jc w:val="center"/>
              <w:rPr>
                <w:rFonts w:ascii="Arial" w:hAnsi="Arial" w:cs="Arial"/>
                <w:b/>
                <w:bCs/>
              </w:rPr>
            </w:pPr>
            <w:r w:rsidRPr="00174C9B">
              <w:rPr>
                <w:rFonts w:ascii="Arial" w:hAnsi="Arial" w:cs="Arial"/>
                <w:b/>
              </w:rPr>
              <w:t>2</w:t>
            </w:r>
            <w:r w:rsidR="00672A4A" w:rsidRPr="00174C9B">
              <w:rPr>
                <w:rFonts w:ascii="Arial" w:hAnsi="Arial" w:cs="Arial"/>
                <w:b/>
              </w:rPr>
              <w:t>1</w:t>
            </w:r>
            <w:r w:rsidR="00996420" w:rsidRPr="00174C9B">
              <w:rPr>
                <w:rFonts w:ascii="Arial" w:hAnsi="Arial" w:cs="Arial"/>
                <w:b/>
              </w:rPr>
              <w:t>. DAS SANÇÕES ADMINISTRATIVAS</w:t>
            </w:r>
          </w:p>
        </w:tc>
      </w:tr>
    </w:tbl>
    <w:p w:rsidR="00D17460" w:rsidRPr="00174C9B" w:rsidRDefault="00D17460" w:rsidP="00174C9B">
      <w:pPr>
        <w:jc w:val="both"/>
        <w:rPr>
          <w:rFonts w:ascii="Arial" w:hAnsi="Arial" w:cs="Arial"/>
          <w:b/>
          <w:bCs/>
        </w:rPr>
      </w:pPr>
    </w:p>
    <w:p w:rsidR="000B05F5" w:rsidRPr="00174C9B" w:rsidRDefault="00617E6B" w:rsidP="00174C9B">
      <w:pPr>
        <w:jc w:val="both"/>
        <w:rPr>
          <w:rFonts w:ascii="Arial" w:hAnsi="Arial" w:cs="Arial"/>
        </w:rPr>
      </w:pPr>
      <w:r w:rsidRPr="00174C9B">
        <w:rPr>
          <w:rFonts w:ascii="Arial" w:hAnsi="Arial" w:cs="Arial"/>
          <w:b/>
          <w:bCs/>
        </w:rPr>
        <w:t>2</w:t>
      </w:r>
      <w:r w:rsidR="00672A4A" w:rsidRPr="00174C9B">
        <w:rPr>
          <w:rFonts w:ascii="Arial" w:hAnsi="Arial" w:cs="Arial"/>
          <w:b/>
          <w:bCs/>
        </w:rPr>
        <w:t>1</w:t>
      </w:r>
      <w:r w:rsidR="000B05F5" w:rsidRPr="00174C9B">
        <w:rPr>
          <w:rFonts w:ascii="Arial" w:hAnsi="Arial" w:cs="Arial"/>
          <w:b/>
          <w:bCs/>
        </w:rPr>
        <w:t>.1</w:t>
      </w:r>
      <w:r w:rsidR="000B05F5" w:rsidRPr="00174C9B">
        <w:rPr>
          <w:rFonts w:ascii="Arial" w:hAnsi="Arial" w:cs="Arial"/>
        </w:rPr>
        <w:t xml:space="preserve"> </w:t>
      </w:r>
      <w:r w:rsidR="000B05F5" w:rsidRPr="00174C9B">
        <w:rPr>
          <w:rFonts w:ascii="Arial" w:hAnsi="Arial" w:cs="Arial"/>
          <w:b/>
        </w:rPr>
        <w:t>–</w:t>
      </w:r>
      <w:r w:rsidR="008147A3" w:rsidRPr="00174C9B">
        <w:rPr>
          <w:rFonts w:ascii="Arial" w:hAnsi="Arial" w:cs="Arial"/>
        </w:rPr>
        <w:t xml:space="preserve"> As Cooperativas/Associações</w:t>
      </w:r>
      <w:r w:rsidR="000B05F5" w:rsidRPr="00174C9B">
        <w:rPr>
          <w:rFonts w:ascii="Arial" w:hAnsi="Arial" w:cs="Arial"/>
        </w:rPr>
        <w:t xml:space="preserve"> que não </w:t>
      </w:r>
      <w:r w:rsidR="00C3792F" w:rsidRPr="00174C9B">
        <w:rPr>
          <w:rFonts w:ascii="Arial" w:hAnsi="Arial" w:cs="Arial"/>
        </w:rPr>
        <w:t xml:space="preserve">cumprirem as normas da Chamada Pública </w:t>
      </w:r>
      <w:r w:rsidR="000B05F5" w:rsidRPr="00174C9B">
        <w:rPr>
          <w:rFonts w:ascii="Arial" w:hAnsi="Arial" w:cs="Arial"/>
        </w:rPr>
        <w:t xml:space="preserve"> e as obrigações contratuais assumidas estarão sujeitas às sanções e penalidades estabelecidas na Lei Federal nº 8.666, de 21 de junho de 1993 e no Decreto Estadual nº</w:t>
      </w:r>
      <w:r w:rsidRPr="00174C9B">
        <w:rPr>
          <w:rFonts w:ascii="Arial" w:hAnsi="Arial" w:cs="Arial"/>
        </w:rPr>
        <w:t xml:space="preserve"> 2.617 de 16/09/2009, no edital e contrato</w:t>
      </w:r>
      <w:r w:rsidR="000B05F5" w:rsidRPr="00174C9B">
        <w:rPr>
          <w:rFonts w:ascii="Arial" w:hAnsi="Arial" w:cs="Arial"/>
        </w:rPr>
        <w:t xml:space="preserve"> quais sejam:</w:t>
      </w:r>
    </w:p>
    <w:p w:rsidR="000B05F5" w:rsidRPr="00174C9B" w:rsidRDefault="000B05F5" w:rsidP="00174C9B">
      <w:pPr>
        <w:jc w:val="both"/>
        <w:rPr>
          <w:rFonts w:ascii="Arial" w:hAnsi="Arial" w:cs="Arial"/>
          <w:b/>
          <w:bCs/>
        </w:rPr>
      </w:pPr>
      <w:r w:rsidRPr="00174C9B">
        <w:rPr>
          <w:rFonts w:ascii="Arial" w:hAnsi="Arial" w:cs="Arial"/>
          <w:b/>
          <w:bCs/>
        </w:rPr>
        <w:t>I – Advertência;</w:t>
      </w:r>
    </w:p>
    <w:p w:rsidR="000B05F5" w:rsidRPr="00174C9B" w:rsidRDefault="000B05F5" w:rsidP="00174C9B">
      <w:pPr>
        <w:jc w:val="both"/>
        <w:rPr>
          <w:rFonts w:ascii="Arial" w:hAnsi="Arial" w:cs="Arial"/>
          <w:b/>
          <w:bCs/>
        </w:rPr>
      </w:pPr>
      <w:r w:rsidRPr="00174C9B">
        <w:rPr>
          <w:rFonts w:ascii="Arial" w:hAnsi="Arial" w:cs="Arial"/>
          <w:b/>
          <w:bCs/>
        </w:rPr>
        <w:t>II – Multa:</w:t>
      </w:r>
    </w:p>
    <w:p w:rsidR="000B05F5" w:rsidRPr="00174C9B" w:rsidRDefault="000B05F5" w:rsidP="00174C9B">
      <w:pPr>
        <w:jc w:val="both"/>
        <w:rPr>
          <w:rFonts w:ascii="Arial" w:hAnsi="Arial" w:cs="Arial"/>
        </w:rPr>
      </w:pPr>
      <w:r w:rsidRPr="00174C9B">
        <w:rPr>
          <w:rFonts w:ascii="Arial" w:hAnsi="Arial" w:cs="Arial"/>
          <w:b/>
          <w:bCs/>
        </w:rPr>
        <w:t>a)</w:t>
      </w:r>
      <w:r w:rsidRPr="00174C9B">
        <w:rPr>
          <w:rFonts w:ascii="Arial" w:hAnsi="Arial" w:cs="Arial"/>
        </w:rPr>
        <w:t xml:space="preserve"> 0,33% por dia de atraso, na entrega do produto ou execução do serviço, calculado sobre o valor correspondente a parte inadimplente, até o limite de 9,9%;</w:t>
      </w:r>
    </w:p>
    <w:p w:rsidR="000B05F5" w:rsidRPr="00174C9B" w:rsidRDefault="000B05F5" w:rsidP="00174C9B">
      <w:pPr>
        <w:jc w:val="both"/>
        <w:rPr>
          <w:rFonts w:ascii="Arial" w:hAnsi="Arial" w:cs="Arial"/>
        </w:rPr>
      </w:pPr>
      <w:r w:rsidRPr="00174C9B">
        <w:rPr>
          <w:rFonts w:ascii="Arial" w:hAnsi="Arial" w:cs="Arial"/>
          <w:b/>
          <w:bCs/>
        </w:rPr>
        <w:t>b)</w:t>
      </w:r>
      <w:r w:rsidRPr="00174C9B">
        <w:rPr>
          <w:rFonts w:ascii="Arial" w:hAnsi="Arial" w:cs="Arial"/>
        </w:rPr>
        <w:t xml:space="preserve"> 10% em caso da não entrega do produto, não execução do serviço ou rescisão contratual, por culpa da Contratada, calculado sobre a parte inadimplente;</w:t>
      </w:r>
    </w:p>
    <w:p w:rsidR="000B05F5" w:rsidRPr="00174C9B" w:rsidRDefault="000B05F5" w:rsidP="00174C9B">
      <w:pPr>
        <w:jc w:val="both"/>
        <w:rPr>
          <w:rFonts w:ascii="Arial" w:hAnsi="Arial" w:cs="Arial"/>
        </w:rPr>
      </w:pPr>
      <w:r w:rsidRPr="00174C9B">
        <w:rPr>
          <w:rFonts w:ascii="Arial" w:hAnsi="Arial" w:cs="Arial"/>
          <w:b/>
          <w:bCs/>
        </w:rPr>
        <w:t>c)</w:t>
      </w:r>
      <w:r w:rsidRPr="00174C9B">
        <w:rPr>
          <w:rFonts w:ascii="Arial" w:hAnsi="Arial" w:cs="Arial"/>
        </w:rPr>
        <w:t xml:space="preserve"> de até 20% (vinte por cento) calculado sobre o valor do Contrato, pelo descumprimento de qualquer cláusula do Contrato, exceto prazo de entrega;</w:t>
      </w:r>
    </w:p>
    <w:p w:rsidR="000B05F5" w:rsidRPr="00174C9B" w:rsidRDefault="000B05F5" w:rsidP="00174C9B">
      <w:pPr>
        <w:jc w:val="both"/>
        <w:rPr>
          <w:rFonts w:ascii="Arial" w:hAnsi="Arial" w:cs="Arial"/>
          <w:b/>
          <w:bCs/>
        </w:rPr>
      </w:pPr>
      <w:r w:rsidRPr="00174C9B">
        <w:rPr>
          <w:rFonts w:ascii="Arial" w:hAnsi="Arial" w:cs="Arial"/>
          <w:b/>
          <w:bCs/>
        </w:rPr>
        <w:t>III – Suspensão:</w:t>
      </w:r>
    </w:p>
    <w:p w:rsidR="000B05F5" w:rsidRPr="00174C9B" w:rsidRDefault="00B034D1" w:rsidP="00174C9B">
      <w:pPr>
        <w:jc w:val="both"/>
        <w:rPr>
          <w:rFonts w:ascii="Arial" w:hAnsi="Arial" w:cs="Arial"/>
        </w:rPr>
      </w:pPr>
      <w:r w:rsidRPr="00174C9B">
        <w:rPr>
          <w:rFonts w:ascii="Arial" w:hAnsi="Arial" w:cs="Arial"/>
        </w:rPr>
        <w:t>A Cooperativa/Associação</w:t>
      </w:r>
      <w:r w:rsidR="000B05F5" w:rsidRPr="00174C9B">
        <w:rPr>
          <w:rFonts w:ascii="Arial" w:hAnsi="Arial" w:cs="Arial"/>
        </w:rPr>
        <w:t xml:space="preserve"> ficará impedida de licitar e contratar com a União, Estados, Distrito Federal ou Municípios, </w:t>
      </w:r>
      <w:r w:rsidR="000B05F5" w:rsidRPr="00174C9B">
        <w:rPr>
          <w:rFonts w:ascii="Arial" w:eastAsia="MS Mincho" w:hAnsi="Arial" w:cs="Arial"/>
        </w:rPr>
        <w:t>por até 5 anos</w:t>
      </w:r>
      <w:r w:rsidR="000B05F5" w:rsidRPr="00174C9B">
        <w:rPr>
          <w:rFonts w:ascii="Arial" w:hAnsi="Arial" w:cs="Arial"/>
        </w:rPr>
        <w:t xml:space="preserve"> quando a fornecedora convocada dentro do prazo de validade da sua proposta:</w:t>
      </w:r>
    </w:p>
    <w:p w:rsidR="000B05F5" w:rsidRPr="00174C9B" w:rsidRDefault="000B05F5" w:rsidP="00174C9B">
      <w:pPr>
        <w:jc w:val="both"/>
        <w:rPr>
          <w:rFonts w:ascii="Arial" w:hAnsi="Arial" w:cs="Arial"/>
        </w:rPr>
      </w:pPr>
      <w:r w:rsidRPr="00174C9B">
        <w:rPr>
          <w:rFonts w:ascii="Arial" w:hAnsi="Arial" w:cs="Arial"/>
          <w:b/>
          <w:bCs/>
        </w:rPr>
        <w:t>a)</w:t>
      </w:r>
      <w:r w:rsidRPr="00174C9B">
        <w:rPr>
          <w:rFonts w:ascii="Arial" w:hAnsi="Arial" w:cs="Arial"/>
        </w:rPr>
        <w:t xml:space="preserve"> não celebrar o Contrato;</w:t>
      </w:r>
    </w:p>
    <w:p w:rsidR="000B05F5" w:rsidRPr="00174C9B" w:rsidRDefault="000B05F5" w:rsidP="00174C9B">
      <w:pPr>
        <w:jc w:val="both"/>
        <w:rPr>
          <w:rFonts w:ascii="Arial" w:hAnsi="Arial" w:cs="Arial"/>
        </w:rPr>
      </w:pPr>
      <w:r w:rsidRPr="00174C9B">
        <w:rPr>
          <w:rFonts w:ascii="Arial" w:hAnsi="Arial" w:cs="Arial"/>
          <w:b/>
          <w:bCs/>
        </w:rPr>
        <w:t>b)</w:t>
      </w:r>
      <w:r w:rsidRPr="00174C9B">
        <w:rPr>
          <w:rFonts w:ascii="Arial" w:hAnsi="Arial" w:cs="Arial"/>
        </w:rPr>
        <w:t xml:space="preserve"> deixar de entregar ou apresentar documentação falsa, exigida para o certame;</w:t>
      </w:r>
    </w:p>
    <w:p w:rsidR="00CD151A" w:rsidRPr="00174C9B" w:rsidRDefault="000B05F5" w:rsidP="00174C9B">
      <w:pPr>
        <w:jc w:val="both"/>
        <w:rPr>
          <w:rFonts w:ascii="Arial" w:hAnsi="Arial" w:cs="Arial"/>
        </w:rPr>
      </w:pPr>
      <w:r w:rsidRPr="00174C9B">
        <w:rPr>
          <w:rFonts w:ascii="Arial" w:hAnsi="Arial" w:cs="Arial"/>
          <w:b/>
          <w:bCs/>
        </w:rPr>
        <w:lastRenderedPageBreak/>
        <w:t>c)</w:t>
      </w:r>
      <w:r w:rsidRPr="00174C9B">
        <w:rPr>
          <w:rFonts w:ascii="Arial" w:hAnsi="Arial" w:cs="Arial"/>
        </w:rPr>
        <w:t xml:space="preserve"> ensejar o retardamento da execução de seu objeto;</w:t>
      </w:r>
    </w:p>
    <w:p w:rsidR="000B05F5" w:rsidRPr="00174C9B" w:rsidRDefault="000B05F5" w:rsidP="00174C9B">
      <w:pPr>
        <w:jc w:val="both"/>
        <w:rPr>
          <w:rFonts w:ascii="Arial" w:hAnsi="Arial" w:cs="Arial"/>
        </w:rPr>
      </w:pPr>
      <w:r w:rsidRPr="00174C9B">
        <w:rPr>
          <w:rFonts w:ascii="Arial" w:hAnsi="Arial" w:cs="Arial"/>
          <w:b/>
          <w:bCs/>
        </w:rPr>
        <w:t>d)</w:t>
      </w:r>
      <w:r w:rsidRPr="00174C9B">
        <w:rPr>
          <w:rFonts w:ascii="Arial" w:hAnsi="Arial" w:cs="Arial"/>
        </w:rPr>
        <w:t xml:space="preserve"> não mantiver a proposta;</w:t>
      </w:r>
    </w:p>
    <w:p w:rsidR="000B05F5" w:rsidRPr="00174C9B" w:rsidRDefault="000B05F5" w:rsidP="00174C9B">
      <w:pPr>
        <w:jc w:val="both"/>
        <w:rPr>
          <w:rFonts w:ascii="Arial" w:hAnsi="Arial" w:cs="Arial"/>
        </w:rPr>
      </w:pPr>
      <w:r w:rsidRPr="00174C9B">
        <w:rPr>
          <w:rFonts w:ascii="Arial" w:hAnsi="Arial" w:cs="Arial"/>
          <w:b/>
          <w:bCs/>
        </w:rPr>
        <w:t>e)</w:t>
      </w:r>
      <w:r w:rsidRPr="00174C9B">
        <w:rPr>
          <w:rFonts w:ascii="Arial" w:hAnsi="Arial" w:cs="Arial"/>
        </w:rPr>
        <w:t xml:space="preserve"> falhar ou fraudar na execução do Contrato;</w:t>
      </w:r>
    </w:p>
    <w:p w:rsidR="000B05F5" w:rsidRPr="00174C9B" w:rsidRDefault="000B05F5" w:rsidP="00174C9B">
      <w:pPr>
        <w:pStyle w:val="EspSubTitulo1Char"/>
        <w:spacing w:before="0" w:after="0"/>
        <w:rPr>
          <w:rFonts w:ascii="Arial" w:hAnsi="Arial" w:cs="Arial"/>
          <w:sz w:val="24"/>
          <w:szCs w:val="24"/>
        </w:rPr>
      </w:pPr>
      <w:r w:rsidRPr="00174C9B">
        <w:rPr>
          <w:rFonts w:ascii="Arial" w:hAnsi="Arial" w:cs="Arial"/>
          <w:b/>
          <w:bCs/>
          <w:sz w:val="24"/>
          <w:szCs w:val="24"/>
        </w:rPr>
        <w:t>f)</w:t>
      </w:r>
      <w:r w:rsidRPr="00174C9B">
        <w:rPr>
          <w:rFonts w:ascii="Arial" w:hAnsi="Arial" w:cs="Arial"/>
          <w:sz w:val="24"/>
          <w:szCs w:val="24"/>
        </w:rPr>
        <w:t xml:space="preserve"> comportar-se de modo inidôneo;</w:t>
      </w:r>
    </w:p>
    <w:p w:rsidR="000B05F5" w:rsidRPr="00174C9B" w:rsidRDefault="000B05F5" w:rsidP="00174C9B">
      <w:pPr>
        <w:jc w:val="both"/>
        <w:rPr>
          <w:rFonts w:ascii="Arial" w:hAnsi="Arial" w:cs="Arial"/>
        </w:rPr>
      </w:pPr>
      <w:r w:rsidRPr="00174C9B">
        <w:rPr>
          <w:rFonts w:ascii="Arial" w:hAnsi="Arial" w:cs="Arial"/>
          <w:b/>
          <w:bCs/>
        </w:rPr>
        <w:t>g)</w:t>
      </w:r>
      <w:r w:rsidRPr="00174C9B">
        <w:rPr>
          <w:rFonts w:ascii="Arial" w:hAnsi="Arial" w:cs="Arial"/>
        </w:rPr>
        <w:t xml:space="preserve"> cometer fraude fiscal;</w:t>
      </w:r>
    </w:p>
    <w:p w:rsidR="000B05F5" w:rsidRPr="00174C9B" w:rsidRDefault="000B05F5" w:rsidP="00174C9B">
      <w:pPr>
        <w:jc w:val="both"/>
        <w:rPr>
          <w:rFonts w:ascii="Arial" w:eastAsia="MS Mincho" w:hAnsi="Arial" w:cs="Arial"/>
        </w:rPr>
      </w:pPr>
      <w:r w:rsidRPr="00174C9B">
        <w:rPr>
          <w:rFonts w:ascii="Arial" w:eastAsia="MS Mincho" w:hAnsi="Arial" w:cs="Arial"/>
          <w:b/>
          <w:bCs/>
        </w:rPr>
        <w:t>h)</w:t>
      </w:r>
      <w:r w:rsidRPr="00174C9B">
        <w:rPr>
          <w:rFonts w:ascii="Arial" w:eastAsia="MS Mincho" w:hAnsi="Arial" w:cs="Arial"/>
        </w:rPr>
        <w:t xml:space="preserve"> por prazo indeterminado, quando a empresa receber qualquer das multas previstas e não efetuar o pagamento.</w:t>
      </w:r>
    </w:p>
    <w:p w:rsidR="000B05F5" w:rsidRPr="00174C9B" w:rsidRDefault="000B05F5" w:rsidP="00174C9B">
      <w:pPr>
        <w:jc w:val="both"/>
        <w:rPr>
          <w:rFonts w:ascii="Arial" w:hAnsi="Arial" w:cs="Arial"/>
        </w:rPr>
      </w:pPr>
      <w:r w:rsidRPr="00174C9B">
        <w:rPr>
          <w:rFonts w:ascii="Arial" w:hAnsi="Arial" w:cs="Arial"/>
          <w:b/>
          <w:bCs/>
        </w:rPr>
        <w:t>IV</w:t>
      </w:r>
      <w:r w:rsidRPr="00174C9B">
        <w:rPr>
          <w:rFonts w:ascii="Arial" w:hAnsi="Arial" w:cs="Arial"/>
        </w:rPr>
        <w:t xml:space="preserve"> – </w:t>
      </w:r>
      <w:r w:rsidRPr="00174C9B">
        <w:rPr>
          <w:rFonts w:ascii="Arial" w:hAnsi="Arial" w:cs="Arial"/>
          <w:b/>
          <w:bCs/>
        </w:rPr>
        <w:t>Declaração de inidoneidade</w:t>
      </w:r>
      <w:r w:rsidRPr="00174C9B">
        <w:rPr>
          <w:rFonts w:ascii="Arial" w:hAnsi="Arial" w:cs="Arial"/>
        </w:rPr>
        <w:t xml:space="preserve"> para licitar e contratar com a Administração Pública, em caso de faltas graves apuradas por intermédio de processo administrativo.</w:t>
      </w:r>
    </w:p>
    <w:p w:rsidR="00D17460" w:rsidRPr="00174C9B" w:rsidRDefault="00D17460" w:rsidP="00174C9B">
      <w:pPr>
        <w:jc w:val="both"/>
        <w:rPr>
          <w:rFonts w:ascii="Arial" w:hAnsi="Arial" w:cs="Arial"/>
        </w:rPr>
      </w:pPr>
    </w:p>
    <w:p w:rsidR="000B05F5" w:rsidRPr="00174C9B" w:rsidRDefault="00617E6B" w:rsidP="00174C9B">
      <w:pPr>
        <w:jc w:val="both"/>
        <w:rPr>
          <w:rFonts w:ascii="Arial" w:hAnsi="Arial" w:cs="Arial"/>
        </w:rPr>
      </w:pPr>
      <w:r w:rsidRPr="00174C9B">
        <w:rPr>
          <w:rFonts w:ascii="Arial" w:hAnsi="Arial" w:cs="Arial"/>
          <w:b/>
          <w:bCs/>
        </w:rPr>
        <w:t>2</w:t>
      </w:r>
      <w:r w:rsidR="00672A4A" w:rsidRPr="00174C9B">
        <w:rPr>
          <w:rFonts w:ascii="Arial" w:hAnsi="Arial" w:cs="Arial"/>
          <w:b/>
          <w:bCs/>
        </w:rPr>
        <w:t>1</w:t>
      </w:r>
      <w:r w:rsidR="000B05F5" w:rsidRPr="00174C9B">
        <w:rPr>
          <w:rFonts w:ascii="Arial" w:hAnsi="Arial" w:cs="Arial"/>
          <w:b/>
          <w:bCs/>
        </w:rPr>
        <w:t>.2</w:t>
      </w:r>
      <w:r w:rsidR="000B05F5" w:rsidRPr="00174C9B">
        <w:rPr>
          <w:rFonts w:ascii="Arial" w:hAnsi="Arial" w:cs="Arial"/>
        </w:rPr>
        <w:t xml:space="preserve"> </w:t>
      </w:r>
      <w:r w:rsidR="000B05F5" w:rsidRPr="00174C9B">
        <w:rPr>
          <w:rFonts w:ascii="Arial" w:hAnsi="Arial" w:cs="Arial"/>
          <w:b/>
        </w:rPr>
        <w:t>–</w:t>
      </w:r>
      <w:r w:rsidR="000B05F5" w:rsidRPr="00174C9B">
        <w:rPr>
          <w:rFonts w:ascii="Arial" w:hAnsi="Arial" w:cs="Arial"/>
        </w:rPr>
        <w:t xml:space="preserve"> Na aplicação das penalidades previstas neste edital, a Administração considerará, motivadamente, a gravidade da falta, seus efeitos, bem c</w:t>
      </w:r>
      <w:r w:rsidR="00B034D1" w:rsidRPr="00174C9B">
        <w:rPr>
          <w:rFonts w:ascii="Arial" w:hAnsi="Arial" w:cs="Arial"/>
        </w:rPr>
        <w:t xml:space="preserve">omo os antecedentes da  </w:t>
      </w:r>
      <w:r w:rsidR="000B05F5" w:rsidRPr="00174C9B">
        <w:rPr>
          <w:rFonts w:ascii="Arial" w:hAnsi="Arial" w:cs="Arial"/>
        </w:rPr>
        <w:t>Contratada, graduando-as e podendo deixar de aplicá-las, se admitida</w:t>
      </w:r>
      <w:r w:rsidR="00B034D1" w:rsidRPr="00174C9B">
        <w:rPr>
          <w:rFonts w:ascii="Arial" w:hAnsi="Arial" w:cs="Arial"/>
        </w:rPr>
        <w:t>s as justificativas da Cooperativa/Associação</w:t>
      </w:r>
      <w:r w:rsidR="000B05F5" w:rsidRPr="00174C9B">
        <w:rPr>
          <w:rFonts w:ascii="Arial" w:hAnsi="Arial" w:cs="Arial"/>
        </w:rPr>
        <w:t xml:space="preserve"> ou Contratada, nos termos do que dispõe o art. 87, caput, da Lei Federal  nº 8.666, de 21 de junho de 1993.</w:t>
      </w:r>
    </w:p>
    <w:p w:rsidR="00D17460" w:rsidRPr="00174C9B" w:rsidRDefault="00D17460" w:rsidP="00174C9B">
      <w:pPr>
        <w:jc w:val="both"/>
        <w:rPr>
          <w:rFonts w:ascii="Arial" w:hAnsi="Arial" w:cs="Arial"/>
        </w:rPr>
      </w:pPr>
    </w:p>
    <w:p w:rsidR="000B05F5" w:rsidRPr="00174C9B" w:rsidRDefault="00617E6B" w:rsidP="00174C9B">
      <w:pPr>
        <w:jc w:val="both"/>
        <w:rPr>
          <w:rFonts w:ascii="Arial" w:hAnsi="Arial" w:cs="Arial"/>
        </w:rPr>
      </w:pPr>
      <w:r w:rsidRPr="00174C9B">
        <w:rPr>
          <w:rFonts w:ascii="Arial" w:hAnsi="Arial" w:cs="Arial"/>
          <w:b/>
          <w:bCs/>
        </w:rPr>
        <w:t>2</w:t>
      </w:r>
      <w:r w:rsidR="00672A4A" w:rsidRPr="00174C9B">
        <w:rPr>
          <w:rFonts w:ascii="Arial" w:hAnsi="Arial" w:cs="Arial"/>
          <w:b/>
          <w:bCs/>
        </w:rPr>
        <w:t>1</w:t>
      </w:r>
      <w:r w:rsidR="000B05F5" w:rsidRPr="00174C9B">
        <w:rPr>
          <w:rFonts w:ascii="Arial" w:hAnsi="Arial" w:cs="Arial"/>
          <w:b/>
          <w:bCs/>
        </w:rPr>
        <w:t>.3</w:t>
      </w:r>
      <w:r w:rsidR="000B05F5" w:rsidRPr="00174C9B">
        <w:rPr>
          <w:rFonts w:ascii="Arial" w:hAnsi="Arial" w:cs="Arial"/>
        </w:rPr>
        <w:t xml:space="preserve"> </w:t>
      </w:r>
      <w:r w:rsidR="000B05F5" w:rsidRPr="00174C9B">
        <w:rPr>
          <w:rFonts w:ascii="Arial" w:hAnsi="Arial" w:cs="Arial"/>
          <w:b/>
        </w:rPr>
        <w:t>–</w:t>
      </w:r>
      <w:r w:rsidR="000B05F5" w:rsidRPr="00174C9B">
        <w:rPr>
          <w:rFonts w:ascii="Arial" w:hAnsi="Arial" w:cs="Arial"/>
        </w:rPr>
        <w:t xml:space="preserve"> A verificação posterior de que, nos termos da lei, o declaran</w:t>
      </w:r>
      <w:r w:rsidR="00B034D1" w:rsidRPr="00174C9B">
        <w:rPr>
          <w:rFonts w:ascii="Arial" w:hAnsi="Arial" w:cs="Arial"/>
        </w:rPr>
        <w:t>te não se enquadra como Agricultor familiar e de empreendedor familiar rural ou outras organizações da Agricultura Familiar</w:t>
      </w:r>
      <w:r w:rsidR="000B05F5" w:rsidRPr="00174C9B">
        <w:rPr>
          <w:rFonts w:ascii="Arial" w:hAnsi="Arial" w:cs="Arial"/>
        </w:rPr>
        <w:t>, caracteri</w:t>
      </w:r>
      <w:r w:rsidR="00B034D1" w:rsidRPr="00174C9B">
        <w:rPr>
          <w:rFonts w:ascii="Arial" w:hAnsi="Arial" w:cs="Arial"/>
        </w:rPr>
        <w:t>zará crime de fraude à Chamada Pública</w:t>
      </w:r>
      <w:r w:rsidR="000B05F5" w:rsidRPr="00174C9B">
        <w:rPr>
          <w:rFonts w:ascii="Arial" w:hAnsi="Arial" w:cs="Arial"/>
        </w:rPr>
        <w:t xml:space="preserve">, conforme previsto no art. 90, da Lei Federal n° 8.666, de 21 de junho de 1993 e implicará na aplicação de sanções e penalidades estabelecidas na Lei Federal nº 8.666, de 21 de junho de 1993, suas alterações posteriores e no Decreto Estadual nº </w:t>
      </w:r>
      <w:r w:rsidR="00EA1460" w:rsidRPr="00174C9B">
        <w:rPr>
          <w:rFonts w:ascii="Arial" w:hAnsi="Arial" w:cs="Arial"/>
        </w:rPr>
        <w:t>2.617, de 16 de setembro de 2009</w:t>
      </w:r>
      <w:r w:rsidR="000B05F5" w:rsidRPr="00174C9B">
        <w:rPr>
          <w:rFonts w:ascii="Arial" w:hAnsi="Arial" w:cs="Arial"/>
        </w:rPr>
        <w:t>, garantido o direito ao contraditório e a ampla defesa.</w:t>
      </w:r>
    </w:p>
    <w:p w:rsidR="00D17460" w:rsidRPr="00174C9B" w:rsidRDefault="00D17460" w:rsidP="00174C9B">
      <w:pPr>
        <w:jc w:val="both"/>
        <w:rPr>
          <w:rFonts w:ascii="Arial" w:hAnsi="Arial" w:cs="Arial"/>
        </w:rPr>
      </w:pPr>
    </w:p>
    <w:p w:rsidR="00D17460" w:rsidRPr="00174C9B" w:rsidRDefault="00617E6B" w:rsidP="00174C9B">
      <w:pPr>
        <w:jc w:val="both"/>
        <w:rPr>
          <w:rFonts w:ascii="Arial" w:hAnsi="Arial" w:cs="Arial"/>
        </w:rPr>
      </w:pPr>
      <w:r w:rsidRPr="00174C9B">
        <w:rPr>
          <w:rFonts w:ascii="Arial" w:hAnsi="Arial" w:cs="Arial"/>
          <w:b/>
          <w:bCs/>
        </w:rPr>
        <w:t>2</w:t>
      </w:r>
      <w:r w:rsidR="00672A4A" w:rsidRPr="00174C9B">
        <w:rPr>
          <w:rFonts w:ascii="Arial" w:hAnsi="Arial" w:cs="Arial"/>
          <w:b/>
          <w:bCs/>
        </w:rPr>
        <w:t>1</w:t>
      </w:r>
      <w:r w:rsidR="000B05F5" w:rsidRPr="00174C9B">
        <w:rPr>
          <w:rFonts w:ascii="Arial" w:hAnsi="Arial" w:cs="Arial"/>
          <w:b/>
          <w:bCs/>
        </w:rPr>
        <w:t>.4</w:t>
      </w:r>
      <w:r w:rsidR="000B05F5" w:rsidRPr="00174C9B">
        <w:rPr>
          <w:rFonts w:ascii="Arial" w:hAnsi="Arial" w:cs="Arial"/>
          <w:b/>
        </w:rPr>
        <w:t xml:space="preserve"> –</w:t>
      </w:r>
      <w:r w:rsidR="000B05F5" w:rsidRPr="00174C9B">
        <w:rPr>
          <w:rFonts w:ascii="Arial" w:hAnsi="Arial" w:cs="Arial"/>
        </w:rPr>
        <w:t xml:space="preserve"> As penalidades aplicadas serão regi</w:t>
      </w:r>
      <w:r w:rsidR="00B034D1" w:rsidRPr="00174C9B">
        <w:rPr>
          <w:rFonts w:ascii="Arial" w:hAnsi="Arial" w:cs="Arial"/>
        </w:rPr>
        <w:t>stradas no cadastro da Cooperativa/</w:t>
      </w:r>
      <w:r w:rsidR="009A077B" w:rsidRPr="00174C9B">
        <w:rPr>
          <w:rFonts w:ascii="Arial" w:hAnsi="Arial" w:cs="Arial"/>
        </w:rPr>
        <w:t>Associação</w:t>
      </w:r>
      <w:r w:rsidR="000B05F5" w:rsidRPr="00174C9B">
        <w:rPr>
          <w:rFonts w:ascii="Arial" w:hAnsi="Arial" w:cs="Arial"/>
        </w:rPr>
        <w:t>/Contratada.</w:t>
      </w:r>
    </w:p>
    <w:p w:rsidR="00B42124" w:rsidRPr="00174C9B" w:rsidRDefault="00B42124" w:rsidP="00174C9B">
      <w:pPr>
        <w:jc w:val="both"/>
        <w:rPr>
          <w:rFonts w:ascii="Arial" w:hAnsi="Arial" w:cs="Arial"/>
          <w:b/>
          <w:bCs/>
        </w:rPr>
      </w:pPr>
    </w:p>
    <w:p w:rsidR="00F46C0D" w:rsidRPr="00174C9B" w:rsidRDefault="00672A4A" w:rsidP="00174C9B">
      <w:pPr>
        <w:jc w:val="both"/>
        <w:rPr>
          <w:rFonts w:ascii="Arial" w:hAnsi="Arial" w:cs="Arial"/>
          <w:b/>
          <w:bCs/>
        </w:rPr>
      </w:pPr>
      <w:r w:rsidRPr="00174C9B">
        <w:rPr>
          <w:rFonts w:ascii="Arial" w:hAnsi="Arial" w:cs="Arial"/>
          <w:b/>
          <w:bCs/>
        </w:rPr>
        <w:t>21</w:t>
      </w:r>
      <w:r w:rsidR="000B05F5" w:rsidRPr="00174C9B">
        <w:rPr>
          <w:rFonts w:ascii="Arial" w:hAnsi="Arial" w:cs="Arial"/>
          <w:b/>
          <w:bCs/>
        </w:rPr>
        <w:t>.5</w:t>
      </w:r>
      <w:r w:rsidR="000B05F5" w:rsidRPr="00174C9B">
        <w:rPr>
          <w:rFonts w:ascii="Arial" w:hAnsi="Arial" w:cs="Arial"/>
          <w:b/>
        </w:rPr>
        <w:t xml:space="preserve"> –</w:t>
      </w:r>
      <w:r w:rsidR="000B05F5" w:rsidRPr="00174C9B">
        <w:rPr>
          <w:rFonts w:ascii="Arial" w:hAnsi="Arial" w:cs="Arial"/>
        </w:rPr>
        <w:t xml:space="preserve"> Nenhum pagamento será realizado à Contratada enquanto pendente de liquidação qualquer obrigação financeira que lhe for imposta em virtude de penalidade ou inadimplência contratual</w:t>
      </w:r>
    </w:p>
    <w:p w:rsidR="00F46C0D" w:rsidRPr="00174C9B" w:rsidRDefault="00F46C0D" w:rsidP="00174C9B">
      <w:pPr>
        <w:jc w:val="both"/>
        <w:rPr>
          <w:rFonts w:ascii="Arial" w:hAnsi="Arial" w:cs="Arial"/>
        </w:rPr>
      </w:pPr>
      <w:r w:rsidRPr="00174C9B">
        <w:rPr>
          <w:rFonts w:ascii="Arial" w:hAnsi="Arial" w:cs="Arial"/>
        </w:rPr>
        <w:t> </w:t>
      </w:r>
    </w:p>
    <w:p w:rsidR="00C44097" w:rsidRPr="00174C9B" w:rsidRDefault="00672A4A" w:rsidP="00174C9B">
      <w:pPr>
        <w:ind w:right="46"/>
        <w:jc w:val="both"/>
        <w:rPr>
          <w:rFonts w:ascii="Arial" w:hAnsi="Arial" w:cs="Arial"/>
        </w:rPr>
      </w:pPr>
      <w:r w:rsidRPr="00174C9B">
        <w:rPr>
          <w:rFonts w:ascii="Arial" w:hAnsi="Arial" w:cs="Arial"/>
          <w:b/>
        </w:rPr>
        <w:t>21</w:t>
      </w:r>
      <w:r w:rsidR="00C44097" w:rsidRPr="00174C9B">
        <w:rPr>
          <w:rFonts w:ascii="Arial" w:hAnsi="Arial" w:cs="Arial"/>
          <w:b/>
        </w:rPr>
        <w:t>.6</w:t>
      </w:r>
      <w:r w:rsidR="00C44097" w:rsidRPr="00174C9B">
        <w:rPr>
          <w:rFonts w:ascii="Arial" w:hAnsi="Arial" w:cs="Arial"/>
        </w:rPr>
        <w:t xml:space="preserve"> </w:t>
      </w:r>
      <w:r w:rsidR="00C44097" w:rsidRPr="00174C9B">
        <w:rPr>
          <w:rFonts w:ascii="Arial" w:hAnsi="Arial" w:cs="Arial"/>
          <w:b/>
        </w:rPr>
        <w:t>–</w:t>
      </w:r>
      <w:r w:rsidR="00C44097" w:rsidRPr="00174C9B">
        <w:rPr>
          <w:rFonts w:ascii="Arial" w:hAnsi="Arial" w:cs="Arial"/>
        </w:rPr>
        <w:t xml:space="preserve"> É assegurada ampla defesa e o contraditório no procedimento da aplicação de penalidade, no prazo de 05 (cinco) dias úteis, contados da intimação do ato.</w:t>
      </w:r>
    </w:p>
    <w:p w:rsidR="00277362" w:rsidRPr="00174C9B" w:rsidRDefault="00277362" w:rsidP="00174C9B">
      <w:pPr>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9923"/>
      </w:tblGrid>
      <w:tr w:rsidR="00996420" w:rsidRPr="00174C9B" w:rsidTr="00613327">
        <w:tc>
          <w:tcPr>
            <w:tcW w:w="9923" w:type="dxa"/>
            <w:shd w:val="clear" w:color="auto" w:fill="A6A6A6"/>
          </w:tcPr>
          <w:p w:rsidR="00996420" w:rsidRPr="00174C9B" w:rsidRDefault="00C44097" w:rsidP="00174C9B">
            <w:pPr>
              <w:jc w:val="center"/>
              <w:rPr>
                <w:rFonts w:ascii="Arial" w:hAnsi="Arial" w:cs="Arial"/>
                <w:b/>
              </w:rPr>
            </w:pPr>
            <w:r w:rsidRPr="00174C9B">
              <w:rPr>
                <w:rFonts w:ascii="Arial" w:hAnsi="Arial" w:cs="Arial"/>
                <w:b/>
              </w:rPr>
              <w:t>2</w:t>
            </w:r>
            <w:r w:rsidR="00672A4A" w:rsidRPr="00174C9B">
              <w:rPr>
                <w:rFonts w:ascii="Arial" w:hAnsi="Arial" w:cs="Arial"/>
                <w:b/>
              </w:rPr>
              <w:t>2</w:t>
            </w:r>
            <w:r w:rsidR="00996420" w:rsidRPr="00174C9B">
              <w:rPr>
                <w:rFonts w:ascii="Arial" w:hAnsi="Arial" w:cs="Arial"/>
                <w:b/>
              </w:rPr>
              <w:t xml:space="preserve"> – DAS DISPOSIÇÕES GERAIS</w:t>
            </w:r>
          </w:p>
        </w:tc>
      </w:tr>
    </w:tbl>
    <w:p w:rsidR="00EF0F9B" w:rsidRPr="00174C9B" w:rsidRDefault="00EF0F9B" w:rsidP="00174C9B">
      <w:pPr>
        <w:jc w:val="both"/>
        <w:rPr>
          <w:rFonts w:ascii="Arial" w:hAnsi="Arial" w:cs="Arial"/>
        </w:rPr>
      </w:pPr>
    </w:p>
    <w:p w:rsidR="00B42124" w:rsidRPr="00174C9B" w:rsidRDefault="00B42124" w:rsidP="00174C9B">
      <w:pPr>
        <w:jc w:val="both"/>
        <w:rPr>
          <w:rFonts w:ascii="Arial" w:hAnsi="Arial" w:cs="Arial"/>
        </w:rPr>
      </w:pPr>
      <w:r w:rsidRPr="00174C9B">
        <w:rPr>
          <w:rFonts w:ascii="Arial" w:hAnsi="Arial" w:cs="Arial"/>
          <w:b/>
          <w:bCs/>
        </w:rPr>
        <w:t xml:space="preserve">22.1 – </w:t>
      </w:r>
      <w:r w:rsidRPr="00174C9B">
        <w:rPr>
          <w:rFonts w:ascii="Arial" w:hAnsi="Arial" w:cs="Arial"/>
        </w:rPr>
        <w:t xml:space="preserve">As dúvidas de ordem técnica, bem como aquelas decorrentes de interpretação do Edital, deverão ser dirigidas por escrito a Comissão Permanente de Licitação, mediante requerimento, com antecedência de até </w:t>
      </w:r>
      <w:r w:rsidRPr="00174C9B">
        <w:rPr>
          <w:rFonts w:ascii="Arial" w:hAnsi="Arial" w:cs="Arial"/>
          <w:b/>
        </w:rPr>
        <w:t>02</w:t>
      </w:r>
      <w:r w:rsidRPr="00174C9B">
        <w:rPr>
          <w:rFonts w:ascii="Arial" w:hAnsi="Arial" w:cs="Arial"/>
          <w:b/>
          <w:bCs/>
        </w:rPr>
        <w:t>(dois) dias úteis, no horário das 13h00min às 19h00min,</w:t>
      </w:r>
      <w:r w:rsidRPr="00174C9B">
        <w:rPr>
          <w:rFonts w:ascii="Arial" w:hAnsi="Arial" w:cs="Arial"/>
        </w:rPr>
        <w:t xml:space="preserve"> anteriores à data marcada para recebimento dos envelopes.</w:t>
      </w:r>
    </w:p>
    <w:p w:rsidR="00C92BE9" w:rsidRPr="00174C9B" w:rsidRDefault="00C92BE9" w:rsidP="00174C9B">
      <w:pPr>
        <w:jc w:val="both"/>
        <w:rPr>
          <w:rFonts w:ascii="Arial" w:hAnsi="Arial" w:cs="Arial"/>
        </w:rPr>
      </w:pPr>
    </w:p>
    <w:p w:rsidR="00B42124" w:rsidRPr="00174C9B" w:rsidRDefault="00B42124" w:rsidP="00174C9B">
      <w:pPr>
        <w:jc w:val="both"/>
        <w:rPr>
          <w:rFonts w:ascii="Arial" w:hAnsi="Arial" w:cs="Arial"/>
          <w:b/>
          <w:bCs/>
          <w:i/>
          <w:iCs/>
        </w:rPr>
      </w:pPr>
      <w:r w:rsidRPr="00174C9B">
        <w:rPr>
          <w:rFonts w:ascii="Arial" w:hAnsi="Arial" w:cs="Arial"/>
          <w:b/>
          <w:bCs/>
        </w:rPr>
        <w:t>22.2 –</w:t>
      </w:r>
      <w:r w:rsidRPr="00174C9B">
        <w:rPr>
          <w:rFonts w:ascii="Arial" w:hAnsi="Arial" w:cs="Arial"/>
        </w:rPr>
        <w:t xml:space="preserve"> I</w:t>
      </w:r>
      <w:r w:rsidRPr="00174C9B">
        <w:rPr>
          <w:rFonts w:ascii="Arial" w:hAnsi="Arial" w:cs="Arial"/>
          <w:lang w:val="pt-PT"/>
        </w:rPr>
        <w:t xml:space="preserve">nformações e esclarecimentos sobre o Presente Chamamento Público serão prestados pela </w:t>
      </w:r>
      <w:r w:rsidRPr="00174C9B">
        <w:rPr>
          <w:rFonts w:ascii="Arial" w:hAnsi="Arial" w:cs="Arial"/>
        </w:rPr>
        <w:t>Comissão Permanente de Licitação</w:t>
      </w:r>
      <w:r w:rsidRPr="00174C9B">
        <w:rPr>
          <w:rFonts w:ascii="Arial" w:hAnsi="Arial" w:cs="Arial"/>
          <w:lang w:val="pt-PT"/>
        </w:rPr>
        <w:t xml:space="preserve">, </w:t>
      </w:r>
      <w:r w:rsidRPr="00174C9B">
        <w:rPr>
          <w:rFonts w:ascii="Arial" w:hAnsi="Arial" w:cs="Arial"/>
        </w:rPr>
        <w:t>sito a Rua: Antonio Luz nº 111, 9º andar, sala 902, Centro, CEP 88.010-410, Florianópolis/SC,</w:t>
      </w:r>
      <w:r w:rsidRPr="00174C9B">
        <w:rPr>
          <w:rFonts w:ascii="Arial" w:hAnsi="Arial" w:cs="Arial"/>
          <w:lang w:val="pt-PT"/>
        </w:rPr>
        <w:t xml:space="preserve"> de Segunda a Sexta-feira, durante o horário de expediente, das 13h00min às 19h00min horas, através do e-mail </w:t>
      </w:r>
      <w:hyperlink r:id="rId14" w:history="1">
        <w:r w:rsidR="00624482" w:rsidRPr="00174C9B">
          <w:rPr>
            <w:rStyle w:val="Hyperlink"/>
            <w:rFonts w:ascii="Arial" w:hAnsi="Arial" w:cs="Arial"/>
            <w:b/>
            <w:lang w:val="pt-PT"/>
          </w:rPr>
          <w:t>cplsed@sed.sc.gov.br</w:t>
        </w:r>
      </w:hyperlink>
      <w:r w:rsidRPr="00174C9B">
        <w:rPr>
          <w:rFonts w:ascii="Arial" w:hAnsi="Arial" w:cs="Arial"/>
          <w:lang w:val="pt-PT"/>
        </w:rPr>
        <w:t>, em até dois dias úteis anteriores à data marcada para recebimento dos envelopes.</w:t>
      </w:r>
      <w:r w:rsidRPr="00174C9B">
        <w:rPr>
          <w:rFonts w:ascii="Arial" w:hAnsi="Arial" w:cs="Arial"/>
          <w:b/>
          <w:bCs/>
          <w:i/>
          <w:iCs/>
        </w:rPr>
        <w:t xml:space="preserve"> </w:t>
      </w:r>
    </w:p>
    <w:p w:rsidR="00C92BE9" w:rsidRPr="00174C9B" w:rsidRDefault="00C92BE9" w:rsidP="00174C9B">
      <w:pPr>
        <w:jc w:val="both"/>
        <w:rPr>
          <w:rFonts w:ascii="Arial" w:hAnsi="Arial" w:cs="Arial"/>
          <w:lang w:val="pt-PT"/>
        </w:rPr>
      </w:pPr>
    </w:p>
    <w:p w:rsidR="00F07DD7" w:rsidRPr="00174C9B" w:rsidRDefault="00F07DD7" w:rsidP="00174C9B">
      <w:pPr>
        <w:jc w:val="both"/>
        <w:rPr>
          <w:rFonts w:ascii="Arial" w:hAnsi="Arial" w:cs="Arial"/>
        </w:rPr>
      </w:pPr>
      <w:r w:rsidRPr="00174C9B">
        <w:rPr>
          <w:rFonts w:ascii="Arial" w:hAnsi="Arial" w:cs="Arial"/>
          <w:b/>
          <w:bCs/>
        </w:rPr>
        <w:lastRenderedPageBreak/>
        <w:t xml:space="preserve">22.3 – </w:t>
      </w:r>
      <w:r w:rsidRPr="00174C9B">
        <w:rPr>
          <w:rFonts w:ascii="Arial" w:hAnsi="Arial" w:cs="Arial"/>
        </w:rPr>
        <w:t xml:space="preserve">Cópias deste edital e seus anexos poderão ser obtidos pelos interessados, no site </w:t>
      </w:r>
      <w:hyperlink r:id="rId15" w:history="1">
        <w:r w:rsidRPr="00174C9B">
          <w:rPr>
            <w:rStyle w:val="Hyperlink"/>
            <w:rFonts w:ascii="Arial" w:hAnsi="Arial" w:cs="Arial"/>
            <w:b/>
            <w:color w:val="auto"/>
          </w:rPr>
          <w:t>www.portaldecompras.sc.gov.b</w:t>
        </w:r>
        <w:r w:rsidRPr="00174C9B">
          <w:rPr>
            <w:rStyle w:val="Hyperlink"/>
            <w:rFonts w:ascii="Arial" w:hAnsi="Arial" w:cs="Arial"/>
            <w:color w:val="auto"/>
          </w:rPr>
          <w:t>r</w:t>
        </w:r>
      </w:hyperlink>
      <w:r w:rsidRPr="00174C9B">
        <w:rPr>
          <w:rFonts w:ascii="Arial" w:hAnsi="Arial" w:cs="Arial"/>
        </w:rPr>
        <w:t xml:space="preserve"> ou ainda, de 2ª a 6ª feira, das 13h00min às 19h00min, na </w:t>
      </w:r>
      <w:r w:rsidRPr="00174C9B">
        <w:rPr>
          <w:rFonts w:ascii="Arial" w:hAnsi="Arial" w:cs="Arial"/>
          <w:lang w:val="pt-PT"/>
        </w:rPr>
        <w:t xml:space="preserve">Gerência de Suprimento de Materiais e Serviços, </w:t>
      </w:r>
      <w:r w:rsidRPr="00174C9B">
        <w:rPr>
          <w:rFonts w:ascii="Arial" w:hAnsi="Arial" w:cs="Arial"/>
        </w:rPr>
        <w:t>sito a Rua: Antonio Luz nº 111, 9º andar, sala 902, Centro, CEP 88.010-410, Florianópolis/SC,</w:t>
      </w:r>
      <w:r w:rsidRPr="00174C9B">
        <w:rPr>
          <w:rFonts w:ascii="Arial" w:hAnsi="Arial" w:cs="Arial"/>
          <w:lang w:val="pt-PT"/>
        </w:rPr>
        <w:t xml:space="preserve"> de Segunda a Sexta-feira, durante o horário de expediente, das 13h00minh às 19h00min horas</w:t>
      </w:r>
      <w:r w:rsidRPr="00174C9B">
        <w:rPr>
          <w:rFonts w:ascii="Arial" w:hAnsi="Arial" w:cs="Arial"/>
        </w:rPr>
        <w:t xml:space="preserve"> mediante o recolhimento de taxa no valor de R$ 0,10 (dez centavos) por folha, por intermédio do Documento de Arrecadação de Receitas Estaduais – DARE – SC </w:t>
      </w:r>
      <w:r w:rsidRPr="00174C9B">
        <w:rPr>
          <w:rFonts w:ascii="Arial" w:hAnsi="Arial" w:cs="Arial"/>
          <w:b/>
        </w:rPr>
        <w:t>(</w:t>
      </w:r>
      <w:hyperlink r:id="rId16" w:history="1">
        <w:r w:rsidRPr="00174C9B">
          <w:rPr>
            <w:rStyle w:val="Hyperlink"/>
            <w:rFonts w:ascii="Arial" w:hAnsi="Arial" w:cs="Arial"/>
            <w:b/>
            <w:color w:val="auto"/>
          </w:rPr>
          <w:t>www.sef.sc.gov.br</w:t>
        </w:r>
      </w:hyperlink>
      <w:r w:rsidRPr="00174C9B">
        <w:rPr>
          <w:rFonts w:ascii="Arial" w:hAnsi="Arial" w:cs="Arial"/>
          <w:b/>
        </w:rPr>
        <w:t>),</w:t>
      </w:r>
      <w:r w:rsidRPr="00174C9B">
        <w:rPr>
          <w:rFonts w:ascii="Arial" w:hAnsi="Arial" w:cs="Arial"/>
        </w:rPr>
        <w:t xml:space="preserve"> código da receita 5703, obedecendo ao horário bancário.</w:t>
      </w:r>
    </w:p>
    <w:p w:rsidR="00B42124" w:rsidRPr="00174C9B" w:rsidRDefault="00F07DD7" w:rsidP="00174C9B">
      <w:pPr>
        <w:jc w:val="both"/>
        <w:rPr>
          <w:rFonts w:ascii="Arial" w:hAnsi="Arial" w:cs="Arial"/>
          <w:bCs/>
        </w:rPr>
      </w:pPr>
      <w:r w:rsidRPr="00174C9B">
        <w:rPr>
          <w:rFonts w:ascii="Arial" w:hAnsi="Arial" w:cs="Arial"/>
          <w:b/>
          <w:bCs/>
        </w:rPr>
        <w:t>22.3.1</w:t>
      </w:r>
      <w:r w:rsidR="00B42124" w:rsidRPr="00174C9B">
        <w:rPr>
          <w:rFonts w:ascii="Arial" w:hAnsi="Arial" w:cs="Arial"/>
          <w:b/>
          <w:bCs/>
        </w:rPr>
        <w:t xml:space="preserve"> – </w:t>
      </w:r>
      <w:r w:rsidR="00B42124" w:rsidRPr="00174C9B">
        <w:rPr>
          <w:rFonts w:ascii="Arial" w:hAnsi="Arial" w:cs="Arial"/>
          <w:bCs/>
        </w:rPr>
        <w:t xml:space="preserve">A solicitação de vistas e cópia do processo ou qualquer de suas peças deverá ser requerida, por intermédio de petição escrita dirigida à autoridade competente, protocolada no Protocolo Central da Secretaria de Estado da Educação, localizado na </w:t>
      </w:r>
      <w:r w:rsidR="00B42124" w:rsidRPr="00174C9B">
        <w:rPr>
          <w:rFonts w:ascii="Arial" w:hAnsi="Arial" w:cs="Arial"/>
        </w:rPr>
        <w:t>Rua Antônio Luz, nº111, 1º andar, Centro, CEP 88.010-410, Florianópolis/SC;</w:t>
      </w:r>
    </w:p>
    <w:p w:rsidR="00B42124" w:rsidRPr="00174C9B" w:rsidRDefault="00F07DD7" w:rsidP="00174C9B">
      <w:pPr>
        <w:jc w:val="both"/>
        <w:rPr>
          <w:rFonts w:ascii="Arial" w:hAnsi="Arial" w:cs="Arial"/>
        </w:rPr>
      </w:pPr>
      <w:r w:rsidRPr="00174C9B">
        <w:rPr>
          <w:rFonts w:ascii="Arial" w:hAnsi="Arial" w:cs="Arial"/>
          <w:b/>
          <w:bCs/>
        </w:rPr>
        <w:t>22.3.2</w:t>
      </w:r>
      <w:r w:rsidR="00B42124" w:rsidRPr="00174C9B">
        <w:rPr>
          <w:rFonts w:ascii="Arial" w:hAnsi="Arial" w:cs="Arial"/>
          <w:b/>
          <w:bCs/>
        </w:rPr>
        <w:t xml:space="preserve"> – </w:t>
      </w:r>
      <w:r w:rsidR="00B42124" w:rsidRPr="00174C9B">
        <w:rPr>
          <w:rFonts w:ascii="Arial" w:hAnsi="Arial" w:cs="Arial"/>
          <w:bCs/>
        </w:rPr>
        <w:t xml:space="preserve">A Petição a que se refere o item supra poderá ser encaminhada através do e-mail </w:t>
      </w:r>
      <w:hyperlink r:id="rId17" w:history="1">
        <w:r w:rsidR="00624482" w:rsidRPr="00174C9B">
          <w:rPr>
            <w:rStyle w:val="Hyperlink"/>
            <w:rFonts w:ascii="Arial" w:hAnsi="Arial" w:cs="Arial"/>
            <w:b/>
            <w:lang w:val="pt-PT"/>
          </w:rPr>
          <w:t>cplsed@sed.sc.gov.br</w:t>
        </w:r>
      </w:hyperlink>
      <w:r w:rsidR="009D3D84" w:rsidRPr="00174C9B">
        <w:rPr>
          <w:rFonts w:ascii="Arial" w:hAnsi="Arial" w:cs="Arial"/>
        </w:rPr>
        <w:t>,</w:t>
      </w:r>
      <w:r w:rsidR="00B42124" w:rsidRPr="00174C9B">
        <w:rPr>
          <w:rFonts w:ascii="Arial" w:hAnsi="Arial" w:cs="Arial"/>
          <w:b/>
        </w:rPr>
        <w:t xml:space="preserve"> </w:t>
      </w:r>
      <w:r w:rsidR="00190F6F" w:rsidRPr="00174C9B">
        <w:rPr>
          <w:rFonts w:ascii="Arial" w:hAnsi="Arial" w:cs="Arial"/>
        </w:rPr>
        <w:t>em se tratando de requerimento de cópias deverá estar acompanhada da</w:t>
      </w:r>
      <w:r w:rsidR="00B42124" w:rsidRPr="00174C9B">
        <w:rPr>
          <w:rFonts w:ascii="Arial" w:hAnsi="Arial" w:cs="Arial"/>
        </w:rPr>
        <w:t xml:space="preserve"> efetiva de reprodução gráfica</w:t>
      </w:r>
      <w:r w:rsidR="00190F6F" w:rsidRPr="00174C9B">
        <w:rPr>
          <w:rFonts w:ascii="Arial" w:hAnsi="Arial" w:cs="Arial"/>
        </w:rPr>
        <w:t xml:space="preserve"> devidamente paga</w:t>
      </w:r>
      <w:r w:rsidR="00B42124" w:rsidRPr="00174C9B">
        <w:rPr>
          <w:rFonts w:ascii="Arial" w:hAnsi="Arial" w:cs="Arial"/>
        </w:rPr>
        <w:t>, sendo obrigatório o protocolo da petição original juntamente no Protocolo Central da Secretaria de Estado da Educação, no prazo de 2 (dois) dias úteis</w:t>
      </w:r>
      <w:r w:rsidR="00190F6F" w:rsidRPr="00174C9B">
        <w:rPr>
          <w:rFonts w:ascii="Arial" w:hAnsi="Arial" w:cs="Arial"/>
        </w:rPr>
        <w:t>, em se tratando de petição de requerimento de cópia esta deverá estar acompanhada da efetiva de reprodução gráfica original devidamente paga</w:t>
      </w:r>
      <w:r w:rsidR="00B42124" w:rsidRPr="00174C9B">
        <w:rPr>
          <w:rFonts w:ascii="Arial" w:hAnsi="Arial" w:cs="Arial"/>
        </w:rPr>
        <w:t xml:space="preserve">. </w:t>
      </w:r>
    </w:p>
    <w:p w:rsidR="00C92BE9" w:rsidRPr="00174C9B" w:rsidRDefault="00C92BE9" w:rsidP="00174C9B">
      <w:pPr>
        <w:jc w:val="both"/>
        <w:rPr>
          <w:rFonts w:ascii="Arial" w:hAnsi="Arial" w:cs="Arial"/>
        </w:rPr>
      </w:pPr>
    </w:p>
    <w:p w:rsidR="00B42124" w:rsidRPr="00174C9B" w:rsidRDefault="00B42124" w:rsidP="00174C9B">
      <w:pPr>
        <w:jc w:val="both"/>
        <w:rPr>
          <w:rFonts w:ascii="Arial" w:hAnsi="Arial" w:cs="Arial"/>
        </w:rPr>
      </w:pPr>
      <w:r w:rsidRPr="00174C9B">
        <w:rPr>
          <w:rFonts w:ascii="Arial" w:hAnsi="Arial" w:cs="Arial"/>
          <w:b/>
        </w:rPr>
        <w:t>22.4 –</w:t>
      </w:r>
      <w:r w:rsidRPr="00174C9B">
        <w:rPr>
          <w:rFonts w:ascii="Arial" w:hAnsi="Arial" w:cs="Arial"/>
        </w:rPr>
        <w:t xml:space="preserve"> A Secretaria de Estado da Educação comunicará a requerente, por meio de e-mail, a data e horário agendado para realizar vistas ao processo.</w:t>
      </w:r>
    </w:p>
    <w:p w:rsidR="00C92BE9" w:rsidRPr="00174C9B" w:rsidRDefault="00C92BE9" w:rsidP="00174C9B">
      <w:pPr>
        <w:jc w:val="both"/>
        <w:rPr>
          <w:rFonts w:ascii="Arial" w:hAnsi="Arial" w:cs="Arial"/>
        </w:rPr>
      </w:pPr>
    </w:p>
    <w:p w:rsidR="00B42124" w:rsidRPr="00174C9B" w:rsidRDefault="00B42124" w:rsidP="00174C9B">
      <w:pPr>
        <w:suppressAutoHyphens/>
        <w:jc w:val="both"/>
        <w:rPr>
          <w:rFonts w:ascii="Arial" w:hAnsi="Arial" w:cs="Arial"/>
        </w:rPr>
      </w:pPr>
      <w:r w:rsidRPr="00174C9B">
        <w:rPr>
          <w:rFonts w:ascii="Arial" w:hAnsi="Arial" w:cs="Arial"/>
          <w:b/>
          <w:bCs/>
        </w:rPr>
        <w:t>22.5</w:t>
      </w:r>
      <w:r w:rsidRPr="00174C9B">
        <w:rPr>
          <w:rFonts w:ascii="Arial" w:hAnsi="Arial" w:cs="Arial"/>
        </w:rPr>
        <w:t xml:space="preserve"> </w:t>
      </w:r>
      <w:r w:rsidRPr="00174C9B">
        <w:rPr>
          <w:rFonts w:ascii="Arial" w:hAnsi="Arial" w:cs="Arial"/>
          <w:b/>
        </w:rPr>
        <w:t>–</w:t>
      </w:r>
      <w:r w:rsidRPr="00174C9B">
        <w:rPr>
          <w:rFonts w:ascii="Arial" w:hAnsi="Arial" w:cs="Arial"/>
        </w:rPr>
        <w:t xml:space="preserve"> É facultado à Comissão ou à autoridade superior, em qualquer fase deste Chamamento Público, promover diligência destinada a esclarecer ou complementar a instrução do processo.</w:t>
      </w:r>
    </w:p>
    <w:p w:rsidR="00C92BE9" w:rsidRPr="00174C9B" w:rsidRDefault="00C92BE9" w:rsidP="00174C9B">
      <w:pPr>
        <w:suppressAutoHyphens/>
        <w:jc w:val="both"/>
        <w:rPr>
          <w:rFonts w:ascii="Arial" w:hAnsi="Arial" w:cs="Arial"/>
        </w:rPr>
      </w:pPr>
    </w:p>
    <w:p w:rsidR="00B42124" w:rsidRPr="00174C9B" w:rsidRDefault="00B42124" w:rsidP="00174C9B">
      <w:pPr>
        <w:jc w:val="both"/>
        <w:rPr>
          <w:rFonts w:ascii="Arial" w:hAnsi="Arial" w:cs="Arial"/>
        </w:rPr>
      </w:pPr>
      <w:r w:rsidRPr="00174C9B">
        <w:rPr>
          <w:rFonts w:ascii="Arial" w:hAnsi="Arial" w:cs="Arial"/>
          <w:b/>
          <w:bCs/>
        </w:rPr>
        <w:t xml:space="preserve">22.6 – </w:t>
      </w:r>
      <w:r w:rsidRPr="00174C9B">
        <w:rPr>
          <w:rFonts w:ascii="Arial" w:hAnsi="Arial" w:cs="Arial"/>
        </w:rPr>
        <w:t>Os questionamentos recebidos e as respectivas respostas com relação ao presente Chamamento Público ficarão disponíveis para todos os interessados na Gerência de Suprimento de Materiais e Serviços/COLIC, podendo qualquer interessado fazer vistas conforme definido nos itens 22.2 e 22.3.</w:t>
      </w:r>
    </w:p>
    <w:p w:rsidR="00C92BE9" w:rsidRPr="00174C9B" w:rsidRDefault="00C92BE9" w:rsidP="00174C9B">
      <w:pPr>
        <w:jc w:val="both"/>
        <w:rPr>
          <w:rFonts w:ascii="Arial" w:hAnsi="Arial" w:cs="Arial"/>
        </w:rPr>
      </w:pPr>
    </w:p>
    <w:p w:rsidR="00B42124" w:rsidRPr="00174C9B" w:rsidRDefault="00B42124" w:rsidP="00174C9B">
      <w:pPr>
        <w:jc w:val="both"/>
        <w:rPr>
          <w:rFonts w:ascii="Arial" w:hAnsi="Arial" w:cs="Arial"/>
        </w:rPr>
      </w:pPr>
      <w:r w:rsidRPr="00174C9B">
        <w:rPr>
          <w:rFonts w:ascii="Arial" w:hAnsi="Arial" w:cs="Arial"/>
          <w:b/>
        </w:rPr>
        <w:t>22.7 –</w:t>
      </w:r>
      <w:r w:rsidRPr="00174C9B">
        <w:rPr>
          <w:rFonts w:ascii="Arial" w:hAnsi="Arial" w:cs="Arial"/>
        </w:rPr>
        <w:t xml:space="preserve"> A Secretaria de Estado da Educação não se responsabiliza pelo conteúdo e autenticidade de cópias deste edital, senão aquelas que estiverem rubricadas pela autoridade competente ou sua cópia fiel.</w:t>
      </w:r>
    </w:p>
    <w:p w:rsidR="00C92BE9" w:rsidRPr="00174C9B" w:rsidRDefault="00C92BE9" w:rsidP="00174C9B">
      <w:pPr>
        <w:jc w:val="both"/>
        <w:rPr>
          <w:rFonts w:ascii="Arial" w:hAnsi="Arial" w:cs="Arial"/>
        </w:rPr>
      </w:pPr>
    </w:p>
    <w:p w:rsidR="00B42124" w:rsidRPr="00174C9B" w:rsidRDefault="00B42124" w:rsidP="00174C9B">
      <w:pPr>
        <w:jc w:val="both"/>
        <w:rPr>
          <w:rFonts w:ascii="Arial" w:hAnsi="Arial" w:cs="Arial"/>
        </w:rPr>
      </w:pPr>
      <w:r w:rsidRPr="00174C9B">
        <w:rPr>
          <w:rFonts w:ascii="Arial" w:hAnsi="Arial" w:cs="Arial"/>
          <w:b/>
          <w:bCs/>
        </w:rPr>
        <w:t xml:space="preserve"> 22.8 – </w:t>
      </w:r>
      <w:r w:rsidRPr="00174C9B">
        <w:rPr>
          <w:rFonts w:ascii="Arial" w:hAnsi="Arial" w:cs="Arial"/>
        </w:rPr>
        <w:t>As normas disciplinadoras do Chamamento Público serão sempre interpretadas em favor da ampliação da disputa entre os participantes, desde que não comprometam o interesse da Administração, a finalidade e a segurança da contratação.</w:t>
      </w:r>
    </w:p>
    <w:p w:rsidR="00C92BE9" w:rsidRPr="00174C9B" w:rsidRDefault="00C92BE9" w:rsidP="00174C9B">
      <w:pPr>
        <w:jc w:val="both"/>
        <w:rPr>
          <w:rFonts w:ascii="Arial" w:hAnsi="Arial" w:cs="Arial"/>
          <w:b/>
          <w:bCs/>
        </w:rPr>
      </w:pPr>
    </w:p>
    <w:p w:rsidR="00B42124" w:rsidRPr="00174C9B" w:rsidRDefault="00B42124" w:rsidP="00174C9B">
      <w:pPr>
        <w:jc w:val="both"/>
        <w:rPr>
          <w:rFonts w:ascii="Arial" w:hAnsi="Arial" w:cs="Arial"/>
        </w:rPr>
      </w:pPr>
      <w:r w:rsidRPr="00174C9B">
        <w:rPr>
          <w:rFonts w:ascii="Arial" w:hAnsi="Arial" w:cs="Arial"/>
          <w:b/>
          <w:bCs/>
        </w:rPr>
        <w:t xml:space="preserve">22.9 – </w:t>
      </w:r>
      <w:r w:rsidR="008147A3" w:rsidRPr="00174C9B">
        <w:rPr>
          <w:rFonts w:ascii="Arial" w:hAnsi="Arial" w:cs="Arial"/>
        </w:rPr>
        <w:t>A Cooperativa/Associação</w:t>
      </w:r>
      <w:r w:rsidRPr="00174C9B">
        <w:rPr>
          <w:rFonts w:ascii="Arial" w:hAnsi="Arial" w:cs="Arial"/>
        </w:rPr>
        <w:t xml:space="preserve"> que vier a ser contratada ficará obrigada a aceitar, nas mesmas condições contratuais, os acréscimos ou supressões sobre o valor inicial do contrato que se fizerem necessários, por conveniência da Contratante, dentro do limite permitido pelo artigo 65, § 1º, da Lei nº 8.666/93, sem direito a qualquer indenização.</w:t>
      </w:r>
    </w:p>
    <w:p w:rsidR="00C92BE9" w:rsidRPr="00174C9B" w:rsidRDefault="00C92BE9" w:rsidP="00174C9B">
      <w:pPr>
        <w:jc w:val="both"/>
        <w:rPr>
          <w:rFonts w:ascii="Arial" w:hAnsi="Arial" w:cs="Arial"/>
        </w:rPr>
      </w:pPr>
    </w:p>
    <w:p w:rsidR="00B42124" w:rsidRPr="00174C9B" w:rsidRDefault="00B42124" w:rsidP="00174C9B">
      <w:pPr>
        <w:suppressAutoHyphens/>
        <w:jc w:val="both"/>
        <w:rPr>
          <w:rFonts w:ascii="Arial" w:hAnsi="Arial" w:cs="Arial"/>
        </w:rPr>
      </w:pPr>
      <w:r w:rsidRPr="00174C9B">
        <w:rPr>
          <w:rFonts w:ascii="Arial" w:hAnsi="Arial" w:cs="Arial"/>
          <w:b/>
        </w:rPr>
        <w:t>22.10</w:t>
      </w:r>
      <w:r w:rsidRPr="00174C9B">
        <w:rPr>
          <w:rFonts w:ascii="Arial" w:hAnsi="Arial" w:cs="Arial"/>
        </w:rPr>
        <w:t xml:space="preserve"> </w:t>
      </w:r>
      <w:r w:rsidRPr="00174C9B">
        <w:rPr>
          <w:rFonts w:ascii="Arial" w:hAnsi="Arial" w:cs="Arial"/>
          <w:b/>
        </w:rPr>
        <w:t>–</w:t>
      </w:r>
      <w:r w:rsidRPr="00174C9B">
        <w:rPr>
          <w:rFonts w:ascii="Arial" w:hAnsi="Arial" w:cs="Arial"/>
        </w:rPr>
        <w:t xml:space="preserve"> A participação no Chamamento Público implica automaticamente na aceitação integral e irretratável dos termos e conteúdos deste edital e seus anexos, a observância dos preceitos legais e regulamentos em vigor; e a responsabilidade pela fidelidade e legitimidade </w:t>
      </w:r>
      <w:r w:rsidRPr="00174C9B">
        <w:rPr>
          <w:rFonts w:ascii="Arial" w:hAnsi="Arial" w:cs="Arial"/>
        </w:rPr>
        <w:lastRenderedPageBreak/>
        <w:t>das informações e dos documentos apresentados em qualquer fase do Chamamento Público, neste sentido, fica a proponente ciente de que a simples apresentação da documentação e proposta implicará na aceitação das condições estabelecidas neste edital.</w:t>
      </w:r>
    </w:p>
    <w:p w:rsidR="00C92BE9" w:rsidRPr="00174C9B" w:rsidRDefault="00C92BE9" w:rsidP="00174C9B">
      <w:pPr>
        <w:suppressAutoHyphens/>
        <w:jc w:val="both"/>
        <w:rPr>
          <w:rFonts w:ascii="Arial" w:hAnsi="Arial" w:cs="Arial"/>
        </w:rPr>
      </w:pPr>
    </w:p>
    <w:p w:rsidR="00B42124" w:rsidRPr="00174C9B" w:rsidRDefault="00B42124" w:rsidP="00174C9B">
      <w:pPr>
        <w:ind w:right="46"/>
        <w:jc w:val="both"/>
        <w:rPr>
          <w:rFonts w:ascii="Arial" w:hAnsi="Arial" w:cs="Arial"/>
        </w:rPr>
      </w:pPr>
      <w:r w:rsidRPr="00174C9B">
        <w:rPr>
          <w:rFonts w:ascii="Arial" w:hAnsi="Arial" w:cs="Arial"/>
          <w:b/>
        </w:rPr>
        <w:t>22.11</w:t>
      </w:r>
      <w:r w:rsidRPr="00174C9B">
        <w:rPr>
          <w:rFonts w:ascii="Arial" w:hAnsi="Arial" w:cs="Arial"/>
        </w:rPr>
        <w:t xml:space="preserve"> </w:t>
      </w:r>
      <w:r w:rsidRPr="00174C9B">
        <w:rPr>
          <w:rFonts w:ascii="Arial" w:hAnsi="Arial" w:cs="Arial"/>
          <w:b/>
        </w:rPr>
        <w:t>–</w:t>
      </w:r>
      <w:r w:rsidRPr="00174C9B">
        <w:rPr>
          <w:rFonts w:ascii="Arial" w:hAnsi="Arial" w:cs="Arial"/>
        </w:rPr>
        <w:t xml:space="preserve"> O resultado do presente Chamamento Público será publicado no Diário Oficial do Estado de Santa Catarina e no Diário Oficial da União.</w:t>
      </w:r>
    </w:p>
    <w:p w:rsidR="00C92BE9" w:rsidRPr="00174C9B" w:rsidRDefault="00C92BE9" w:rsidP="00174C9B">
      <w:pPr>
        <w:ind w:right="46"/>
        <w:jc w:val="both"/>
        <w:rPr>
          <w:rFonts w:ascii="Arial" w:hAnsi="Arial" w:cs="Arial"/>
        </w:rPr>
      </w:pPr>
    </w:p>
    <w:p w:rsidR="00B42124" w:rsidRPr="00174C9B" w:rsidRDefault="00B42124" w:rsidP="00174C9B">
      <w:pPr>
        <w:jc w:val="both"/>
        <w:rPr>
          <w:rFonts w:ascii="Arial" w:hAnsi="Arial" w:cs="Arial"/>
          <w:u w:val="single"/>
        </w:rPr>
      </w:pPr>
      <w:r w:rsidRPr="00174C9B">
        <w:rPr>
          <w:rFonts w:ascii="Arial" w:hAnsi="Arial" w:cs="Arial"/>
          <w:b/>
          <w:bCs/>
        </w:rPr>
        <w:t xml:space="preserve">22.12 – </w:t>
      </w:r>
      <w:r w:rsidRPr="00174C9B">
        <w:rPr>
          <w:rFonts w:ascii="Arial" w:hAnsi="Arial" w:cs="Arial"/>
          <w:u w:val="single"/>
        </w:rPr>
        <w:t>Não será permitida a subcontratação</w:t>
      </w:r>
      <w:r w:rsidRPr="00174C9B">
        <w:rPr>
          <w:rFonts w:ascii="Arial" w:hAnsi="Arial" w:cs="Arial"/>
          <w:b/>
          <w:bCs/>
          <w:u w:val="single"/>
        </w:rPr>
        <w:t xml:space="preserve"> </w:t>
      </w:r>
      <w:r w:rsidRPr="00174C9B">
        <w:rPr>
          <w:rFonts w:ascii="Arial" w:hAnsi="Arial" w:cs="Arial"/>
          <w:u w:val="single"/>
        </w:rPr>
        <w:t>do objeto deste Edital.</w:t>
      </w:r>
    </w:p>
    <w:p w:rsidR="00C92BE9" w:rsidRPr="00174C9B" w:rsidRDefault="00C92BE9" w:rsidP="00174C9B">
      <w:pPr>
        <w:jc w:val="both"/>
        <w:rPr>
          <w:rFonts w:ascii="Arial" w:hAnsi="Arial" w:cs="Arial"/>
        </w:rPr>
      </w:pPr>
    </w:p>
    <w:p w:rsidR="00B42124" w:rsidRPr="00174C9B" w:rsidRDefault="00B42124" w:rsidP="00174C9B">
      <w:pPr>
        <w:jc w:val="both"/>
        <w:rPr>
          <w:rFonts w:ascii="Arial" w:hAnsi="Arial" w:cs="Arial"/>
        </w:rPr>
      </w:pPr>
      <w:r w:rsidRPr="00174C9B">
        <w:rPr>
          <w:rFonts w:ascii="Arial" w:hAnsi="Arial" w:cs="Arial"/>
          <w:b/>
          <w:bCs/>
        </w:rPr>
        <w:t xml:space="preserve">25.13 – </w:t>
      </w:r>
      <w:r w:rsidRPr="00174C9B">
        <w:rPr>
          <w:rFonts w:ascii="Arial" w:hAnsi="Arial" w:cs="Arial"/>
        </w:rPr>
        <w:t>A Secretaria de Estado da Educação poderá revogar o presente Chamamento Público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C92BE9" w:rsidRPr="00174C9B" w:rsidRDefault="00C92BE9" w:rsidP="00174C9B">
      <w:pPr>
        <w:jc w:val="both"/>
        <w:rPr>
          <w:rFonts w:ascii="Arial" w:hAnsi="Arial" w:cs="Arial"/>
        </w:rPr>
      </w:pPr>
    </w:p>
    <w:p w:rsidR="00B42124" w:rsidRPr="00174C9B" w:rsidRDefault="00B42124" w:rsidP="00174C9B">
      <w:pPr>
        <w:jc w:val="both"/>
        <w:rPr>
          <w:rFonts w:ascii="Arial" w:hAnsi="Arial" w:cs="Arial"/>
        </w:rPr>
      </w:pPr>
      <w:r w:rsidRPr="00174C9B">
        <w:rPr>
          <w:rFonts w:ascii="Arial" w:hAnsi="Arial" w:cs="Arial"/>
          <w:b/>
          <w:bCs/>
        </w:rPr>
        <w:t>22.14 –</w:t>
      </w:r>
      <w:r w:rsidRPr="00174C9B">
        <w:rPr>
          <w:rFonts w:ascii="Arial" w:hAnsi="Arial" w:cs="Arial"/>
        </w:rPr>
        <w:t xml:space="preserve"> O presente Edital e seus Anexos poderão ser alterados, pela Secretaria de Estado da Educação, antes de aberto o Chamamento Público, no interesse público, por sua iniciativa ou decorrente de provocação de terceiros, atendido o que estabelece o art. 21, § 4, da Lei nº. 8.666/93, bem como adiar ou prorrogar o prazo para recebimento e/ou a abertura das Propostas e Documentos de Habilitação.</w:t>
      </w:r>
    </w:p>
    <w:p w:rsidR="000258DF" w:rsidRPr="00174C9B" w:rsidRDefault="000258DF" w:rsidP="00174C9B">
      <w:pPr>
        <w:jc w:val="both"/>
        <w:rPr>
          <w:rFonts w:ascii="Arial" w:hAnsi="Arial" w:cs="Arial"/>
        </w:rPr>
      </w:pPr>
    </w:p>
    <w:p w:rsidR="000258DF" w:rsidRPr="00174C9B" w:rsidRDefault="000258DF" w:rsidP="00174C9B">
      <w:pPr>
        <w:jc w:val="both"/>
        <w:rPr>
          <w:rFonts w:ascii="Arial" w:hAnsi="Arial" w:cs="Arial"/>
        </w:rPr>
      </w:pPr>
      <w:r w:rsidRPr="00174C9B">
        <w:rPr>
          <w:rFonts w:ascii="Arial" w:hAnsi="Arial" w:cs="Arial"/>
          <w:b/>
        </w:rPr>
        <w:t>22.15 –</w:t>
      </w:r>
      <w:r w:rsidRPr="00174C9B">
        <w:rPr>
          <w:rFonts w:ascii="Arial" w:hAnsi="Arial" w:cs="Arial"/>
        </w:rPr>
        <w:t xml:space="preserve"> O presente Edital e seus Anexos, bem como todo o Processo Licitatório estão disponíveis pelo portal </w:t>
      </w:r>
      <w:r w:rsidRPr="00174C9B">
        <w:rPr>
          <w:rFonts w:ascii="Arial" w:hAnsi="Arial" w:cs="Arial"/>
          <w:b/>
        </w:rPr>
        <w:t>sgpe.sea.sc.gov.br/atendimento</w:t>
      </w:r>
      <w:r w:rsidRPr="00174C9B">
        <w:rPr>
          <w:rFonts w:ascii="Arial" w:hAnsi="Arial" w:cs="Arial"/>
        </w:rPr>
        <w:t xml:space="preserve">, através do </w:t>
      </w:r>
      <w:r w:rsidRPr="00174C9B">
        <w:rPr>
          <w:rFonts w:ascii="Arial" w:hAnsi="Arial" w:cs="Arial"/>
          <w:b/>
        </w:rPr>
        <w:t xml:space="preserve">SED </w:t>
      </w:r>
      <w:r w:rsidR="00F81872">
        <w:rPr>
          <w:rFonts w:ascii="Arial" w:hAnsi="Arial" w:cs="Arial"/>
          <w:b/>
        </w:rPr>
        <w:t>21996</w:t>
      </w:r>
      <w:r w:rsidRPr="00174C9B">
        <w:rPr>
          <w:rFonts w:ascii="Arial" w:hAnsi="Arial" w:cs="Arial"/>
          <w:b/>
        </w:rPr>
        <w:t>/2017</w:t>
      </w:r>
      <w:r w:rsidRPr="00174C9B">
        <w:rPr>
          <w:rFonts w:ascii="Arial" w:hAnsi="Arial" w:cs="Arial"/>
        </w:rPr>
        <w:t>, para visualização e cópias.</w:t>
      </w:r>
    </w:p>
    <w:p w:rsidR="00C92BE9" w:rsidRPr="00174C9B" w:rsidRDefault="00C92BE9" w:rsidP="00174C9B">
      <w:pPr>
        <w:jc w:val="both"/>
        <w:rPr>
          <w:rFonts w:ascii="Arial" w:hAnsi="Arial" w:cs="Arial"/>
        </w:rPr>
      </w:pPr>
    </w:p>
    <w:p w:rsidR="00B42124" w:rsidRPr="00174C9B" w:rsidRDefault="00B42124" w:rsidP="00174C9B">
      <w:pPr>
        <w:jc w:val="both"/>
        <w:rPr>
          <w:rFonts w:ascii="Arial" w:hAnsi="Arial" w:cs="Arial"/>
        </w:rPr>
      </w:pPr>
      <w:r w:rsidRPr="00174C9B">
        <w:rPr>
          <w:rFonts w:ascii="Arial" w:hAnsi="Arial" w:cs="Arial"/>
          <w:b/>
          <w:bCs/>
        </w:rPr>
        <w:t>22.1</w:t>
      </w:r>
      <w:r w:rsidR="00D84E21" w:rsidRPr="00174C9B">
        <w:rPr>
          <w:rFonts w:ascii="Arial" w:hAnsi="Arial" w:cs="Arial"/>
          <w:b/>
          <w:bCs/>
        </w:rPr>
        <w:t>6</w:t>
      </w:r>
      <w:r w:rsidRPr="00174C9B">
        <w:rPr>
          <w:rFonts w:ascii="Arial" w:hAnsi="Arial" w:cs="Arial"/>
        </w:rPr>
        <w:t xml:space="preserve"> </w:t>
      </w:r>
      <w:r w:rsidRPr="00174C9B">
        <w:rPr>
          <w:rFonts w:ascii="Arial" w:hAnsi="Arial" w:cs="Arial"/>
          <w:b/>
        </w:rPr>
        <w:t>–</w:t>
      </w:r>
      <w:r w:rsidRPr="00174C9B">
        <w:rPr>
          <w:rFonts w:ascii="Arial" w:hAnsi="Arial" w:cs="Arial"/>
        </w:rPr>
        <w:t xml:space="preserve"> Fica eleito o Foro da Comarca da Capital do Estado de Santa Catarina, com prevalência sobre qualquer outro, por mais privilegiado que seja para apreciação judicial de quaisquer questões resultantes deste edital.</w:t>
      </w:r>
    </w:p>
    <w:p w:rsidR="00613327" w:rsidRPr="00174C9B" w:rsidRDefault="00613327" w:rsidP="00174C9B">
      <w:pPr>
        <w:rPr>
          <w:rFonts w:ascii="Arial" w:hAnsi="Arial" w:cs="Arial"/>
        </w:rPr>
      </w:pPr>
    </w:p>
    <w:p w:rsidR="00613327" w:rsidRPr="00174C9B" w:rsidRDefault="00613327" w:rsidP="00174C9B">
      <w:pPr>
        <w:rPr>
          <w:rFonts w:ascii="Arial" w:hAnsi="Arial" w:cs="Arial"/>
        </w:rPr>
      </w:pPr>
    </w:p>
    <w:p w:rsidR="00B42124" w:rsidRPr="00174C9B" w:rsidRDefault="00624482" w:rsidP="00174C9B">
      <w:pPr>
        <w:jc w:val="center"/>
        <w:rPr>
          <w:rFonts w:ascii="Arial" w:hAnsi="Arial" w:cs="Arial"/>
          <w:lang w:val="pt-PT"/>
        </w:rPr>
      </w:pPr>
      <w:r w:rsidRPr="00174C9B">
        <w:rPr>
          <w:rFonts w:ascii="Arial" w:hAnsi="Arial" w:cs="Arial"/>
          <w:lang w:val="pt-PT"/>
        </w:rPr>
        <w:t>Florianó</w:t>
      </w:r>
      <w:r w:rsidR="00F81872">
        <w:rPr>
          <w:rFonts w:ascii="Arial" w:hAnsi="Arial" w:cs="Arial"/>
          <w:lang w:val="pt-PT"/>
        </w:rPr>
        <w:t xml:space="preserve">polis, </w:t>
      </w:r>
      <w:r w:rsidR="007C0115" w:rsidRPr="00174C9B">
        <w:rPr>
          <w:rFonts w:ascii="Arial" w:hAnsi="Arial" w:cs="Arial"/>
          <w:lang w:val="pt-PT"/>
        </w:rPr>
        <w:t>15</w:t>
      </w:r>
      <w:r w:rsidR="00FA6D8D" w:rsidRPr="00174C9B">
        <w:rPr>
          <w:rFonts w:ascii="Arial" w:hAnsi="Arial" w:cs="Arial"/>
          <w:lang w:val="pt-PT"/>
        </w:rPr>
        <w:t xml:space="preserve"> </w:t>
      </w:r>
      <w:r w:rsidRPr="00174C9B">
        <w:rPr>
          <w:rFonts w:ascii="Arial" w:hAnsi="Arial" w:cs="Arial"/>
          <w:lang w:val="pt-PT"/>
        </w:rPr>
        <w:t>de</w:t>
      </w:r>
      <w:r w:rsidR="007C0115" w:rsidRPr="00174C9B">
        <w:rPr>
          <w:rFonts w:ascii="Arial" w:hAnsi="Arial" w:cs="Arial"/>
          <w:lang w:val="pt-PT"/>
        </w:rPr>
        <w:t xml:space="preserve"> fevereiro</w:t>
      </w:r>
      <w:r w:rsidRPr="00174C9B">
        <w:rPr>
          <w:rFonts w:ascii="Arial" w:hAnsi="Arial" w:cs="Arial"/>
          <w:lang w:val="pt-PT"/>
        </w:rPr>
        <w:t xml:space="preserve"> de 201</w:t>
      </w:r>
      <w:r w:rsidR="007C0115" w:rsidRPr="00174C9B">
        <w:rPr>
          <w:rFonts w:ascii="Arial" w:hAnsi="Arial" w:cs="Arial"/>
          <w:lang w:val="pt-PT"/>
        </w:rPr>
        <w:t>8</w:t>
      </w:r>
      <w:r w:rsidR="00F77313" w:rsidRPr="00174C9B">
        <w:rPr>
          <w:rFonts w:ascii="Arial" w:hAnsi="Arial" w:cs="Arial"/>
          <w:lang w:val="pt-PT"/>
        </w:rPr>
        <w:t xml:space="preserve"> </w:t>
      </w:r>
      <w:r w:rsidR="00664BF1" w:rsidRPr="00174C9B">
        <w:rPr>
          <w:rFonts w:ascii="Arial" w:hAnsi="Arial" w:cs="Arial"/>
          <w:lang w:val="pt-PT"/>
        </w:rPr>
        <w:t>.</w:t>
      </w:r>
      <w:r w:rsidR="00B42124" w:rsidRPr="00174C9B">
        <w:rPr>
          <w:rFonts w:ascii="Arial" w:hAnsi="Arial" w:cs="Arial"/>
          <w:lang w:val="pt-PT"/>
        </w:rPr>
        <w:t xml:space="preserve">  </w:t>
      </w:r>
    </w:p>
    <w:p w:rsidR="00B42124" w:rsidRPr="00174C9B" w:rsidRDefault="00B42124" w:rsidP="00174C9B">
      <w:pPr>
        <w:jc w:val="center"/>
        <w:rPr>
          <w:rFonts w:ascii="Arial" w:hAnsi="Arial" w:cs="Arial"/>
          <w:b/>
          <w:bCs/>
        </w:rPr>
      </w:pPr>
    </w:p>
    <w:p w:rsidR="00B42124" w:rsidRPr="00174C9B" w:rsidRDefault="00B42124" w:rsidP="00174C9B">
      <w:pPr>
        <w:rPr>
          <w:rFonts w:ascii="Arial" w:hAnsi="Arial" w:cs="Arial"/>
          <w:b/>
          <w:bCs/>
        </w:rPr>
      </w:pPr>
    </w:p>
    <w:p w:rsidR="00613327" w:rsidRPr="00174C9B" w:rsidRDefault="00613327" w:rsidP="00174C9B">
      <w:pPr>
        <w:jc w:val="center"/>
        <w:rPr>
          <w:rFonts w:ascii="Arial" w:hAnsi="Arial" w:cs="Arial"/>
          <w:b/>
          <w:bCs/>
        </w:rPr>
      </w:pPr>
    </w:p>
    <w:p w:rsidR="00B42124" w:rsidRPr="00174C9B" w:rsidRDefault="00B42124" w:rsidP="00174C9B">
      <w:pPr>
        <w:ind w:left="1134" w:hanging="1134"/>
        <w:jc w:val="center"/>
        <w:rPr>
          <w:rFonts w:ascii="Arial" w:hAnsi="Arial" w:cs="Arial"/>
          <w:b/>
          <w:bCs/>
        </w:rPr>
      </w:pPr>
      <w:r w:rsidRPr="00174C9B">
        <w:rPr>
          <w:rFonts w:ascii="Arial" w:hAnsi="Arial" w:cs="Arial"/>
          <w:b/>
          <w:bCs/>
        </w:rPr>
        <w:t>EDUARDO DESCHAMPS</w:t>
      </w:r>
    </w:p>
    <w:p w:rsidR="00B42124" w:rsidRPr="00174C9B" w:rsidRDefault="00B42124" w:rsidP="00174C9B">
      <w:pPr>
        <w:tabs>
          <w:tab w:val="left" w:pos="204"/>
          <w:tab w:val="left" w:pos="720"/>
        </w:tabs>
        <w:autoSpaceDE w:val="0"/>
        <w:jc w:val="center"/>
        <w:rPr>
          <w:rFonts w:ascii="Arial" w:hAnsi="Arial" w:cs="Arial"/>
          <w:bCs/>
        </w:rPr>
      </w:pPr>
      <w:r w:rsidRPr="00174C9B">
        <w:rPr>
          <w:rFonts w:ascii="Arial" w:hAnsi="Arial" w:cs="Arial"/>
          <w:bCs/>
        </w:rPr>
        <w:t>SECRETÁRIO DE ESTADO DA EDUCAÇÃO</w:t>
      </w:r>
    </w:p>
    <w:p w:rsidR="00763C12" w:rsidRPr="00174C9B" w:rsidRDefault="0003311C" w:rsidP="00174C9B">
      <w:pPr>
        <w:rPr>
          <w:rFonts w:ascii="Arial" w:hAnsi="Arial" w:cs="Arial"/>
          <w:b/>
          <w:bCs/>
        </w:rPr>
      </w:pPr>
      <w:r w:rsidRPr="00174C9B">
        <w:rPr>
          <w:rFonts w:ascii="Arial" w:hAnsi="Arial" w:cs="Arial"/>
          <w:b/>
          <w:bCs/>
        </w:rPr>
        <w:t xml:space="preserve"> </w:t>
      </w:r>
    </w:p>
    <w:p w:rsidR="002C3433" w:rsidRPr="00174C9B" w:rsidRDefault="002C3433" w:rsidP="00174C9B">
      <w:pPr>
        <w:rPr>
          <w:rFonts w:ascii="Arial" w:hAnsi="Arial" w:cs="Arial"/>
          <w:b/>
          <w:bCs/>
        </w:rPr>
      </w:pPr>
    </w:p>
    <w:p w:rsidR="002C3433" w:rsidRPr="00174C9B" w:rsidRDefault="002C3433" w:rsidP="00174C9B">
      <w:pPr>
        <w:rPr>
          <w:rFonts w:ascii="Arial" w:hAnsi="Arial" w:cs="Arial"/>
          <w:b/>
          <w:bCs/>
        </w:rPr>
      </w:pPr>
    </w:p>
    <w:p w:rsidR="002C3433" w:rsidRPr="00174C9B" w:rsidRDefault="002C3433" w:rsidP="00174C9B">
      <w:pPr>
        <w:rPr>
          <w:rFonts w:ascii="Arial" w:hAnsi="Arial" w:cs="Arial"/>
          <w:b/>
          <w:bCs/>
        </w:rPr>
      </w:pPr>
    </w:p>
    <w:p w:rsidR="002C3433" w:rsidRPr="00174C9B" w:rsidRDefault="002C3433" w:rsidP="00174C9B">
      <w:pPr>
        <w:rPr>
          <w:rFonts w:ascii="Arial" w:hAnsi="Arial" w:cs="Arial"/>
          <w:b/>
          <w:bCs/>
        </w:rPr>
      </w:pPr>
    </w:p>
    <w:p w:rsidR="002C3433" w:rsidRPr="00174C9B" w:rsidRDefault="002C3433" w:rsidP="00174C9B">
      <w:pPr>
        <w:rPr>
          <w:rFonts w:ascii="Arial" w:hAnsi="Arial" w:cs="Arial"/>
          <w:b/>
          <w:bCs/>
        </w:rPr>
      </w:pPr>
    </w:p>
    <w:p w:rsidR="002C3433" w:rsidRPr="00174C9B" w:rsidRDefault="002C3433" w:rsidP="00174C9B">
      <w:pPr>
        <w:rPr>
          <w:rFonts w:ascii="Arial" w:hAnsi="Arial" w:cs="Arial"/>
          <w:b/>
          <w:bCs/>
        </w:rPr>
      </w:pPr>
    </w:p>
    <w:p w:rsidR="002C3433" w:rsidRPr="00174C9B" w:rsidRDefault="002C3433" w:rsidP="00174C9B">
      <w:pPr>
        <w:rPr>
          <w:rFonts w:ascii="Arial" w:hAnsi="Arial" w:cs="Arial"/>
          <w:b/>
          <w:bCs/>
        </w:rPr>
      </w:pPr>
    </w:p>
    <w:p w:rsidR="002C3433" w:rsidRPr="00174C9B" w:rsidRDefault="002C3433" w:rsidP="00174C9B">
      <w:pPr>
        <w:rPr>
          <w:rFonts w:ascii="Arial" w:hAnsi="Arial" w:cs="Arial"/>
          <w:b/>
          <w:bCs/>
        </w:rPr>
      </w:pPr>
    </w:p>
    <w:p w:rsidR="002C3433" w:rsidRPr="00174C9B" w:rsidRDefault="002C3433" w:rsidP="00174C9B">
      <w:pPr>
        <w:rPr>
          <w:rFonts w:ascii="Arial" w:hAnsi="Arial" w:cs="Arial"/>
          <w:b/>
          <w:bCs/>
        </w:rPr>
      </w:pPr>
    </w:p>
    <w:p w:rsidR="002C3433" w:rsidRPr="00174C9B" w:rsidRDefault="002C3433" w:rsidP="00174C9B">
      <w:pPr>
        <w:rPr>
          <w:rFonts w:ascii="Arial" w:hAnsi="Arial" w:cs="Arial"/>
          <w:b/>
          <w:bCs/>
        </w:rPr>
      </w:pPr>
    </w:p>
    <w:p w:rsidR="002C3433" w:rsidRPr="00174C9B" w:rsidRDefault="002C3433" w:rsidP="00174C9B">
      <w:pPr>
        <w:rPr>
          <w:rFonts w:ascii="Arial" w:hAnsi="Arial" w:cs="Arial"/>
          <w:b/>
          <w:bCs/>
        </w:rPr>
      </w:pPr>
    </w:p>
    <w:p w:rsidR="002C3433" w:rsidRPr="00174C9B" w:rsidRDefault="002C3433" w:rsidP="00174C9B">
      <w:pPr>
        <w:rPr>
          <w:rFonts w:ascii="Arial" w:hAnsi="Arial" w:cs="Arial"/>
          <w:b/>
          <w:bCs/>
        </w:rPr>
      </w:pPr>
    </w:p>
    <w:p w:rsidR="00A96835" w:rsidRPr="00174C9B" w:rsidRDefault="00A96835" w:rsidP="00174C9B">
      <w:pPr>
        <w:rPr>
          <w:rFonts w:ascii="Arial" w:hAnsi="Arial" w:cs="Arial"/>
          <w:b/>
          <w:bCs/>
        </w:rPr>
      </w:pPr>
    </w:p>
    <w:p w:rsidR="008D3698" w:rsidRPr="00174C9B" w:rsidRDefault="008D3698" w:rsidP="00174C9B">
      <w:pPr>
        <w:jc w:val="center"/>
        <w:rPr>
          <w:rFonts w:ascii="Arial" w:hAnsi="Arial" w:cs="Arial"/>
          <w:b/>
          <w:bCs/>
        </w:rPr>
      </w:pPr>
      <w:r w:rsidRPr="00174C9B">
        <w:rPr>
          <w:rFonts w:ascii="Arial" w:hAnsi="Arial" w:cs="Arial"/>
          <w:b/>
          <w:bCs/>
        </w:rPr>
        <w:t>ANEXO I</w:t>
      </w:r>
    </w:p>
    <w:p w:rsidR="008D3698" w:rsidRPr="00174C9B" w:rsidRDefault="008D3698" w:rsidP="00174C9B">
      <w:pPr>
        <w:jc w:val="center"/>
        <w:rPr>
          <w:rFonts w:ascii="Arial" w:hAnsi="Arial" w:cs="Arial"/>
          <w:b/>
        </w:rPr>
      </w:pPr>
      <w:r w:rsidRPr="00174C9B">
        <w:rPr>
          <w:rFonts w:ascii="Arial" w:hAnsi="Arial" w:cs="Arial"/>
          <w:b/>
        </w:rPr>
        <w:t xml:space="preserve">CHAMAMENTO PÚBLICO N.º </w:t>
      </w:r>
      <w:r w:rsidR="00A175B3" w:rsidRPr="00174C9B">
        <w:rPr>
          <w:rFonts w:ascii="Arial" w:hAnsi="Arial" w:cs="Arial"/>
          <w:b/>
        </w:rPr>
        <w:t>88</w:t>
      </w:r>
      <w:r w:rsidR="00271D31" w:rsidRPr="00174C9B">
        <w:rPr>
          <w:rFonts w:ascii="Arial" w:hAnsi="Arial" w:cs="Arial"/>
          <w:b/>
        </w:rPr>
        <w:t>/2017</w:t>
      </w:r>
    </w:p>
    <w:p w:rsidR="008D3698" w:rsidRPr="00174C9B" w:rsidRDefault="008D3698" w:rsidP="00174C9B">
      <w:pPr>
        <w:jc w:val="both"/>
        <w:rPr>
          <w:rFonts w:ascii="Arial" w:hAnsi="Arial" w:cs="Arial"/>
          <w:b/>
        </w:rPr>
      </w:pPr>
    </w:p>
    <w:p w:rsidR="008D3698" w:rsidRPr="00174C9B" w:rsidRDefault="008D3698" w:rsidP="00174C9B">
      <w:pPr>
        <w:jc w:val="center"/>
        <w:rPr>
          <w:rFonts w:ascii="Arial" w:hAnsi="Arial" w:cs="Arial"/>
          <w:b/>
        </w:rPr>
      </w:pPr>
      <w:r w:rsidRPr="00174C9B">
        <w:rPr>
          <w:rFonts w:ascii="Arial" w:hAnsi="Arial" w:cs="Arial"/>
          <w:b/>
        </w:rPr>
        <w:t>Especificação (ões) Mínima (s) do objeto e Condições de Fornecimento – Definição do Objeto</w:t>
      </w:r>
      <w:r w:rsidR="00D578A4" w:rsidRPr="00174C9B">
        <w:rPr>
          <w:rFonts w:ascii="Arial" w:hAnsi="Arial" w:cs="Arial"/>
          <w:b/>
        </w:rPr>
        <w:t xml:space="preserve"> – Ficha Técnica.</w:t>
      </w:r>
    </w:p>
    <w:p w:rsidR="008D3698" w:rsidRPr="00174C9B" w:rsidRDefault="008D3698" w:rsidP="00174C9B">
      <w:pPr>
        <w:jc w:val="center"/>
        <w:rPr>
          <w:rFonts w:ascii="Arial" w:hAnsi="Arial" w:cs="Arial"/>
          <w:b/>
        </w:rPr>
      </w:pPr>
    </w:p>
    <w:p w:rsidR="008D3698" w:rsidRPr="00174C9B" w:rsidRDefault="008D3698" w:rsidP="00174C9B">
      <w:pPr>
        <w:rPr>
          <w:rFonts w:ascii="Arial" w:hAnsi="Arial" w:cs="Arial"/>
          <w:b/>
        </w:rPr>
      </w:pPr>
    </w:p>
    <w:p w:rsidR="002B6527" w:rsidRPr="00174C9B" w:rsidRDefault="00C92BE9" w:rsidP="00174C9B">
      <w:pPr>
        <w:pStyle w:val="Textopadro2"/>
        <w:jc w:val="both"/>
        <w:rPr>
          <w:rFonts w:ascii="Arial" w:hAnsi="Arial" w:cs="Arial"/>
          <w:color w:val="000000"/>
          <w:lang w:val="pt-BR"/>
        </w:rPr>
      </w:pPr>
      <w:r w:rsidRPr="00174C9B">
        <w:rPr>
          <w:rFonts w:ascii="Arial" w:hAnsi="Arial" w:cs="Arial"/>
          <w:b/>
          <w:bCs/>
          <w:color w:val="000000"/>
          <w:lang w:val="pt-BR"/>
        </w:rPr>
        <w:t>01</w:t>
      </w:r>
      <w:r w:rsidR="008D3698" w:rsidRPr="00174C9B">
        <w:rPr>
          <w:rFonts w:ascii="Arial" w:hAnsi="Arial" w:cs="Arial"/>
          <w:b/>
          <w:bCs/>
          <w:color w:val="000000"/>
          <w:lang w:val="pt-BR"/>
        </w:rPr>
        <w:t xml:space="preserve"> - DO OBJETO</w:t>
      </w:r>
      <w:r w:rsidR="002B6527" w:rsidRPr="00174C9B">
        <w:rPr>
          <w:rFonts w:ascii="Arial" w:hAnsi="Arial" w:cs="Arial"/>
          <w:szCs w:val="24"/>
          <w:lang w:val="pt-BR"/>
        </w:rPr>
        <w:t xml:space="preserve"> O presente CHAMAMENTO PÚBLICO tem por objeto a</w:t>
      </w:r>
      <w:r w:rsidR="002B6527" w:rsidRPr="00174C9B">
        <w:rPr>
          <w:rFonts w:ascii="Arial" w:hAnsi="Arial" w:cs="Arial"/>
          <w:b/>
          <w:szCs w:val="24"/>
          <w:lang w:val="pt-BR"/>
        </w:rPr>
        <w:t xml:space="preserve"> </w:t>
      </w:r>
      <w:r w:rsidR="002B6527" w:rsidRPr="00174C9B">
        <w:rPr>
          <w:rFonts w:ascii="Arial" w:hAnsi="Arial" w:cs="Arial"/>
          <w:color w:val="000000"/>
          <w:lang w:val="pt-BR"/>
        </w:rPr>
        <w:t>Aquisição de gêneros alimentícios por LOTE da agricultura familiar e de empreendedor familiar rural ou de suas organizações, detentores de Declaração de Aptidão ao Programa Nacional de Fortalecimento da Agricultura Familiar – DAP jurídica organizados em grupos formais, visando atender as necessidades da alimentação escolar dos alunos matriculados nas Unidades Escolares  de Educação Básica da Rede Estadual de Santa Catarina.</w:t>
      </w:r>
    </w:p>
    <w:p w:rsidR="002B6527" w:rsidRPr="00174C9B" w:rsidRDefault="002B6527" w:rsidP="00174C9B">
      <w:pPr>
        <w:pStyle w:val="Textopadro2"/>
        <w:jc w:val="both"/>
        <w:rPr>
          <w:rFonts w:ascii="Arial" w:hAnsi="Arial" w:cs="Arial"/>
          <w:b/>
          <w:szCs w:val="24"/>
          <w:lang w:val="pt-BR"/>
        </w:rPr>
      </w:pPr>
    </w:p>
    <w:p w:rsidR="008D3698" w:rsidRPr="00174C9B" w:rsidRDefault="008D3698" w:rsidP="00174C9B">
      <w:pPr>
        <w:autoSpaceDE w:val="0"/>
        <w:autoSpaceDN w:val="0"/>
        <w:adjustRightInd w:val="0"/>
        <w:jc w:val="both"/>
        <w:rPr>
          <w:rFonts w:ascii="Arial" w:hAnsi="Arial" w:cs="Arial"/>
          <w:b/>
          <w:bCs/>
          <w:color w:val="000000"/>
        </w:rPr>
      </w:pPr>
    </w:p>
    <w:p w:rsidR="00F53397" w:rsidRPr="00174C9B" w:rsidRDefault="00C92BE9" w:rsidP="00174C9B">
      <w:pPr>
        <w:pStyle w:val="PargrafodaLista"/>
        <w:ind w:left="0"/>
        <w:jc w:val="both"/>
        <w:rPr>
          <w:rFonts w:ascii="Arial" w:hAnsi="Arial" w:cs="Arial"/>
          <w:b/>
          <w:lang w:eastAsia="ar-SA"/>
        </w:rPr>
      </w:pPr>
      <w:r w:rsidRPr="00174C9B">
        <w:rPr>
          <w:rFonts w:ascii="Arial" w:hAnsi="Arial" w:cs="Arial"/>
          <w:b/>
          <w:color w:val="000000"/>
        </w:rPr>
        <w:t>02</w:t>
      </w:r>
      <w:r w:rsidR="00F53397" w:rsidRPr="00174C9B">
        <w:rPr>
          <w:rFonts w:ascii="Arial" w:hAnsi="Arial" w:cs="Arial"/>
          <w:b/>
          <w:color w:val="000000"/>
        </w:rPr>
        <w:t xml:space="preserve"> -</w:t>
      </w:r>
      <w:r w:rsidR="00F53397" w:rsidRPr="00174C9B">
        <w:rPr>
          <w:rFonts w:ascii="Arial" w:hAnsi="Arial" w:cs="Arial"/>
          <w:color w:val="000000"/>
        </w:rPr>
        <w:t xml:space="preserve"> </w:t>
      </w:r>
      <w:r w:rsidR="00F53397" w:rsidRPr="00174C9B">
        <w:rPr>
          <w:rFonts w:ascii="Arial" w:hAnsi="Arial" w:cs="Arial"/>
          <w:b/>
          <w:lang w:eastAsia="ar-SA"/>
        </w:rPr>
        <w:t>ESPECIFICAÇÕES TÉCNICAS</w:t>
      </w:r>
      <w:r w:rsidR="001C79B0" w:rsidRPr="00174C9B">
        <w:rPr>
          <w:rFonts w:ascii="Arial" w:hAnsi="Arial" w:cs="Arial"/>
          <w:b/>
          <w:lang w:eastAsia="ar-SA"/>
        </w:rPr>
        <w:t xml:space="preserve"> DOS GÊNEROS ALIMENTÍCIOS</w:t>
      </w:r>
    </w:p>
    <w:p w:rsidR="001C79B0" w:rsidRPr="00174C9B" w:rsidRDefault="001C79B0" w:rsidP="00174C9B">
      <w:pPr>
        <w:pStyle w:val="PargrafodaLista"/>
        <w:ind w:left="0"/>
        <w:jc w:val="both"/>
        <w:rPr>
          <w:rFonts w:ascii="Arial" w:hAnsi="Arial" w:cs="Arial"/>
          <w:b/>
          <w:lang w:eastAsia="ar-SA"/>
        </w:rPr>
      </w:pPr>
    </w:p>
    <w:p w:rsidR="0079395F" w:rsidRPr="00174C9B" w:rsidRDefault="0079395F" w:rsidP="00174C9B">
      <w:pPr>
        <w:jc w:val="both"/>
        <w:rPr>
          <w:rFonts w:ascii="Arial" w:hAnsi="Arial" w:cs="Arial"/>
          <w:b/>
          <w:bCs/>
          <w:i/>
        </w:rPr>
      </w:pPr>
      <w:r w:rsidRPr="00174C9B">
        <w:rPr>
          <w:rFonts w:ascii="Arial" w:hAnsi="Arial" w:cs="Arial"/>
          <w:b/>
          <w:bCs/>
          <w:i/>
        </w:rPr>
        <w:t xml:space="preserve"> ITEM 01 – AIPIM DESCASCADO E CONGELADO </w:t>
      </w:r>
    </w:p>
    <w:p w:rsidR="0079395F" w:rsidRPr="00174C9B" w:rsidRDefault="0079395F" w:rsidP="00174C9B">
      <w:pPr>
        <w:jc w:val="both"/>
        <w:rPr>
          <w:rFonts w:ascii="Arial" w:hAnsi="Arial" w:cs="Arial"/>
          <w:b/>
          <w:bCs/>
          <w:i/>
        </w:rPr>
      </w:pPr>
    </w:p>
    <w:p w:rsidR="0079395F" w:rsidRPr="00174C9B" w:rsidRDefault="0079395F" w:rsidP="00174C9B">
      <w:pPr>
        <w:jc w:val="both"/>
        <w:rPr>
          <w:rFonts w:ascii="Arial" w:hAnsi="Arial" w:cs="Arial"/>
          <w:i/>
          <w:lang w:val="pt-PT"/>
        </w:rPr>
      </w:pPr>
      <w:r w:rsidRPr="00174C9B">
        <w:rPr>
          <w:rFonts w:ascii="Arial" w:hAnsi="Arial" w:cs="Arial"/>
          <w:b/>
          <w:bCs/>
          <w:i/>
        </w:rPr>
        <w:t xml:space="preserve">Características técnicas: </w:t>
      </w:r>
      <w:r w:rsidRPr="00174C9B">
        <w:rPr>
          <w:rFonts w:ascii="Arial" w:hAnsi="Arial" w:cs="Arial"/>
          <w:i/>
          <w:lang w:val="pt-PT"/>
        </w:rPr>
        <w:t>Aipim (Manihot esculenta Crantz) – produto congelado, descascado, crú, cortado em pedaços de tamanho médio, apresentando miolo de cor uniforme, sem estrias. Deve  apresentar as características do cultivar bem definidas, estar fisiologicamente desenvolvido, bem formado, limpo, com coloração própria, livre de danos mecânicos, fisiológicos, pragas e doenças e estar em perfeitas condições de conservação e maturação. Deve ser preferencialmente de produção orgânica e ou agroecológica.</w:t>
      </w:r>
    </w:p>
    <w:p w:rsidR="0079395F" w:rsidRPr="00174C9B" w:rsidRDefault="0079395F" w:rsidP="00174C9B">
      <w:pPr>
        <w:jc w:val="both"/>
        <w:rPr>
          <w:rFonts w:ascii="Arial" w:hAnsi="Arial" w:cs="Arial"/>
          <w:i/>
          <w:lang w:val="pt-PT"/>
        </w:rPr>
      </w:pPr>
    </w:p>
    <w:p w:rsidR="0079395F" w:rsidRPr="00174C9B" w:rsidRDefault="0079395F" w:rsidP="00174C9B">
      <w:pPr>
        <w:jc w:val="both"/>
        <w:rPr>
          <w:rFonts w:ascii="Arial" w:hAnsi="Arial" w:cs="Arial"/>
          <w:bCs/>
        </w:rPr>
      </w:pPr>
      <w:r w:rsidRPr="00174C9B">
        <w:rPr>
          <w:rFonts w:ascii="Arial" w:hAnsi="Arial" w:cs="Arial"/>
          <w:b/>
          <w:i/>
          <w:lang w:val="pt-PT"/>
        </w:rPr>
        <w:t>Embalagem:</w:t>
      </w:r>
      <w:r w:rsidRPr="00174C9B">
        <w:rPr>
          <w:rFonts w:ascii="Arial" w:hAnsi="Arial" w:cs="Arial"/>
          <w:i/>
          <w:lang w:val="pt-PT"/>
        </w:rPr>
        <w:t xml:space="preserve"> Deve estar acondicionado em saco plástico transparente, atóxico, congelado a -8 °C, não violado, resistente à manipulação e ao transporte, em embalagens de 01 kg. </w:t>
      </w:r>
      <w:r w:rsidRPr="00174C9B">
        <w:rPr>
          <w:rFonts w:ascii="Arial" w:hAnsi="Arial" w:cs="Arial"/>
        </w:rPr>
        <w:t xml:space="preserve">A quantidade total deve ser entregue em embalagens padronizadas </w:t>
      </w:r>
      <w:r w:rsidRPr="00174C9B">
        <w:rPr>
          <w:rFonts w:ascii="Arial" w:hAnsi="Arial" w:cs="Arial"/>
          <w:i/>
          <w:lang w:val="pt-PT"/>
        </w:rPr>
        <w:t>devidamente identificada e etiquetada de acordo com as normas vigentes</w:t>
      </w:r>
      <w:r w:rsidRPr="00174C9B">
        <w:rPr>
          <w:rFonts w:ascii="Arial" w:hAnsi="Arial" w:cs="Arial"/>
          <w:bCs/>
        </w:rPr>
        <w:t>.</w:t>
      </w:r>
    </w:p>
    <w:p w:rsidR="0079395F" w:rsidRPr="00174C9B" w:rsidRDefault="0079395F" w:rsidP="00174C9B">
      <w:pPr>
        <w:jc w:val="both"/>
        <w:rPr>
          <w:rFonts w:ascii="Arial" w:hAnsi="Arial" w:cs="Arial"/>
          <w:bCs/>
        </w:rPr>
      </w:pPr>
      <w:r w:rsidRPr="00174C9B">
        <w:rPr>
          <w:rFonts w:ascii="Arial" w:hAnsi="Arial" w:cs="Arial"/>
          <w:bCs/>
        </w:rPr>
        <w:t>A entrega do produto deve ser efetuada em caminhão baú refrigerado e devidamente higienizado de acordo com as normas vigentes. O produto deve ser mantido, durante o transporte à temperatura de congelamento.</w:t>
      </w:r>
    </w:p>
    <w:p w:rsidR="0079395F" w:rsidRPr="00174C9B" w:rsidRDefault="0079395F" w:rsidP="00174C9B">
      <w:pPr>
        <w:jc w:val="both"/>
        <w:rPr>
          <w:rFonts w:ascii="Arial" w:hAnsi="Arial" w:cs="Arial"/>
          <w:i/>
        </w:rPr>
      </w:pPr>
    </w:p>
    <w:p w:rsidR="0079395F" w:rsidRPr="00174C9B" w:rsidRDefault="0079395F" w:rsidP="00174C9B">
      <w:pPr>
        <w:jc w:val="both"/>
        <w:rPr>
          <w:rFonts w:ascii="Arial" w:hAnsi="Arial" w:cs="Arial"/>
        </w:rPr>
      </w:pPr>
      <w:r w:rsidRPr="00174C9B">
        <w:rPr>
          <w:rFonts w:ascii="Arial" w:hAnsi="Arial" w:cs="Arial"/>
          <w:b/>
          <w:i/>
          <w:lang w:val="pt-PT"/>
        </w:rPr>
        <w:t>Rotulagem:</w:t>
      </w:r>
      <w:r w:rsidRPr="00174C9B">
        <w:rPr>
          <w:rFonts w:ascii="Arial" w:hAnsi="Arial" w:cs="Arial"/>
          <w:i/>
          <w:lang w:val="pt-PT"/>
        </w:rPr>
        <w:t xml:space="preserve"> </w:t>
      </w:r>
      <w:r w:rsidRPr="00174C9B">
        <w:rPr>
          <w:rFonts w:ascii="Arial" w:hAnsi="Arial" w:cs="Arial"/>
        </w:rPr>
        <w:t xml:space="preserve">No rótulo impresso deverá constar a denominação do produto, seguida da expressão “congelado” data de fabricação, data de validade, identificação do lote, identificação do produtor, procedência, conteúdo líquido, lista de ingredientes, informação nutricional, preparo e instruções de uso do produto e a declaração de contém ou não contém glúten. Deve conter também informações sobre a temperatura adequada de armazenamento. </w:t>
      </w:r>
    </w:p>
    <w:p w:rsidR="0079395F" w:rsidRPr="00174C9B" w:rsidRDefault="0079395F" w:rsidP="00174C9B">
      <w:pPr>
        <w:jc w:val="both"/>
        <w:rPr>
          <w:rFonts w:ascii="Arial" w:hAnsi="Arial" w:cs="Arial"/>
          <w:i/>
          <w:lang w:val="pt-PT"/>
        </w:rPr>
      </w:pPr>
    </w:p>
    <w:p w:rsidR="0079395F" w:rsidRPr="00174C9B" w:rsidRDefault="0079395F" w:rsidP="00174C9B">
      <w:pPr>
        <w:jc w:val="both"/>
        <w:rPr>
          <w:rFonts w:ascii="Arial" w:hAnsi="Arial" w:cs="Arial"/>
          <w:b/>
          <w:i/>
          <w:lang w:val="pt-PT"/>
        </w:rPr>
      </w:pPr>
      <w:r w:rsidRPr="00174C9B">
        <w:rPr>
          <w:rFonts w:ascii="Arial" w:hAnsi="Arial" w:cs="Arial"/>
          <w:b/>
          <w:i/>
          <w:lang w:val="pt-PT"/>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 MAPA</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n° 326 de 30/07/1997 ANVISA/MS</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n°12 de 02 de janeiro de 2001 ANVISA</w:t>
      </w:r>
    </w:p>
    <w:p w:rsidR="0079395F" w:rsidRPr="00174C9B" w:rsidRDefault="0079395F" w:rsidP="00174C9B">
      <w:pPr>
        <w:jc w:val="both"/>
        <w:rPr>
          <w:rFonts w:ascii="Arial" w:hAnsi="Arial" w:cs="Arial"/>
          <w:i/>
          <w:lang w:val="pt-PT"/>
        </w:rPr>
      </w:pPr>
      <w:r w:rsidRPr="00174C9B">
        <w:rPr>
          <w:rFonts w:ascii="Arial" w:hAnsi="Arial" w:cs="Arial"/>
          <w:i/>
          <w:lang w:val="pt-PT"/>
        </w:rPr>
        <w:lastRenderedPageBreak/>
        <w:t>- Resolução RDC n° 259 de 20/09/02. ANVISA</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n°14 de 28 de março de 2014 ANVISA</w:t>
      </w:r>
    </w:p>
    <w:p w:rsidR="0079395F" w:rsidRPr="00174C9B" w:rsidRDefault="0079395F" w:rsidP="00174C9B">
      <w:pPr>
        <w:tabs>
          <w:tab w:val="left" w:pos="8070"/>
        </w:tabs>
        <w:jc w:val="both"/>
        <w:rPr>
          <w:rFonts w:ascii="Arial" w:hAnsi="Arial" w:cs="Arial"/>
        </w:rPr>
      </w:pPr>
      <w:r w:rsidRPr="00174C9B">
        <w:rPr>
          <w:rFonts w:ascii="Arial" w:hAnsi="Arial" w:cs="Arial"/>
        </w:rPr>
        <w:t>- Resolução nº 10 de 31/07/84. CISA/MS</w:t>
      </w:r>
    </w:p>
    <w:p w:rsidR="0079395F" w:rsidRPr="00174C9B" w:rsidRDefault="0079395F" w:rsidP="00174C9B">
      <w:pPr>
        <w:tabs>
          <w:tab w:val="left" w:pos="8070"/>
        </w:tabs>
        <w:jc w:val="both"/>
        <w:rPr>
          <w:rFonts w:ascii="Arial" w:hAnsi="Arial" w:cs="Arial"/>
        </w:rPr>
      </w:pPr>
      <w:r w:rsidRPr="00174C9B">
        <w:rPr>
          <w:rFonts w:ascii="Arial" w:hAnsi="Arial" w:cs="Arial"/>
        </w:rPr>
        <w:t>- RDC n°27 de 06 de agosto de 2010 ANVISA</w:t>
      </w:r>
    </w:p>
    <w:p w:rsidR="0079395F" w:rsidRPr="00174C9B" w:rsidRDefault="0079395F" w:rsidP="00174C9B">
      <w:pPr>
        <w:tabs>
          <w:tab w:val="left" w:pos="8070"/>
        </w:tabs>
        <w:jc w:val="both"/>
        <w:rPr>
          <w:rFonts w:ascii="Arial" w:hAnsi="Arial" w:cs="Arial"/>
        </w:rPr>
      </w:pPr>
      <w:r w:rsidRPr="00174C9B">
        <w:rPr>
          <w:rFonts w:ascii="Arial" w:hAnsi="Arial" w:cs="Arial"/>
        </w:rPr>
        <w:t>- Portaria n°157 de 19/08/02 INMETRO</w:t>
      </w:r>
    </w:p>
    <w:p w:rsidR="0079395F" w:rsidRPr="00174C9B" w:rsidRDefault="0079395F" w:rsidP="00174C9B">
      <w:pPr>
        <w:tabs>
          <w:tab w:val="left" w:pos="8070"/>
        </w:tabs>
        <w:jc w:val="both"/>
        <w:rPr>
          <w:rFonts w:ascii="Arial" w:hAnsi="Arial" w:cs="Arial"/>
        </w:rPr>
      </w:pPr>
    </w:p>
    <w:p w:rsidR="0079395F" w:rsidRPr="00174C9B" w:rsidRDefault="0079395F" w:rsidP="00174C9B">
      <w:pPr>
        <w:autoSpaceDE w:val="0"/>
        <w:autoSpaceDN w:val="0"/>
        <w:adjustRightInd w:val="0"/>
        <w:jc w:val="both"/>
        <w:rPr>
          <w:rFonts w:ascii="Arial" w:hAnsi="Arial" w:cs="Arial"/>
          <w:b/>
          <w:bCs/>
          <w:i/>
        </w:rPr>
      </w:pPr>
      <w:r w:rsidRPr="00174C9B">
        <w:rPr>
          <w:rFonts w:ascii="Arial" w:hAnsi="Arial" w:cs="Arial"/>
          <w:b/>
          <w:bCs/>
          <w:i/>
        </w:rPr>
        <w:t xml:space="preserve">ITEM 02 - ALFACE LISA OU CRESPA </w:t>
      </w:r>
    </w:p>
    <w:p w:rsidR="0079395F" w:rsidRPr="00174C9B" w:rsidRDefault="0079395F" w:rsidP="00174C9B">
      <w:pPr>
        <w:autoSpaceDE w:val="0"/>
        <w:autoSpaceDN w:val="0"/>
        <w:adjustRightInd w:val="0"/>
        <w:jc w:val="both"/>
        <w:rPr>
          <w:rFonts w:ascii="Arial" w:hAnsi="Arial" w:cs="Arial"/>
          <w:b/>
          <w:bCs/>
        </w:rPr>
      </w:pPr>
    </w:p>
    <w:p w:rsidR="0079395F" w:rsidRPr="00174C9B" w:rsidRDefault="0079395F" w:rsidP="00174C9B">
      <w:pPr>
        <w:jc w:val="both"/>
        <w:rPr>
          <w:rFonts w:ascii="Arial" w:hAnsi="Arial" w:cs="Arial"/>
          <w:i/>
          <w:lang w:val="pt-PT"/>
        </w:rPr>
      </w:pPr>
      <w:r w:rsidRPr="00174C9B">
        <w:rPr>
          <w:rFonts w:ascii="Arial" w:hAnsi="Arial" w:cs="Arial"/>
          <w:b/>
          <w:lang w:val="pt-PT"/>
        </w:rPr>
        <w:t>Características Técnicas</w:t>
      </w:r>
      <w:r w:rsidRPr="00174C9B">
        <w:rPr>
          <w:rFonts w:ascii="Arial" w:hAnsi="Arial" w:cs="Arial"/>
          <w:lang w:val="pt-PT"/>
        </w:rPr>
        <w:t>: Alface de primeira qualidade, tamanho médio, pesando de 200 a 300g a unidade. Devem</w:t>
      </w:r>
      <w:r w:rsidRPr="00174C9B">
        <w:rPr>
          <w:rFonts w:ascii="Arial" w:hAnsi="Arial" w:cs="Arial"/>
          <w:color w:val="000000"/>
          <w:shd w:val="clear" w:color="auto" w:fill="FFFFFF"/>
        </w:rPr>
        <w:t xml:space="preserve"> ser procedentes de espécimes vegetais genuínos e sãos,</w:t>
      </w:r>
      <w:r w:rsidRPr="00174C9B">
        <w:rPr>
          <w:rFonts w:ascii="Arial" w:hAnsi="Arial" w:cs="Arial"/>
          <w:lang w:val="pt-PT"/>
        </w:rPr>
        <w:t xml:space="preserve"> apresentar as características do cultivar bem definidas, estarem fisiologicamente desenvolvidas, bem formadas, limpas, com colorações próprias, sem traços de descoloração, firmes, intactas, livres de danos mecânicos, fisiológicos, pragas e doenças e estar em perfeitas condições de conservação e maturação. Não pode apresentar sujidades, parasitas e larvas.</w:t>
      </w:r>
      <w:r w:rsidRPr="00174C9B">
        <w:rPr>
          <w:rFonts w:ascii="Arial" w:hAnsi="Arial" w:cs="Arial"/>
          <w:i/>
          <w:lang w:val="pt-PT"/>
        </w:rPr>
        <w:t xml:space="preserve"> Deve ser preferencialmente de produção orgânica e ou agroecológica.</w:t>
      </w:r>
    </w:p>
    <w:p w:rsidR="0079395F" w:rsidRPr="00174C9B" w:rsidRDefault="0079395F" w:rsidP="00174C9B">
      <w:pPr>
        <w:jc w:val="both"/>
        <w:rPr>
          <w:rFonts w:ascii="Arial" w:hAnsi="Arial" w:cs="Arial"/>
          <w:bCs/>
          <w:lang w:val="pt-PT"/>
        </w:rPr>
      </w:pPr>
    </w:p>
    <w:p w:rsidR="0079395F" w:rsidRPr="00174C9B" w:rsidRDefault="0079395F" w:rsidP="00174C9B">
      <w:pPr>
        <w:jc w:val="both"/>
        <w:rPr>
          <w:rFonts w:ascii="Arial" w:hAnsi="Arial" w:cs="Arial"/>
          <w:bCs/>
        </w:rPr>
      </w:pPr>
      <w:r w:rsidRPr="00174C9B">
        <w:rPr>
          <w:rFonts w:ascii="Arial" w:hAnsi="Arial" w:cs="Arial"/>
          <w:b/>
          <w:bCs/>
        </w:rPr>
        <w:t xml:space="preserve">Embalagem: </w:t>
      </w:r>
      <w:r w:rsidRPr="00174C9B">
        <w:rPr>
          <w:rFonts w:ascii="Arial" w:hAnsi="Arial" w:cs="Arial"/>
          <w:bCs/>
        </w:rPr>
        <w:t>Devem ser acondicionados em caixas plásticas vazadas (tipo grade), atóxicas, limpas, secas, livres de qualquer matéria estranha, resistentes, e que ofereça proteção e 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autoSpaceDE w:val="0"/>
        <w:autoSpaceDN w:val="0"/>
        <w:adjustRightInd w:val="0"/>
        <w:jc w:val="both"/>
        <w:rPr>
          <w:rFonts w:ascii="Arial" w:hAnsi="Arial" w:cs="Arial"/>
          <w:b/>
          <w:bCs/>
        </w:rPr>
      </w:pPr>
    </w:p>
    <w:p w:rsidR="0079395F" w:rsidRPr="00174C9B" w:rsidRDefault="0079395F" w:rsidP="00174C9B">
      <w:pPr>
        <w:jc w:val="both"/>
        <w:rPr>
          <w:rFonts w:ascii="Arial" w:hAnsi="Arial" w:cs="Arial"/>
          <w:bCs/>
        </w:rPr>
      </w:pPr>
      <w:r w:rsidRPr="00174C9B">
        <w:rPr>
          <w:rFonts w:ascii="Arial" w:hAnsi="Arial" w:cs="Arial"/>
          <w:b/>
          <w:bCs/>
        </w:rPr>
        <w:t>Rotulagem:</w:t>
      </w:r>
      <w:r w:rsidRPr="00174C9B">
        <w:rPr>
          <w:rFonts w:ascii="Arial" w:hAnsi="Arial" w:cs="Arial"/>
          <w:bCs/>
        </w:rPr>
        <w:t xml:space="preserve"> A embalagem deve estar devidamente rotulada, e o rótulo deve estar afixado, inscrito ou impresso na parte frontal da embalagem, informando o nome do produto, sua classificação, peso líquido do produto, origem do produto (local de produção), identificação do produtor e data da embalagem, atendendo as normas da Legislação vigente.</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
          <w:bCs/>
        </w:rPr>
      </w:pPr>
      <w:r w:rsidRPr="00174C9B">
        <w:rPr>
          <w:rFonts w:ascii="Arial" w:hAnsi="Arial" w:cs="Arial"/>
          <w:b/>
          <w:bCs/>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 MAPA</w:t>
      </w:r>
    </w:p>
    <w:p w:rsidR="0079395F" w:rsidRPr="00174C9B" w:rsidRDefault="0079395F" w:rsidP="00174C9B">
      <w:pPr>
        <w:jc w:val="both"/>
        <w:rPr>
          <w:rFonts w:ascii="Arial" w:hAnsi="Arial" w:cs="Arial"/>
          <w:lang w:val="pt-PT"/>
        </w:rPr>
      </w:pPr>
      <w:r w:rsidRPr="00174C9B">
        <w:rPr>
          <w:rFonts w:ascii="Arial" w:hAnsi="Arial" w:cs="Arial"/>
          <w:lang w:val="pt-PT"/>
        </w:rPr>
        <w:t>- Resolução RDC n° 12 de 02/01/01 ANVISA</w:t>
      </w:r>
    </w:p>
    <w:p w:rsidR="0079395F" w:rsidRPr="00174C9B" w:rsidRDefault="0079395F" w:rsidP="00174C9B">
      <w:pPr>
        <w:jc w:val="both"/>
        <w:rPr>
          <w:rFonts w:ascii="Arial" w:hAnsi="Arial" w:cs="Arial"/>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rPr>
      </w:pPr>
      <w:r w:rsidRPr="00174C9B">
        <w:rPr>
          <w:rFonts w:ascii="Arial" w:hAnsi="Arial" w:cs="Arial"/>
        </w:rPr>
        <w:t>- Instrução Normativa Conjunta n°09 de 12/11/02 SARC/ANVISA/INMETRO</w:t>
      </w:r>
    </w:p>
    <w:p w:rsidR="0079395F" w:rsidRPr="00174C9B" w:rsidRDefault="0079395F" w:rsidP="00174C9B">
      <w:pPr>
        <w:autoSpaceDE w:val="0"/>
        <w:autoSpaceDN w:val="0"/>
        <w:adjustRightInd w:val="0"/>
        <w:jc w:val="both"/>
        <w:rPr>
          <w:rFonts w:ascii="Arial" w:hAnsi="Arial" w:cs="Arial"/>
          <w:b/>
          <w:bCs/>
          <w:i/>
          <w:lang w:val="pt-PT"/>
        </w:rPr>
      </w:pPr>
    </w:p>
    <w:p w:rsidR="0079395F" w:rsidRPr="00174C9B" w:rsidRDefault="0079395F" w:rsidP="00174C9B">
      <w:pPr>
        <w:autoSpaceDE w:val="0"/>
        <w:autoSpaceDN w:val="0"/>
        <w:adjustRightInd w:val="0"/>
        <w:jc w:val="both"/>
        <w:rPr>
          <w:rFonts w:ascii="Arial" w:hAnsi="Arial" w:cs="Arial"/>
          <w:color w:val="000000"/>
        </w:rPr>
      </w:pPr>
      <w:r w:rsidRPr="00174C9B">
        <w:rPr>
          <w:rFonts w:ascii="Arial" w:hAnsi="Arial" w:cs="Arial"/>
          <w:b/>
          <w:bCs/>
          <w:i/>
          <w:lang w:val="pt-PT"/>
        </w:rPr>
        <w:t xml:space="preserve"> ITEM 03 – ABÓBORA PAULISTA</w:t>
      </w:r>
      <w:r w:rsidRPr="00174C9B">
        <w:rPr>
          <w:rFonts w:ascii="Arial" w:hAnsi="Arial" w:cs="Arial"/>
          <w:color w:val="000000"/>
        </w:rPr>
        <w:t xml:space="preserve">  (</w:t>
      </w:r>
      <w:r w:rsidRPr="00174C9B">
        <w:rPr>
          <w:rFonts w:ascii="Arial" w:hAnsi="Arial" w:cs="Arial"/>
          <w:i/>
          <w:color w:val="000000"/>
        </w:rPr>
        <w:t>Cucurbita Moschata</w:t>
      </w:r>
      <w:r w:rsidRPr="00174C9B">
        <w:rPr>
          <w:rFonts w:ascii="Arial" w:hAnsi="Arial" w:cs="Arial"/>
          <w:color w:val="000000"/>
        </w:rPr>
        <w:t>)</w:t>
      </w:r>
    </w:p>
    <w:p w:rsidR="0079395F" w:rsidRPr="00174C9B" w:rsidRDefault="0079395F" w:rsidP="00174C9B">
      <w:pPr>
        <w:jc w:val="both"/>
        <w:rPr>
          <w:rFonts w:ascii="Arial" w:hAnsi="Arial" w:cs="Arial"/>
          <w:b/>
          <w:bCs/>
          <w:i/>
          <w:lang w:val="pt-PT"/>
        </w:rPr>
      </w:pPr>
    </w:p>
    <w:p w:rsidR="0079395F" w:rsidRPr="00174C9B" w:rsidRDefault="0079395F" w:rsidP="00174C9B">
      <w:pPr>
        <w:jc w:val="both"/>
        <w:rPr>
          <w:rFonts w:ascii="Arial" w:hAnsi="Arial" w:cs="Arial"/>
          <w:i/>
          <w:lang w:val="pt-PT"/>
        </w:rPr>
      </w:pPr>
      <w:r w:rsidRPr="00174C9B">
        <w:rPr>
          <w:rFonts w:ascii="Arial" w:hAnsi="Arial" w:cs="Arial"/>
          <w:b/>
          <w:bCs/>
          <w:i/>
          <w:lang w:val="pt-PT"/>
        </w:rPr>
        <w:t>Características Técnicas:</w:t>
      </w:r>
      <w:r w:rsidRPr="00174C9B">
        <w:rPr>
          <w:rFonts w:ascii="Arial" w:hAnsi="Arial" w:cs="Arial"/>
          <w:lang w:val="pt-PT"/>
        </w:rPr>
        <w:t xml:space="preserve"> Abóbora de primeira qualidade, de tamanho médio. Devem apresentar as características do cultivar bem definidas, estarem fisiologicamente desenvolvidas, bem formadas, com coloração própria, compactas e firmes, limpas, livre de danos mecânicos, fisiológicos, pragas e doenças e estarem em perfeitas condições de conservação e maturação,</w:t>
      </w:r>
      <w:r w:rsidRPr="00174C9B">
        <w:rPr>
          <w:rFonts w:ascii="Arial" w:hAnsi="Arial" w:cs="Arial"/>
          <w:bCs/>
          <w:i/>
          <w:lang w:val="pt-PT"/>
        </w:rPr>
        <w:t xml:space="preserve"> de tamanho e coloração uniformes, apresentando grau de maturação que permita suportar a manipulação o transporte e a conservação em condições adequadas para o consumo. </w:t>
      </w:r>
      <w:r w:rsidRPr="00174C9B">
        <w:rPr>
          <w:rFonts w:ascii="Arial" w:hAnsi="Arial" w:cs="Arial"/>
          <w:i/>
          <w:lang w:val="pt-PT"/>
        </w:rPr>
        <w:t>Deve ser preferencialmente de produção orgânica e ou agroecológica.</w:t>
      </w:r>
    </w:p>
    <w:p w:rsidR="0079395F" w:rsidRPr="00174C9B" w:rsidRDefault="0079395F" w:rsidP="00174C9B">
      <w:pPr>
        <w:jc w:val="both"/>
        <w:rPr>
          <w:rFonts w:ascii="Arial" w:hAnsi="Arial" w:cs="Arial"/>
          <w:bCs/>
          <w:i/>
          <w:lang w:val="pt-PT"/>
        </w:rPr>
      </w:pPr>
    </w:p>
    <w:p w:rsidR="0079395F" w:rsidRPr="00174C9B" w:rsidRDefault="0079395F" w:rsidP="00174C9B">
      <w:pPr>
        <w:jc w:val="both"/>
        <w:rPr>
          <w:rFonts w:ascii="Arial" w:hAnsi="Arial" w:cs="Arial"/>
          <w:bCs/>
        </w:rPr>
      </w:pPr>
      <w:r w:rsidRPr="00174C9B">
        <w:rPr>
          <w:rFonts w:ascii="Arial" w:hAnsi="Arial" w:cs="Arial"/>
          <w:b/>
          <w:bCs/>
        </w:rPr>
        <w:lastRenderedPageBreak/>
        <w:t>Embalagem:</w:t>
      </w:r>
      <w:r w:rsidRPr="00174C9B">
        <w:rPr>
          <w:rFonts w:ascii="Arial" w:hAnsi="Arial" w:cs="Arial"/>
          <w:bCs/>
        </w:rPr>
        <w:t xml:space="preserve"> Devem ser acondicionadas em caixas plásticas vazadas (tipo grade), atóxicas, limpas, secas, livres de qualquer matéria estranha, resistentes, e que ofereça proteção e 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
          <w:bCs/>
        </w:rPr>
      </w:pPr>
      <w:r w:rsidRPr="00174C9B">
        <w:rPr>
          <w:rFonts w:ascii="Arial" w:hAnsi="Arial" w:cs="Arial"/>
          <w:b/>
          <w:bCs/>
        </w:rPr>
        <w:t>Rotulagem:</w:t>
      </w:r>
      <w:r w:rsidRPr="00174C9B">
        <w:rPr>
          <w:rFonts w:ascii="Arial" w:hAnsi="Arial" w:cs="Arial"/>
          <w:bCs/>
        </w:rPr>
        <w:t xml:space="preserve"> O rótulo deve estar afixado, inscrito ou impresso na parte frontal da embalagem, informando o nome do produto, sua classificação, peso líquido do produto, origem do produto (local de produção), identificação do produtor e data da embalagem, atendendo as normas da Legislação vigente.</w:t>
      </w:r>
    </w:p>
    <w:p w:rsidR="0079395F" w:rsidRPr="00174C9B" w:rsidRDefault="0079395F" w:rsidP="00174C9B">
      <w:pPr>
        <w:autoSpaceDE w:val="0"/>
        <w:autoSpaceDN w:val="0"/>
        <w:adjustRightInd w:val="0"/>
        <w:jc w:val="both"/>
        <w:rPr>
          <w:rFonts w:ascii="Arial" w:hAnsi="Arial" w:cs="Arial"/>
          <w:bCs/>
        </w:rPr>
      </w:pPr>
    </w:p>
    <w:p w:rsidR="0079395F" w:rsidRPr="00174C9B" w:rsidRDefault="0079395F" w:rsidP="00174C9B">
      <w:pPr>
        <w:jc w:val="both"/>
        <w:rPr>
          <w:rFonts w:ascii="Arial" w:hAnsi="Arial" w:cs="Arial"/>
          <w:b/>
          <w:bCs/>
        </w:rPr>
      </w:pPr>
      <w:r w:rsidRPr="00174C9B">
        <w:rPr>
          <w:rFonts w:ascii="Arial" w:hAnsi="Arial" w:cs="Arial"/>
          <w:b/>
          <w:bCs/>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w:t>
      </w:r>
    </w:p>
    <w:p w:rsidR="0079395F" w:rsidRPr="00174C9B" w:rsidRDefault="0079395F" w:rsidP="00174C9B">
      <w:pPr>
        <w:jc w:val="both"/>
        <w:rPr>
          <w:rFonts w:ascii="Arial" w:hAnsi="Arial" w:cs="Arial"/>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lang w:val="pt-PT"/>
        </w:rPr>
      </w:pPr>
      <w:r w:rsidRPr="00174C9B">
        <w:rPr>
          <w:rFonts w:ascii="Arial" w:hAnsi="Arial" w:cs="Arial"/>
          <w:bCs/>
          <w:i/>
          <w:lang w:val="pt-PT"/>
        </w:rPr>
        <w:t>- Resolução RDC n° 12 de 02/01/2201.</w:t>
      </w:r>
      <w:r w:rsidRPr="00174C9B">
        <w:rPr>
          <w:rFonts w:ascii="Arial" w:hAnsi="Arial" w:cs="Arial"/>
          <w:lang w:val="pt-PT"/>
        </w:rPr>
        <w:t xml:space="preserve"> </w:t>
      </w:r>
      <w:r w:rsidRPr="00174C9B">
        <w:rPr>
          <w:rFonts w:ascii="Arial" w:hAnsi="Arial" w:cs="Arial"/>
          <w:i/>
          <w:lang w:val="pt-PT"/>
        </w:rPr>
        <w:t>ANVISA</w:t>
      </w:r>
    </w:p>
    <w:p w:rsidR="0079395F" w:rsidRPr="00174C9B" w:rsidRDefault="0079395F" w:rsidP="00174C9B">
      <w:pPr>
        <w:jc w:val="both"/>
        <w:rPr>
          <w:rFonts w:ascii="Arial" w:hAnsi="Arial" w:cs="Arial"/>
        </w:rPr>
      </w:pPr>
      <w:r w:rsidRPr="00174C9B">
        <w:rPr>
          <w:rFonts w:ascii="Arial" w:hAnsi="Arial" w:cs="Arial"/>
        </w:rPr>
        <w:t>- Instrução Normativa Conjunta n°09 de 12/11/02 SARC/ANVISA/INMETRO.</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rPr>
      </w:pPr>
      <w:r w:rsidRPr="00174C9B">
        <w:rPr>
          <w:rFonts w:ascii="Arial" w:hAnsi="Arial" w:cs="Arial"/>
          <w:b/>
          <w:bCs/>
          <w:i/>
        </w:rPr>
        <w:t xml:space="preserve"> ITEM 04 – BATATA DOCE  </w:t>
      </w:r>
      <w:r w:rsidRPr="00174C9B">
        <w:rPr>
          <w:rFonts w:ascii="Arial" w:hAnsi="Arial" w:cs="Arial"/>
          <w:i/>
          <w:color w:val="000000"/>
        </w:rPr>
        <w:t>(Ipomoea batatas (L.) Lam.)</w:t>
      </w:r>
    </w:p>
    <w:p w:rsidR="0079395F" w:rsidRPr="00174C9B" w:rsidRDefault="0079395F" w:rsidP="00174C9B">
      <w:pPr>
        <w:autoSpaceDE w:val="0"/>
        <w:autoSpaceDN w:val="0"/>
        <w:adjustRightInd w:val="0"/>
        <w:jc w:val="both"/>
        <w:rPr>
          <w:rFonts w:ascii="Arial" w:hAnsi="Arial" w:cs="Arial"/>
          <w:b/>
          <w:bCs/>
        </w:rPr>
      </w:pPr>
    </w:p>
    <w:p w:rsidR="0079395F" w:rsidRPr="00174C9B" w:rsidRDefault="0079395F" w:rsidP="00174C9B">
      <w:pPr>
        <w:jc w:val="both"/>
        <w:rPr>
          <w:rFonts w:ascii="Arial" w:hAnsi="Arial" w:cs="Arial"/>
          <w:i/>
          <w:lang w:val="pt-PT"/>
        </w:rPr>
      </w:pPr>
      <w:r w:rsidRPr="00174C9B">
        <w:rPr>
          <w:rFonts w:ascii="Arial" w:hAnsi="Arial" w:cs="Arial"/>
          <w:b/>
          <w:lang w:val="pt-PT"/>
        </w:rPr>
        <w:t>Características Técnicas:</w:t>
      </w:r>
      <w:r w:rsidRPr="00174C9B">
        <w:rPr>
          <w:rFonts w:ascii="Arial" w:hAnsi="Arial" w:cs="Arial"/>
          <w:lang w:val="pt-PT"/>
        </w:rPr>
        <w:t xml:space="preserve"> Classificação extra, grupo rosada, de porte médio/grande de boa qualidade e fresca. Devem ser procedentes de espécimes de vegetais genuínos, apresentando as características do cultivar bem definidas, estarem fisiologicamente desenvolvidas, bem formadas, com coloração própria, firmes e compactas, limpas, livres de danos mecânicos, fisiológicos, pragas e doenças e estarem em perfeitas condições de conservação e maturação.</w:t>
      </w:r>
      <w:r w:rsidRPr="00174C9B">
        <w:rPr>
          <w:rFonts w:ascii="Arial" w:hAnsi="Arial" w:cs="Arial"/>
          <w:i/>
          <w:lang w:val="pt-PT"/>
        </w:rPr>
        <w:t xml:space="preserve"> Deve ser preferencialmente de produção orgânica e ou agroecológica.</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Cs/>
        </w:rPr>
      </w:pPr>
      <w:r w:rsidRPr="00174C9B">
        <w:rPr>
          <w:rFonts w:ascii="Arial" w:hAnsi="Arial" w:cs="Arial"/>
          <w:b/>
          <w:bCs/>
        </w:rPr>
        <w:t xml:space="preserve">Embalagem: </w:t>
      </w:r>
      <w:r w:rsidRPr="00174C9B">
        <w:rPr>
          <w:rFonts w:ascii="Arial" w:hAnsi="Arial" w:cs="Arial"/>
          <w:bCs/>
        </w:rPr>
        <w:t>Devem ser acondicionadas em caixas plásticas vazadas (tipo grade), atóxicas, limpas, secas, livres de qualquer matéria estranha, resistentes, e que ofereça proteção e 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Cs/>
        </w:rPr>
      </w:pPr>
      <w:r w:rsidRPr="00174C9B">
        <w:rPr>
          <w:rFonts w:ascii="Arial" w:hAnsi="Arial" w:cs="Arial"/>
          <w:b/>
          <w:bCs/>
        </w:rPr>
        <w:t>Rotulagem:</w:t>
      </w:r>
      <w:r w:rsidRPr="00174C9B">
        <w:rPr>
          <w:rFonts w:ascii="Arial" w:hAnsi="Arial" w:cs="Arial"/>
          <w:bCs/>
        </w:rPr>
        <w:t xml:space="preserve"> O rótulo deve estar afixado, inscrito ou impresso na parte frontal da embalagem, informando o nome do produto, sua classificação, peso líquido do produto, origem do produto (local de produção), identificação do produtor e data da embalagem, atendendo as normas da Legislação vigente.</w:t>
      </w:r>
    </w:p>
    <w:p w:rsidR="0028245A" w:rsidRPr="00174C9B" w:rsidRDefault="0028245A" w:rsidP="00174C9B">
      <w:pPr>
        <w:jc w:val="both"/>
        <w:rPr>
          <w:rFonts w:ascii="Arial" w:hAnsi="Arial" w:cs="Arial"/>
          <w:b/>
          <w:bCs/>
        </w:rPr>
      </w:pPr>
    </w:p>
    <w:p w:rsidR="0079395F" w:rsidRPr="00174C9B" w:rsidRDefault="0079395F" w:rsidP="00174C9B">
      <w:pPr>
        <w:jc w:val="both"/>
        <w:rPr>
          <w:rFonts w:ascii="Arial" w:hAnsi="Arial" w:cs="Arial"/>
          <w:b/>
          <w:bCs/>
        </w:rPr>
      </w:pPr>
      <w:r w:rsidRPr="00174C9B">
        <w:rPr>
          <w:rFonts w:ascii="Arial" w:hAnsi="Arial" w:cs="Arial"/>
          <w:b/>
          <w:bCs/>
        </w:rPr>
        <w:t>Referências:</w:t>
      </w:r>
    </w:p>
    <w:p w:rsidR="0079395F" w:rsidRPr="00174C9B" w:rsidRDefault="0079395F" w:rsidP="00174C9B">
      <w:pPr>
        <w:autoSpaceDE w:val="0"/>
        <w:autoSpaceDN w:val="0"/>
        <w:adjustRightInd w:val="0"/>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 MAPA</w:t>
      </w:r>
    </w:p>
    <w:p w:rsidR="0079395F" w:rsidRPr="00174C9B" w:rsidRDefault="0079395F" w:rsidP="00174C9B">
      <w:pPr>
        <w:jc w:val="both"/>
        <w:rPr>
          <w:rFonts w:ascii="Arial" w:hAnsi="Arial" w:cs="Arial"/>
          <w:bCs/>
          <w:i/>
          <w:lang w:val="pt-PT"/>
        </w:rPr>
      </w:pPr>
      <w:r w:rsidRPr="00174C9B">
        <w:rPr>
          <w:rFonts w:ascii="Arial" w:hAnsi="Arial" w:cs="Arial"/>
          <w:bCs/>
          <w:i/>
          <w:lang w:val="pt-PT"/>
        </w:rPr>
        <w:t>- Resolução RDC n° 12 de 02/01/2001 ANVISA</w:t>
      </w:r>
    </w:p>
    <w:p w:rsidR="0079395F" w:rsidRPr="00174C9B" w:rsidRDefault="0079395F" w:rsidP="00174C9B">
      <w:pPr>
        <w:jc w:val="both"/>
        <w:rPr>
          <w:rFonts w:ascii="Arial" w:hAnsi="Arial" w:cs="Arial"/>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rPr>
      </w:pPr>
      <w:r w:rsidRPr="00174C9B">
        <w:rPr>
          <w:rFonts w:ascii="Arial" w:hAnsi="Arial" w:cs="Arial"/>
          <w:bCs/>
          <w:i/>
          <w:lang w:val="pt-PT"/>
        </w:rPr>
        <w:lastRenderedPageBreak/>
        <w:t>- Resolução RDC n° 27  de 06 de agosto de 2010 ANVISA/MS</w:t>
      </w:r>
    </w:p>
    <w:p w:rsidR="0079395F" w:rsidRPr="00174C9B" w:rsidRDefault="0079395F" w:rsidP="00174C9B">
      <w:pPr>
        <w:jc w:val="both"/>
        <w:rPr>
          <w:rFonts w:ascii="Arial" w:hAnsi="Arial" w:cs="Arial"/>
        </w:rPr>
      </w:pPr>
      <w:r w:rsidRPr="00174C9B">
        <w:rPr>
          <w:rFonts w:ascii="Arial" w:hAnsi="Arial" w:cs="Arial"/>
        </w:rPr>
        <w:t xml:space="preserve">- Instrução Normativa Conjunta n°09 de 12/11/02 SARC/ANVISA/INMETRO </w:t>
      </w:r>
    </w:p>
    <w:p w:rsidR="0079395F" w:rsidRPr="00174C9B" w:rsidRDefault="0079395F" w:rsidP="00174C9B">
      <w:pPr>
        <w:jc w:val="both"/>
        <w:rPr>
          <w:rFonts w:ascii="Arial" w:hAnsi="Arial" w:cs="Arial"/>
          <w:b/>
          <w:bCs/>
        </w:rPr>
      </w:pPr>
    </w:p>
    <w:p w:rsidR="0079395F" w:rsidRPr="00174C9B" w:rsidRDefault="0079395F" w:rsidP="00174C9B">
      <w:pPr>
        <w:ind w:right="45"/>
        <w:jc w:val="both"/>
        <w:rPr>
          <w:rFonts w:ascii="Arial" w:hAnsi="Arial" w:cs="Arial"/>
          <w:b/>
          <w:bCs/>
          <w:i/>
        </w:rPr>
      </w:pPr>
      <w:r w:rsidRPr="00174C9B">
        <w:rPr>
          <w:rFonts w:ascii="Arial" w:hAnsi="Arial" w:cs="Arial"/>
          <w:b/>
          <w:bCs/>
          <w:i/>
        </w:rPr>
        <w:t xml:space="preserve"> ITEM 05 – CARNE BOVINA MÚSCULO MOÍDA CONGELADA</w:t>
      </w:r>
    </w:p>
    <w:p w:rsidR="0079395F" w:rsidRPr="00174C9B" w:rsidRDefault="0079395F" w:rsidP="00174C9B">
      <w:pPr>
        <w:jc w:val="both"/>
        <w:rPr>
          <w:rFonts w:ascii="Arial" w:hAnsi="Arial" w:cs="Arial"/>
          <w:b/>
          <w:bCs/>
          <w:i/>
        </w:rPr>
      </w:pPr>
    </w:p>
    <w:p w:rsidR="0079395F" w:rsidRPr="00174C9B" w:rsidRDefault="0079395F" w:rsidP="00174C9B">
      <w:pPr>
        <w:jc w:val="both"/>
        <w:rPr>
          <w:rFonts w:ascii="Arial" w:hAnsi="Arial" w:cs="Arial"/>
          <w:color w:val="000000"/>
        </w:rPr>
      </w:pPr>
      <w:r w:rsidRPr="00174C9B">
        <w:rPr>
          <w:rFonts w:ascii="Arial" w:hAnsi="Arial" w:cs="Arial"/>
          <w:b/>
          <w:i/>
          <w:lang w:val="pt-PT"/>
        </w:rPr>
        <w:t>Características Técnicas:</w:t>
      </w:r>
      <w:r w:rsidRPr="00174C9B">
        <w:rPr>
          <w:rFonts w:ascii="Arial" w:hAnsi="Arial" w:cs="Arial"/>
          <w:i/>
          <w:lang w:val="pt-PT"/>
        </w:rPr>
        <w:t xml:space="preserve"> Carne moída de músculo bovino, congelada, com no máximo de 3% de água, 10% de gordura e 3% de aponevroses.  Deve estar limpa e homogeneizada, sem osso, sem cartilagens, nervos e tendões.</w:t>
      </w:r>
      <w:r w:rsidRPr="00174C9B">
        <w:rPr>
          <w:rFonts w:ascii="Arial" w:hAnsi="Arial" w:cs="Arial"/>
          <w:color w:val="000000"/>
        </w:rPr>
        <w:t xml:space="preserve"> Deve sofrer processo de congelamento rápido em temperatura de -40º C (quarenta graus centígrados negativos).</w:t>
      </w:r>
      <w:r w:rsidRPr="00174C9B">
        <w:rPr>
          <w:rFonts w:ascii="Arial" w:hAnsi="Arial" w:cs="Arial"/>
          <w:i/>
          <w:lang w:val="pt-PT"/>
        </w:rPr>
        <w:t xml:space="preserve"> Deve ser manipulada em boas condições higiênicas provenientes de animais em boas condições de saúde, abatidos sob inspeção veterinária. A carne deve apresentar-se com aspecto próprio, não amolecida e nem pegajosa, cor, cheiro e sabor próprio, sem manchas esverdadas, livres de parasitas, sujidades e qualquer substância contaminante que possa alterá-la ou encobrir qualquer alteração, estando de acordo com a legislação sanitária do Ministério da Agricultura. </w:t>
      </w:r>
    </w:p>
    <w:p w:rsidR="0079395F" w:rsidRPr="00174C9B" w:rsidRDefault="0079395F" w:rsidP="00174C9B">
      <w:pPr>
        <w:jc w:val="both"/>
        <w:rPr>
          <w:rFonts w:ascii="Arial" w:hAnsi="Arial" w:cs="Arial"/>
          <w:i/>
          <w:lang w:val="pt-PT"/>
        </w:rPr>
      </w:pPr>
    </w:p>
    <w:p w:rsidR="0079395F" w:rsidRPr="00174C9B" w:rsidRDefault="0079395F" w:rsidP="00174C9B">
      <w:pPr>
        <w:jc w:val="both"/>
        <w:rPr>
          <w:rFonts w:ascii="Arial" w:hAnsi="Arial" w:cs="Arial"/>
          <w:i/>
          <w:lang w:val="pt-PT"/>
        </w:rPr>
      </w:pPr>
      <w:r w:rsidRPr="00174C9B">
        <w:rPr>
          <w:rFonts w:ascii="Arial" w:hAnsi="Arial" w:cs="Arial"/>
          <w:b/>
          <w:i/>
          <w:lang w:val="pt-PT"/>
        </w:rPr>
        <w:t>Embalagem:</w:t>
      </w:r>
      <w:r w:rsidRPr="00174C9B">
        <w:rPr>
          <w:rFonts w:ascii="Arial" w:hAnsi="Arial" w:cs="Arial"/>
          <w:i/>
          <w:lang w:val="pt-PT"/>
        </w:rPr>
        <w:t xml:space="preserve"> </w:t>
      </w:r>
    </w:p>
    <w:p w:rsidR="0079395F" w:rsidRPr="00174C9B" w:rsidRDefault="0079395F" w:rsidP="00174C9B">
      <w:pPr>
        <w:jc w:val="both"/>
        <w:rPr>
          <w:rFonts w:ascii="Arial" w:hAnsi="Arial" w:cs="Arial"/>
        </w:rPr>
      </w:pPr>
      <w:r w:rsidRPr="00174C9B">
        <w:rPr>
          <w:rFonts w:ascii="Arial" w:hAnsi="Arial" w:cs="Arial"/>
          <w:i/>
          <w:lang w:val="pt-PT"/>
        </w:rPr>
        <w:t xml:space="preserve">Embalagem primária: </w:t>
      </w:r>
      <w:r w:rsidRPr="00174C9B">
        <w:rPr>
          <w:rFonts w:ascii="Arial" w:hAnsi="Arial" w:cs="Arial"/>
        </w:rPr>
        <w:t>Embalagem a vácuo, em saco plástico transparente e atóxico, flexível e resistente, que garanta integridade do produto até o momento do consumo. Em pacotes de 01 kg.</w:t>
      </w:r>
    </w:p>
    <w:p w:rsidR="0079395F" w:rsidRPr="00174C9B" w:rsidRDefault="0079395F" w:rsidP="00174C9B">
      <w:pPr>
        <w:jc w:val="both"/>
        <w:rPr>
          <w:rFonts w:ascii="Arial" w:hAnsi="Arial" w:cs="Arial"/>
          <w:i/>
          <w:lang w:val="pt-PT"/>
        </w:rPr>
      </w:pPr>
      <w:r w:rsidRPr="00174C9B">
        <w:rPr>
          <w:rFonts w:ascii="Arial" w:hAnsi="Arial" w:cs="Arial"/>
          <w:color w:val="000000"/>
        </w:rPr>
        <w:t>Secundária: Embalagem de mercado que preserve a integridade e qualidade do produto.</w:t>
      </w:r>
      <w:r w:rsidRPr="00174C9B">
        <w:rPr>
          <w:rFonts w:ascii="Arial" w:hAnsi="Arial" w:cs="Arial"/>
          <w:i/>
          <w:lang w:val="pt-PT"/>
        </w:rPr>
        <w:t xml:space="preserve"> </w:t>
      </w:r>
    </w:p>
    <w:p w:rsidR="0079395F" w:rsidRPr="00174C9B" w:rsidRDefault="0079395F" w:rsidP="00174C9B">
      <w:pPr>
        <w:jc w:val="both"/>
        <w:rPr>
          <w:rFonts w:ascii="Arial" w:hAnsi="Arial" w:cs="Arial"/>
          <w:bCs/>
        </w:rPr>
      </w:pPr>
      <w:r w:rsidRPr="00174C9B">
        <w:rPr>
          <w:rFonts w:ascii="Arial" w:hAnsi="Arial" w:cs="Arial"/>
          <w:bCs/>
        </w:rPr>
        <w:t>A entrega do produto deve ser efetuada em caminhão baú refrigerado e devidamente higienizado de acordo com as normas vigentes. Os produtos devem ser mantidos, durante o transporte à temperatura de congelamento de -18°C.</w:t>
      </w:r>
    </w:p>
    <w:p w:rsidR="0079395F" w:rsidRPr="00174C9B" w:rsidRDefault="0079395F" w:rsidP="00174C9B">
      <w:pPr>
        <w:jc w:val="both"/>
        <w:rPr>
          <w:rFonts w:ascii="Arial" w:hAnsi="Arial" w:cs="Arial"/>
          <w:color w:val="000000"/>
        </w:rPr>
      </w:pPr>
    </w:p>
    <w:p w:rsidR="0079395F" w:rsidRPr="00174C9B" w:rsidRDefault="0079395F" w:rsidP="00174C9B">
      <w:pPr>
        <w:jc w:val="both"/>
        <w:rPr>
          <w:rFonts w:ascii="Arial" w:hAnsi="Arial" w:cs="Arial"/>
          <w:i/>
          <w:lang w:val="pt-PT"/>
        </w:rPr>
      </w:pPr>
      <w:r w:rsidRPr="00174C9B">
        <w:rPr>
          <w:rFonts w:ascii="Arial" w:hAnsi="Arial" w:cs="Arial"/>
          <w:b/>
          <w:i/>
          <w:lang w:val="pt-PT"/>
        </w:rPr>
        <w:t>Rotulagem:</w:t>
      </w:r>
      <w:r w:rsidRPr="00174C9B">
        <w:rPr>
          <w:rFonts w:ascii="Arial" w:hAnsi="Arial" w:cs="Arial"/>
          <w:i/>
          <w:lang w:val="pt-PT"/>
        </w:rPr>
        <w:t xml:space="preserve"> A embalagem deve estar devidamente rotulada, constando no rótulo o SIF, nome e composição do produto, lote, data de fabricação e validade, número de registro no órgão oficial, CGC, endereço do fabricante e distribuidor, condições de armazenamento e quantidade (peso). Deve ter Certificado de Inspeção Estadual ou Federal. </w:t>
      </w:r>
    </w:p>
    <w:p w:rsidR="0079395F" w:rsidRPr="00174C9B" w:rsidRDefault="0079395F" w:rsidP="00174C9B">
      <w:pPr>
        <w:jc w:val="both"/>
        <w:rPr>
          <w:rFonts w:ascii="Arial" w:hAnsi="Arial" w:cs="Arial"/>
          <w:i/>
          <w:lang w:val="pt-PT"/>
        </w:rPr>
      </w:pPr>
    </w:p>
    <w:p w:rsidR="0079395F" w:rsidRPr="00174C9B" w:rsidRDefault="0079395F" w:rsidP="00174C9B">
      <w:pPr>
        <w:jc w:val="both"/>
        <w:rPr>
          <w:rFonts w:ascii="Arial" w:hAnsi="Arial" w:cs="Arial"/>
        </w:rPr>
      </w:pPr>
      <w:r w:rsidRPr="00174C9B">
        <w:rPr>
          <w:rFonts w:ascii="Arial" w:hAnsi="Arial" w:cs="Arial"/>
          <w:b/>
          <w:i/>
          <w:lang w:val="pt-PT"/>
        </w:rPr>
        <w:t xml:space="preserve">Validade: </w:t>
      </w:r>
      <w:r w:rsidRPr="00174C9B">
        <w:rPr>
          <w:rFonts w:ascii="Arial" w:hAnsi="Arial" w:cs="Arial"/>
        </w:rPr>
        <w:t>Validade de no mínimo 03 meses contados a partir da data de entrega.</w:t>
      </w:r>
    </w:p>
    <w:p w:rsidR="0079395F" w:rsidRPr="00174C9B" w:rsidRDefault="0079395F" w:rsidP="00174C9B">
      <w:pPr>
        <w:ind w:right="45"/>
        <w:jc w:val="both"/>
        <w:rPr>
          <w:rFonts w:ascii="Arial" w:hAnsi="Arial" w:cs="Arial"/>
        </w:rPr>
      </w:pPr>
    </w:p>
    <w:p w:rsidR="0079395F" w:rsidRPr="00174C9B" w:rsidRDefault="0079395F" w:rsidP="00174C9B">
      <w:pPr>
        <w:ind w:right="45"/>
        <w:jc w:val="both"/>
        <w:rPr>
          <w:rFonts w:ascii="Arial" w:hAnsi="Arial" w:cs="Arial"/>
          <w:b/>
          <w:i/>
          <w:lang w:val="pt-PT"/>
        </w:rPr>
      </w:pPr>
      <w:r w:rsidRPr="00174C9B">
        <w:rPr>
          <w:rFonts w:ascii="Arial" w:hAnsi="Arial" w:cs="Arial"/>
          <w:b/>
          <w:i/>
          <w:lang w:val="pt-PT"/>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rPr>
      </w:pPr>
      <w:r w:rsidRPr="00174C9B">
        <w:rPr>
          <w:rFonts w:ascii="Arial" w:hAnsi="Arial" w:cs="Arial"/>
        </w:rPr>
        <w:t xml:space="preserve">- Decreto n° 12.486 de 20/10/78 </w:t>
      </w:r>
    </w:p>
    <w:p w:rsidR="0079395F" w:rsidRPr="00174C9B" w:rsidRDefault="0079395F" w:rsidP="00174C9B">
      <w:pPr>
        <w:jc w:val="both"/>
        <w:rPr>
          <w:rFonts w:ascii="Arial" w:hAnsi="Arial" w:cs="Arial"/>
          <w:i/>
          <w:lang w:val="pt-PT"/>
        </w:rPr>
      </w:pPr>
      <w:r w:rsidRPr="00174C9B">
        <w:rPr>
          <w:rFonts w:ascii="Arial" w:hAnsi="Arial" w:cs="Arial"/>
          <w:i/>
          <w:lang w:val="pt-PT"/>
        </w:rPr>
        <w:t>- Portaria n° 368 de 04/09/1997 MAA</w:t>
      </w:r>
    </w:p>
    <w:p w:rsidR="0079395F" w:rsidRPr="00174C9B" w:rsidRDefault="0079395F" w:rsidP="00174C9B">
      <w:pPr>
        <w:jc w:val="both"/>
        <w:rPr>
          <w:rFonts w:ascii="Arial" w:hAnsi="Arial" w:cs="Arial"/>
          <w:b/>
          <w:bCs/>
          <w:i/>
        </w:rPr>
      </w:pPr>
      <w:r w:rsidRPr="00174C9B">
        <w:rPr>
          <w:rFonts w:ascii="Arial" w:hAnsi="Arial" w:cs="Arial"/>
          <w:i/>
          <w:lang w:val="pt-PT"/>
        </w:rPr>
        <w:t>- Resolução RDC n°12 de 02 de janeiro de 2001 ANVISA</w:t>
      </w:r>
    </w:p>
    <w:p w:rsidR="0079395F" w:rsidRPr="00174C9B" w:rsidRDefault="0079395F" w:rsidP="00174C9B">
      <w:pPr>
        <w:jc w:val="both"/>
        <w:rPr>
          <w:rFonts w:ascii="Arial" w:hAnsi="Arial" w:cs="Arial"/>
          <w:bCs/>
          <w:i/>
        </w:rPr>
      </w:pPr>
      <w:r w:rsidRPr="00174C9B">
        <w:rPr>
          <w:rFonts w:ascii="Arial" w:hAnsi="Arial" w:cs="Arial"/>
          <w:bCs/>
          <w:i/>
        </w:rPr>
        <w:t>- Resolução RDC n° 14 de 28/03/2014 ANVISA</w:t>
      </w:r>
    </w:p>
    <w:p w:rsidR="0079395F" w:rsidRPr="00174C9B" w:rsidRDefault="0079395F" w:rsidP="00174C9B">
      <w:pPr>
        <w:jc w:val="both"/>
        <w:rPr>
          <w:rFonts w:ascii="Arial" w:hAnsi="Arial" w:cs="Arial"/>
          <w:bCs/>
          <w:i/>
        </w:rPr>
      </w:pPr>
      <w:r w:rsidRPr="00174C9B">
        <w:rPr>
          <w:rFonts w:ascii="Arial" w:hAnsi="Arial" w:cs="Arial"/>
          <w:bCs/>
          <w:i/>
        </w:rPr>
        <w:t>- Resolução n° 10 de 31 de julho de 1984 CISA/MA/MS</w:t>
      </w:r>
    </w:p>
    <w:p w:rsidR="0079395F" w:rsidRPr="00174C9B" w:rsidRDefault="0079395F" w:rsidP="00174C9B">
      <w:pPr>
        <w:rPr>
          <w:rFonts w:ascii="Arial" w:hAnsi="Arial" w:cs="Arial"/>
          <w:bCs/>
          <w:i/>
        </w:rPr>
      </w:pPr>
      <w:r w:rsidRPr="00174C9B">
        <w:rPr>
          <w:rFonts w:ascii="Arial" w:hAnsi="Arial" w:cs="Arial"/>
          <w:bCs/>
          <w:i/>
        </w:rPr>
        <w:t>- Resolução RDC 259 de 20/09/02.  ANVISA</w:t>
      </w:r>
    </w:p>
    <w:p w:rsidR="0079395F" w:rsidRPr="00174C9B" w:rsidRDefault="0079395F" w:rsidP="00174C9B">
      <w:pPr>
        <w:jc w:val="both"/>
        <w:rPr>
          <w:rFonts w:ascii="Arial" w:hAnsi="Arial" w:cs="Arial"/>
          <w:bCs/>
          <w:i/>
        </w:rPr>
      </w:pPr>
      <w:r w:rsidRPr="00174C9B">
        <w:rPr>
          <w:rFonts w:ascii="Arial" w:hAnsi="Arial" w:cs="Arial"/>
          <w:bCs/>
          <w:i/>
        </w:rPr>
        <w:t>- Resolução RDC 360 de 23/12/03  ANVISA</w:t>
      </w:r>
    </w:p>
    <w:p w:rsidR="0079395F" w:rsidRPr="00174C9B" w:rsidRDefault="0079395F" w:rsidP="00174C9B">
      <w:pPr>
        <w:jc w:val="both"/>
        <w:rPr>
          <w:rFonts w:ascii="Arial" w:hAnsi="Arial" w:cs="Arial"/>
        </w:rPr>
      </w:pPr>
      <w:r w:rsidRPr="00174C9B">
        <w:rPr>
          <w:rFonts w:ascii="Arial" w:hAnsi="Arial" w:cs="Arial"/>
        </w:rPr>
        <w:t>- Instrução Normativa n°22 de 24/11/05 ANVISA</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n° 326 de 30/07/1997 ANVISA/MS</w:t>
      </w:r>
    </w:p>
    <w:p w:rsidR="0079395F" w:rsidRPr="00174C9B" w:rsidRDefault="0079395F" w:rsidP="00174C9B">
      <w:pPr>
        <w:tabs>
          <w:tab w:val="left" w:pos="8070"/>
        </w:tabs>
        <w:jc w:val="both"/>
        <w:rPr>
          <w:rFonts w:ascii="Arial" w:hAnsi="Arial" w:cs="Arial"/>
        </w:rPr>
      </w:pPr>
      <w:r w:rsidRPr="00174C9B">
        <w:rPr>
          <w:rFonts w:ascii="Arial" w:hAnsi="Arial" w:cs="Arial"/>
        </w:rPr>
        <w:t>- Portaria n°157 de 19/08/02 INMETRO</w:t>
      </w:r>
    </w:p>
    <w:p w:rsidR="0079395F" w:rsidRPr="00174C9B" w:rsidRDefault="0079395F" w:rsidP="00174C9B">
      <w:pPr>
        <w:tabs>
          <w:tab w:val="left" w:pos="8070"/>
        </w:tabs>
        <w:jc w:val="both"/>
        <w:rPr>
          <w:rFonts w:ascii="Arial" w:eastAsia="Arial Unicode MS" w:hAnsi="Arial" w:cs="Arial"/>
        </w:rPr>
      </w:pPr>
      <w:r w:rsidRPr="00174C9B">
        <w:rPr>
          <w:rFonts w:ascii="Arial" w:eastAsia="Arial Unicode MS" w:hAnsi="Arial" w:cs="Arial"/>
        </w:rPr>
        <w:t>- Decreto n° 31455 de 20/02/1987</w:t>
      </w:r>
    </w:p>
    <w:p w:rsidR="0079395F" w:rsidRDefault="0079395F" w:rsidP="00174C9B">
      <w:pPr>
        <w:tabs>
          <w:tab w:val="left" w:pos="8070"/>
        </w:tabs>
        <w:jc w:val="both"/>
        <w:rPr>
          <w:rFonts w:ascii="Arial" w:hAnsi="Arial" w:cs="Arial"/>
        </w:rPr>
      </w:pPr>
    </w:p>
    <w:p w:rsidR="008F4D8E" w:rsidRDefault="008F4D8E" w:rsidP="00174C9B">
      <w:pPr>
        <w:tabs>
          <w:tab w:val="left" w:pos="8070"/>
        </w:tabs>
        <w:jc w:val="both"/>
        <w:rPr>
          <w:rFonts w:ascii="Arial" w:hAnsi="Arial" w:cs="Arial"/>
        </w:rPr>
      </w:pPr>
    </w:p>
    <w:p w:rsidR="008F4D8E" w:rsidRDefault="008F4D8E" w:rsidP="00174C9B">
      <w:pPr>
        <w:tabs>
          <w:tab w:val="left" w:pos="8070"/>
        </w:tabs>
        <w:jc w:val="both"/>
        <w:rPr>
          <w:rFonts w:ascii="Arial" w:hAnsi="Arial" w:cs="Arial"/>
        </w:rPr>
      </w:pPr>
    </w:p>
    <w:p w:rsidR="008F4D8E" w:rsidRPr="00174C9B" w:rsidRDefault="008F4D8E" w:rsidP="00174C9B">
      <w:pPr>
        <w:tabs>
          <w:tab w:val="left" w:pos="8070"/>
        </w:tabs>
        <w:jc w:val="both"/>
        <w:rPr>
          <w:rFonts w:ascii="Arial" w:hAnsi="Arial" w:cs="Arial"/>
        </w:rPr>
      </w:pPr>
    </w:p>
    <w:p w:rsidR="0079395F" w:rsidRPr="00174C9B" w:rsidRDefault="0079395F" w:rsidP="00174C9B">
      <w:pPr>
        <w:jc w:val="both"/>
        <w:rPr>
          <w:rFonts w:ascii="Arial" w:hAnsi="Arial" w:cs="Arial"/>
          <w:color w:val="000000"/>
        </w:rPr>
      </w:pPr>
      <w:r w:rsidRPr="00174C9B">
        <w:rPr>
          <w:rFonts w:ascii="Arial" w:hAnsi="Arial" w:cs="Arial"/>
          <w:b/>
          <w:i/>
          <w:lang w:val="pt-PT"/>
        </w:rPr>
        <w:lastRenderedPageBreak/>
        <w:t>IT</w:t>
      </w:r>
      <w:r w:rsidRPr="00174C9B">
        <w:rPr>
          <w:rFonts w:ascii="Arial" w:hAnsi="Arial" w:cs="Arial"/>
          <w:b/>
          <w:bCs/>
          <w:i/>
        </w:rPr>
        <w:t>EM 06 – CARNE BOVINA PATINHO EM CUBOS</w:t>
      </w:r>
      <w:r w:rsidRPr="00174C9B">
        <w:rPr>
          <w:rFonts w:ascii="Arial" w:hAnsi="Arial" w:cs="Arial"/>
          <w:color w:val="000000"/>
        </w:rPr>
        <w:t xml:space="preserve"> </w:t>
      </w:r>
      <w:r w:rsidRPr="00174C9B">
        <w:rPr>
          <w:rFonts w:ascii="Arial" w:hAnsi="Arial" w:cs="Arial"/>
          <w:b/>
          <w:color w:val="000000"/>
        </w:rPr>
        <w:t>CONGELADA</w:t>
      </w:r>
    </w:p>
    <w:p w:rsidR="0079395F" w:rsidRPr="00174C9B" w:rsidRDefault="0079395F" w:rsidP="00174C9B">
      <w:pPr>
        <w:jc w:val="both"/>
        <w:rPr>
          <w:rFonts w:ascii="Arial" w:hAnsi="Arial" w:cs="Arial"/>
          <w:b/>
          <w:bCs/>
          <w:i/>
        </w:rPr>
      </w:pPr>
    </w:p>
    <w:p w:rsidR="0079395F" w:rsidRPr="00174C9B" w:rsidRDefault="0079395F" w:rsidP="00174C9B">
      <w:pPr>
        <w:jc w:val="both"/>
        <w:rPr>
          <w:rFonts w:ascii="Arial" w:hAnsi="Arial" w:cs="Arial"/>
          <w:color w:val="000000"/>
        </w:rPr>
      </w:pPr>
      <w:r w:rsidRPr="00174C9B">
        <w:rPr>
          <w:rFonts w:ascii="Arial" w:hAnsi="Arial" w:cs="Arial"/>
          <w:b/>
          <w:bCs/>
          <w:i/>
        </w:rPr>
        <w:t xml:space="preserve">Características técnicas: </w:t>
      </w:r>
      <w:r w:rsidRPr="00174C9B">
        <w:rPr>
          <w:rFonts w:ascii="Arial" w:hAnsi="Arial" w:cs="Arial"/>
          <w:i/>
          <w:lang w:val="pt-PT"/>
        </w:rPr>
        <w:t xml:space="preserve">Carne bovina (patinho), congelada, cortada em cubos de aproximadamente 02 cm, sem osso, limpa, sem nervos, tendões e aponevroses, homogeneizada, teor de gordura máximo de 05%. </w:t>
      </w:r>
      <w:r w:rsidRPr="00174C9B">
        <w:rPr>
          <w:rFonts w:ascii="Arial" w:hAnsi="Arial" w:cs="Arial"/>
          <w:color w:val="000000"/>
        </w:rPr>
        <w:t>A carne deve sofrer processo de congelamento rápido em temperatura de -40º C (quarenta graus centígrados negativos).</w:t>
      </w:r>
    </w:p>
    <w:p w:rsidR="0079395F" w:rsidRPr="00174C9B" w:rsidRDefault="0079395F" w:rsidP="00174C9B">
      <w:pPr>
        <w:jc w:val="both"/>
        <w:rPr>
          <w:rFonts w:ascii="Arial" w:hAnsi="Arial" w:cs="Arial"/>
          <w:i/>
          <w:lang w:val="pt-PT"/>
        </w:rPr>
      </w:pPr>
      <w:r w:rsidRPr="00174C9B">
        <w:rPr>
          <w:rFonts w:ascii="Arial" w:hAnsi="Arial" w:cs="Arial"/>
          <w:i/>
          <w:lang w:val="pt-PT"/>
        </w:rPr>
        <w:t xml:space="preserve">Deve ser manipulada em boas condições higiênicas provenientes de animais em boas condições de saúde, abatidos sob inspeção veterinária. A carne deve apresentar-se com aspecto próprio, não amolecida e nem pegajosa, cor, cheiro e sabor próprio, sem manchas esverdadas, livres de parasitas, sujidades e qualquer substância contaminante que possa alterá-la ou encobrir qualquer alteração, estando de acordo com a legislação sanitária do Ministério da Agricultura. </w:t>
      </w:r>
    </w:p>
    <w:p w:rsidR="0079395F" w:rsidRPr="00174C9B" w:rsidRDefault="0079395F" w:rsidP="00174C9B">
      <w:pPr>
        <w:jc w:val="both"/>
        <w:rPr>
          <w:rFonts w:ascii="Arial" w:hAnsi="Arial" w:cs="Arial"/>
          <w:i/>
          <w:lang w:val="pt-PT"/>
        </w:rPr>
      </w:pPr>
    </w:p>
    <w:p w:rsidR="0079395F" w:rsidRPr="00174C9B" w:rsidRDefault="0079395F" w:rsidP="00174C9B">
      <w:pPr>
        <w:jc w:val="both"/>
        <w:rPr>
          <w:rFonts w:ascii="Arial" w:hAnsi="Arial" w:cs="Arial"/>
          <w:i/>
          <w:lang w:val="pt-PT"/>
        </w:rPr>
      </w:pPr>
      <w:r w:rsidRPr="00174C9B">
        <w:rPr>
          <w:rFonts w:ascii="Arial" w:hAnsi="Arial" w:cs="Arial"/>
          <w:b/>
          <w:i/>
          <w:lang w:val="pt-PT"/>
        </w:rPr>
        <w:t>Embalagem:</w:t>
      </w:r>
      <w:r w:rsidRPr="00174C9B">
        <w:rPr>
          <w:rFonts w:ascii="Arial" w:hAnsi="Arial" w:cs="Arial"/>
          <w:i/>
          <w:lang w:val="pt-PT"/>
        </w:rPr>
        <w:t xml:space="preserve"> </w:t>
      </w:r>
    </w:p>
    <w:p w:rsidR="0079395F" w:rsidRPr="00174C9B" w:rsidRDefault="0079395F" w:rsidP="00174C9B">
      <w:pPr>
        <w:jc w:val="both"/>
        <w:rPr>
          <w:rFonts w:ascii="Arial" w:hAnsi="Arial" w:cs="Arial"/>
        </w:rPr>
      </w:pPr>
      <w:r w:rsidRPr="00174C9B">
        <w:rPr>
          <w:rFonts w:ascii="Arial" w:hAnsi="Arial" w:cs="Arial"/>
          <w:i/>
          <w:lang w:val="pt-PT"/>
        </w:rPr>
        <w:t xml:space="preserve">Embalagem primária: </w:t>
      </w:r>
      <w:r w:rsidRPr="00174C9B">
        <w:rPr>
          <w:rFonts w:ascii="Arial" w:hAnsi="Arial" w:cs="Arial"/>
        </w:rPr>
        <w:t>Embalagem a vácuo, em saco plástico transparente e atóxico, flexível e resistente, que garanta integridade do produto até o momento do consumo. Em pacotes de 01 kg.</w:t>
      </w:r>
    </w:p>
    <w:p w:rsidR="0079395F" w:rsidRPr="00174C9B" w:rsidRDefault="0079395F" w:rsidP="00174C9B">
      <w:pPr>
        <w:jc w:val="both"/>
        <w:rPr>
          <w:rFonts w:ascii="Arial" w:hAnsi="Arial" w:cs="Arial"/>
          <w:bCs/>
        </w:rPr>
      </w:pPr>
      <w:r w:rsidRPr="00174C9B">
        <w:rPr>
          <w:rFonts w:ascii="Arial" w:hAnsi="Arial" w:cs="Arial"/>
          <w:color w:val="000000"/>
        </w:rPr>
        <w:t>Secundária: Embalagem de mercado que preserve a integridade e qualidade do produto.</w:t>
      </w:r>
      <w:r w:rsidRPr="00174C9B">
        <w:rPr>
          <w:rFonts w:ascii="Arial" w:hAnsi="Arial" w:cs="Arial"/>
          <w:bCs/>
        </w:rPr>
        <w:t xml:space="preserve"> O veículo de entrega deve estar de acordo com as normas sanitárias vigentes.</w:t>
      </w:r>
    </w:p>
    <w:p w:rsidR="0079395F" w:rsidRPr="00174C9B" w:rsidRDefault="0079395F" w:rsidP="00174C9B">
      <w:pPr>
        <w:jc w:val="both"/>
        <w:rPr>
          <w:rFonts w:ascii="Arial" w:hAnsi="Arial" w:cs="Arial"/>
          <w:bCs/>
        </w:rPr>
      </w:pPr>
      <w:r w:rsidRPr="00174C9B">
        <w:rPr>
          <w:rFonts w:ascii="Arial" w:hAnsi="Arial" w:cs="Arial"/>
          <w:bCs/>
        </w:rPr>
        <w:t>A entrega do produto deve ser efetuada em caminhão baú refrigerado e devidamente higienizado de acordo com as normas vigentes. Os produtos devem ser mantidos, durante o transporte à temperatura de congelamento de -18°C.</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Cs/>
        </w:rPr>
      </w:pPr>
      <w:r w:rsidRPr="00174C9B">
        <w:rPr>
          <w:rFonts w:ascii="Arial" w:hAnsi="Arial" w:cs="Arial"/>
          <w:b/>
          <w:i/>
          <w:lang w:val="pt-PT"/>
        </w:rPr>
        <w:t>Rotulagem:</w:t>
      </w:r>
      <w:r w:rsidRPr="00174C9B">
        <w:rPr>
          <w:rFonts w:ascii="Arial" w:hAnsi="Arial" w:cs="Arial"/>
          <w:i/>
          <w:lang w:val="pt-PT"/>
        </w:rPr>
        <w:t xml:space="preserve"> A embalagem deve estar devidamente rotulada, constando no rótulo o SIF, nome e composição do produto, lote, data de fabricação e validade, número de registro no órgão oficial, CGC, endereço do fabricante e distribuidor, condições de armazenamento e quantidade (peso). Deve ter Certificado de Inspeção Estadual ou Federal. </w:t>
      </w:r>
    </w:p>
    <w:p w:rsidR="0079395F" w:rsidRPr="00174C9B" w:rsidRDefault="0079395F" w:rsidP="00174C9B">
      <w:pPr>
        <w:jc w:val="both"/>
        <w:rPr>
          <w:rFonts w:ascii="Arial" w:hAnsi="Arial" w:cs="Arial"/>
          <w:i/>
          <w:lang w:val="pt-PT"/>
        </w:rPr>
      </w:pPr>
    </w:p>
    <w:p w:rsidR="0079395F" w:rsidRPr="00174C9B" w:rsidRDefault="0079395F" w:rsidP="00174C9B">
      <w:pPr>
        <w:jc w:val="both"/>
        <w:rPr>
          <w:rFonts w:ascii="Arial" w:hAnsi="Arial" w:cs="Arial"/>
        </w:rPr>
      </w:pPr>
      <w:r w:rsidRPr="00174C9B">
        <w:rPr>
          <w:rFonts w:ascii="Arial" w:hAnsi="Arial" w:cs="Arial"/>
          <w:b/>
          <w:i/>
          <w:lang w:val="pt-PT"/>
        </w:rPr>
        <w:t xml:space="preserve">Validade: </w:t>
      </w:r>
      <w:r w:rsidRPr="00174C9B">
        <w:rPr>
          <w:rFonts w:ascii="Arial" w:hAnsi="Arial" w:cs="Arial"/>
        </w:rPr>
        <w:t>Validade de no mínimo 03 meses contados a partir da data de entrega.</w:t>
      </w:r>
    </w:p>
    <w:p w:rsidR="0079395F" w:rsidRPr="00174C9B" w:rsidRDefault="0079395F" w:rsidP="00174C9B">
      <w:pPr>
        <w:jc w:val="both"/>
        <w:rPr>
          <w:rFonts w:ascii="Arial" w:hAnsi="Arial" w:cs="Arial"/>
          <w:b/>
          <w:i/>
        </w:rPr>
      </w:pPr>
    </w:p>
    <w:p w:rsidR="0079395F" w:rsidRPr="00174C9B" w:rsidRDefault="0079395F" w:rsidP="00174C9B">
      <w:pPr>
        <w:jc w:val="both"/>
        <w:rPr>
          <w:rFonts w:ascii="Arial" w:hAnsi="Arial" w:cs="Arial"/>
          <w:b/>
          <w:i/>
          <w:lang w:val="pt-PT"/>
        </w:rPr>
      </w:pPr>
      <w:r w:rsidRPr="00174C9B">
        <w:rPr>
          <w:rFonts w:ascii="Arial" w:hAnsi="Arial" w:cs="Arial"/>
          <w:b/>
          <w:i/>
          <w:lang w:val="pt-PT"/>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rPr>
      </w:pPr>
      <w:r w:rsidRPr="00174C9B">
        <w:rPr>
          <w:rFonts w:ascii="Arial" w:hAnsi="Arial" w:cs="Arial"/>
        </w:rPr>
        <w:t>- Portaria nº 368 de 04/09/1997  MAPA</w:t>
      </w:r>
    </w:p>
    <w:p w:rsidR="0079395F" w:rsidRPr="00174C9B" w:rsidRDefault="0079395F" w:rsidP="00174C9B">
      <w:pPr>
        <w:jc w:val="both"/>
        <w:rPr>
          <w:rFonts w:ascii="Arial" w:hAnsi="Arial" w:cs="Arial"/>
          <w:b/>
          <w:bCs/>
          <w:i/>
        </w:rPr>
      </w:pPr>
      <w:r w:rsidRPr="00174C9B">
        <w:rPr>
          <w:rFonts w:ascii="Arial" w:hAnsi="Arial" w:cs="Arial"/>
          <w:i/>
          <w:lang w:val="pt-PT"/>
        </w:rPr>
        <w:t>- Resolução RDC n°12 de 02 de janeiro de 2001 ANVISA</w:t>
      </w:r>
    </w:p>
    <w:p w:rsidR="0079395F" w:rsidRPr="00174C9B" w:rsidRDefault="0079395F" w:rsidP="00174C9B">
      <w:pPr>
        <w:jc w:val="both"/>
        <w:rPr>
          <w:rFonts w:ascii="Arial" w:hAnsi="Arial" w:cs="Arial"/>
          <w:bCs/>
          <w:i/>
        </w:rPr>
      </w:pPr>
      <w:r w:rsidRPr="00174C9B">
        <w:rPr>
          <w:rFonts w:ascii="Arial" w:hAnsi="Arial" w:cs="Arial"/>
          <w:bCs/>
          <w:i/>
        </w:rPr>
        <w:t>- Resolução RDC n° 14 de 28/03/2014 ANVISA</w:t>
      </w:r>
    </w:p>
    <w:p w:rsidR="0079395F" w:rsidRPr="00174C9B" w:rsidRDefault="0079395F" w:rsidP="00174C9B">
      <w:pPr>
        <w:jc w:val="both"/>
        <w:rPr>
          <w:rFonts w:ascii="Arial" w:hAnsi="Arial" w:cs="Arial"/>
          <w:bCs/>
          <w:i/>
        </w:rPr>
      </w:pPr>
      <w:r w:rsidRPr="00174C9B">
        <w:rPr>
          <w:rFonts w:ascii="Arial" w:hAnsi="Arial" w:cs="Arial"/>
          <w:bCs/>
          <w:i/>
        </w:rPr>
        <w:t xml:space="preserve">- Resolução RDC 259 de 20/09/02 ANVISA </w:t>
      </w:r>
    </w:p>
    <w:p w:rsidR="0079395F" w:rsidRPr="00174C9B" w:rsidRDefault="0079395F" w:rsidP="00174C9B">
      <w:pPr>
        <w:jc w:val="both"/>
        <w:rPr>
          <w:rFonts w:ascii="Arial" w:hAnsi="Arial" w:cs="Arial"/>
          <w:bCs/>
          <w:i/>
        </w:rPr>
      </w:pPr>
      <w:r w:rsidRPr="00174C9B">
        <w:rPr>
          <w:rFonts w:ascii="Arial" w:hAnsi="Arial" w:cs="Arial"/>
          <w:bCs/>
          <w:i/>
        </w:rPr>
        <w:t>- Resolução RDC 360 de 23/12/03  ANVISA</w:t>
      </w:r>
    </w:p>
    <w:p w:rsidR="0079395F" w:rsidRPr="00174C9B" w:rsidRDefault="0079395F" w:rsidP="00174C9B">
      <w:pPr>
        <w:jc w:val="both"/>
        <w:rPr>
          <w:rFonts w:ascii="Arial" w:hAnsi="Arial" w:cs="Arial"/>
        </w:rPr>
      </w:pPr>
      <w:r w:rsidRPr="00174C9B">
        <w:rPr>
          <w:rFonts w:ascii="Arial" w:hAnsi="Arial" w:cs="Arial"/>
        </w:rPr>
        <w:t>- Instrução Normativa n° 22 de 24/11/05 ANVISA</w:t>
      </w:r>
    </w:p>
    <w:p w:rsidR="0079395F" w:rsidRPr="00174C9B" w:rsidRDefault="0079395F" w:rsidP="00174C9B">
      <w:pPr>
        <w:jc w:val="both"/>
        <w:rPr>
          <w:rFonts w:ascii="Arial" w:hAnsi="Arial" w:cs="Arial"/>
          <w:bCs/>
          <w:i/>
        </w:rPr>
      </w:pPr>
      <w:r w:rsidRPr="00174C9B">
        <w:rPr>
          <w:rFonts w:ascii="Arial" w:hAnsi="Arial" w:cs="Arial"/>
          <w:bCs/>
          <w:i/>
        </w:rPr>
        <w:t>- Resolução n° 10 de 31 de julho de 1984 CISA/MA/MS</w:t>
      </w:r>
    </w:p>
    <w:p w:rsidR="0079395F" w:rsidRPr="00174C9B" w:rsidRDefault="0079395F" w:rsidP="00174C9B">
      <w:pPr>
        <w:jc w:val="both"/>
        <w:rPr>
          <w:rFonts w:ascii="Arial" w:hAnsi="Arial" w:cs="Arial"/>
          <w:b/>
          <w:bCs/>
          <w:i/>
        </w:rPr>
      </w:pPr>
      <w:r w:rsidRPr="00174C9B">
        <w:rPr>
          <w:rFonts w:ascii="Arial" w:hAnsi="Arial" w:cs="Arial"/>
          <w:i/>
          <w:lang w:val="pt-PT"/>
        </w:rPr>
        <w:t>- Resolução RDC n° 326 de 30/07/1997 ANVISA/MS</w:t>
      </w:r>
    </w:p>
    <w:p w:rsidR="0079395F" w:rsidRPr="00174C9B" w:rsidRDefault="0079395F" w:rsidP="00174C9B">
      <w:pPr>
        <w:jc w:val="both"/>
        <w:rPr>
          <w:rFonts w:ascii="Arial" w:hAnsi="Arial" w:cs="Arial"/>
        </w:rPr>
      </w:pPr>
      <w:r w:rsidRPr="00174C9B">
        <w:rPr>
          <w:rFonts w:ascii="Arial" w:hAnsi="Arial" w:cs="Arial"/>
        </w:rPr>
        <w:t>- Portaria n°157 de 19/08/02 INMETRO</w:t>
      </w:r>
    </w:p>
    <w:p w:rsidR="0079395F" w:rsidRPr="00174C9B" w:rsidRDefault="0079395F" w:rsidP="00174C9B">
      <w:pPr>
        <w:tabs>
          <w:tab w:val="left" w:pos="8070"/>
        </w:tabs>
        <w:jc w:val="both"/>
        <w:rPr>
          <w:rFonts w:ascii="Arial" w:eastAsia="Arial Unicode MS" w:hAnsi="Arial" w:cs="Arial"/>
        </w:rPr>
      </w:pPr>
      <w:r w:rsidRPr="00174C9B">
        <w:rPr>
          <w:rFonts w:ascii="Arial" w:eastAsia="Arial Unicode MS" w:hAnsi="Arial" w:cs="Arial"/>
        </w:rPr>
        <w:t>- Decreto n° 31455 de 20/02/1987</w:t>
      </w:r>
    </w:p>
    <w:p w:rsidR="0028245A" w:rsidRPr="00174C9B" w:rsidRDefault="0079395F" w:rsidP="00174C9B">
      <w:pPr>
        <w:jc w:val="both"/>
        <w:rPr>
          <w:rFonts w:ascii="Arial" w:hAnsi="Arial" w:cs="Arial"/>
          <w:b/>
          <w:bCs/>
          <w:i/>
        </w:rPr>
      </w:pPr>
      <w:r w:rsidRPr="00174C9B">
        <w:rPr>
          <w:rFonts w:ascii="Arial" w:hAnsi="Arial" w:cs="Arial"/>
          <w:b/>
          <w:bCs/>
          <w:i/>
        </w:rPr>
        <w:tab/>
      </w:r>
    </w:p>
    <w:p w:rsidR="0028245A" w:rsidRPr="00174C9B" w:rsidRDefault="0028245A" w:rsidP="00174C9B">
      <w:pPr>
        <w:jc w:val="both"/>
        <w:rPr>
          <w:rFonts w:ascii="Arial" w:hAnsi="Arial" w:cs="Arial"/>
          <w:b/>
          <w:bCs/>
          <w:i/>
        </w:rPr>
      </w:pPr>
    </w:p>
    <w:p w:rsidR="0079395F" w:rsidRDefault="0079395F" w:rsidP="00174C9B">
      <w:pPr>
        <w:jc w:val="both"/>
        <w:rPr>
          <w:rFonts w:ascii="Arial" w:hAnsi="Arial" w:cs="Arial"/>
          <w:b/>
          <w:bCs/>
          <w:i/>
        </w:rPr>
      </w:pPr>
      <w:r w:rsidRPr="00174C9B">
        <w:rPr>
          <w:rFonts w:ascii="Arial" w:hAnsi="Arial" w:cs="Arial"/>
          <w:b/>
          <w:bCs/>
          <w:i/>
        </w:rPr>
        <w:t xml:space="preserve"> ITEM 07 – CARNE SUÍNA PERNIL EM CUBOS CONGELADA</w:t>
      </w:r>
    </w:p>
    <w:p w:rsidR="008F4D8E" w:rsidRPr="00174C9B" w:rsidRDefault="008F4D8E" w:rsidP="00174C9B">
      <w:pPr>
        <w:jc w:val="both"/>
        <w:rPr>
          <w:rFonts w:ascii="Arial" w:hAnsi="Arial" w:cs="Arial"/>
        </w:rPr>
      </w:pPr>
    </w:p>
    <w:p w:rsidR="0079395F" w:rsidRPr="00174C9B" w:rsidRDefault="0079395F" w:rsidP="00174C9B">
      <w:pPr>
        <w:jc w:val="both"/>
        <w:rPr>
          <w:rFonts w:ascii="Arial" w:hAnsi="Arial" w:cs="Arial"/>
        </w:rPr>
      </w:pPr>
      <w:r w:rsidRPr="00174C9B">
        <w:rPr>
          <w:rFonts w:ascii="Arial" w:hAnsi="Arial" w:cs="Arial"/>
          <w:b/>
        </w:rPr>
        <w:t>Características técnicas:</w:t>
      </w:r>
      <w:r w:rsidRPr="00174C9B">
        <w:rPr>
          <w:rFonts w:ascii="Arial" w:hAnsi="Arial" w:cs="Arial"/>
        </w:rPr>
        <w:t xml:space="preserve"> pernil suíno sem osso e sem pele, congelado, cortado em cubos de aproximadamente 02 cm, isento de aditivos ou substâncias estranhas que sejam </w:t>
      </w:r>
      <w:r w:rsidRPr="00174C9B">
        <w:rPr>
          <w:rFonts w:ascii="Arial" w:hAnsi="Arial" w:cs="Arial"/>
        </w:rPr>
        <w:lastRenderedPageBreak/>
        <w:t xml:space="preserve">impróprias ao consumo e que alterem suas características naturais (físico-químicas e organolépticas). </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rPr>
      </w:pPr>
      <w:r w:rsidRPr="00174C9B">
        <w:rPr>
          <w:rFonts w:ascii="Arial" w:hAnsi="Arial" w:cs="Arial"/>
          <w:b/>
        </w:rPr>
        <w:t>Embalagem:</w:t>
      </w:r>
      <w:r w:rsidRPr="00174C9B">
        <w:rPr>
          <w:rFonts w:ascii="Arial" w:hAnsi="Arial" w:cs="Arial"/>
        </w:rPr>
        <w:t xml:space="preserve"> Deve ser acondicionada em embalagem primária constituída de plástico atóxico transparente, isenta de sujidades e ou ação de microrganismos em pacotes de 01 kg, devidamente selada.</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bCs/>
        </w:rPr>
      </w:pPr>
      <w:r w:rsidRPr="00174C9B">
        <w:rPr>
          <w:rFonts w:ascii="Arial" w:hAnsi="Arial" w:cs="Arial"/>
          <w:bCs/>
        </w:rPr>
        <w:t>A entrega do produto deve ser efetuada em caminhão baú refrigerado e devidamente higienizado de acordo com as normas vigentes. Os produtos devem ser mantidos, durante o transporte à temperatura de congelamento de -18°C.</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rPr>
      </w:pPr>
      <w:r w:rsidRPr="00174C9B">
        <w:rPr>
          <w:rFonts w:ascii="Arial" w:hAnsi="Arial" w:cs="Arial"/>
          <w:b/>
          <w:i/>
          <w:lang w:val="pt-PT"/>
        </w:rPr>
        <w:t>Rotulagem:</w:t>
      </w:r>
      <w:r w:rsidRPr="00174C9B">
        <w:rPr>
          <w:rFonts w:ascii="Arial" w:hAnsi="Arial" w:cs="Arial"/>
          <w:i/>
          <w:lang w:val="pt-PT"/>
        </w:rPr>
        <w:t xml:space="preserve"> A embalagem deve estar devidamente rotulada, constando no rótulo o SIF, nome e composição do produto, lote, data de fabricação e validade, número de registro no órgão oficial, CGC, endereço do fabricante e distribuidor, condições de armazenamento e quantidade (peso),</w:t>
      </w:r>
      <w:r w:rsidRPr="00174C9B">
        <w:rPr>
          <w:rFonts w:ascii="Arial" w:hAnsi="Arial" w:cs="Arial"/>
        </w:rPr>
        <w:t xml:space="preserve"> número do registro no Ministério da Agricultura/SIF/DIPOA ou SIE e carimbo de inspeção atendendo as normas da Legislação vigente.</w:t>
      </w:r>
    </w:p>
    <w:p w:rsidR="0079395F" w:rsidRPr="00174C9B" w:rsidRDefault="0079395F" w:rsidP="00174C9B">
      <w:pPr>
        <w:jc w:val="both"/>
        <w:rPr>
          <w:rFonts w:ascii="Arial" w:hAnsi="Arial" w:cs="Arial"/>
          <w:b/>
        </w:rPr>
      </w:pPr>
    </w:p>
    <w:p w:rsidR="0079395F" w:rsidRPr="00174C9B" w:rsidRDefault="0079395F" w:rsidP="00174C9B">
      <w:pPr>
        <w:jc w:val="both"/>
        <w:rPr>
          <w:rFonts w:ascii="Arial" w:hAnsi="Arial" w:cs="Arial"/>
        </w:rPr>
      </w:pPr>
      <w:r w:rsidRPr="00174C9B">
        <w:rPr>
          <w:rFonts w:ascii="Arial" w:hAnsi="Arial" w:cs="Arial"/>
          <w:b/>
        </w:rPr>
        <w:t>Validade:</w:t>
      </w:r>
      <w:r w:rsidRPr="00174C9B">
        <w:rPr>
          <w:rFonts w:ascii="Arial" w:hAnsi="Arial" w:cs="Arial"/>
        </w:rPr>
        <w:t xml:space="preserve"> Validade de no mínimo 03 meses contados a partir da data de entrega.</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b/>
        </w:rPr>
      </w:pPr>
      <w:r w:rsidRPr="00174C9B">
        <w:rPr>
          <w:rFonts w:ascii="Arial" w:hAnsi="Arial" w:cs="Arial"/>
          <w:b/>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rPr>
      </w:pPr>
      <w:r w:rsidRPr="00174C9B">
        <w:rPr>
          <w:rFonts w:ascii="Arial" w:hAnsi="Arial" w:cs="Arial"/>
        </w:rPr>
        <w:t xml:space="preserve">- Portaria nº 368 de 04/09/1997, MAPA. </w:t>
      </w:r>
    </w:p>
    <w:p w:rsidR="0079395F" w:rsidRPr="00174C9B" w:rsidRDefault="0079395F" w:rsidP="00174C9B">
      <w:pPr>
        <w:jc w:val="both"/>
        <w:rPr>
          <w:rFonts w:ascii="Arial" w:hAnsi="Arial" w:cs="Arial"/>
          <w:b/>
          <w:bCs/>
          <w:i/>
        </w:rPr>
      </w:pPr>
      <w:r w:rsidRPr="00174C9B">
        <w:rPr>
          <w:rFonts w:ascii="Arial" w:hAnsi="Arial" w:cs="Arial"/>
          <w:i/>
        </w:rPr>
        <w:t xml:space="preserve">- RDC n°12 de 02/01/01 </w:t>
      </w:r>
      <w:r w:rsidRPr="00174C9B">
        <w:rPr>
          <w:rFonts w:ascii="Arial" w:hAnsi="Arial" w:cs="Arial"/>
          <w:i/>
          <w:lang w:val="pt-PT"/>
        </w:rPr>
        <w:t>ANVISA</w:t>
      </w:r>
    </w:p>
    <w:p w:rsidR="0079395F" w:rsidRPr="00174C9B" w:rsidRDefault="0079395F" w:rsidP="00174C9B">
      <w:pPr>
        <w:jc w:val="both"/>
        <w:rPr>
          <w:rFonts w:ascii="Arial" w:hAnsi="Arial" w:cs="Arial"/>
          <w:bCs/>
          <w:i/>
        </w:rPr>
      </w:pPr>
      <w:r w:rsidRPr="00174C9B">
        <w:rPr>
          <w:rFonts w:ascii="Arial" w:hAnsi="Arial" w:cs="Arial"/>
          <w:bCs/>
          <w:i/>
        </w:rPr>
        <w:t xml:space="preserve">- Resolução RDC n° 14 de 28/03/2014 </w:t>
      </w:r>
    </w:p>
    <w:p w:rsidR="0079395F" w:rsidRPr="00174C9B" w:rsidRDefault="0079395F" w:rsidP="00174C9B">
      <w:pPr>
        <w:jc w:val="both"/>
        <w:rPr>
          <w:rFonts w:ascii="Arial" w:hAnsi="Arial" w:cs="Arial"/>
          <w:i/>
        </w:rPr>
      </w:pPr>
      <w:r w:rsidRPr="00174C9B">
        <w:rPr>
          <w:rFonts w:ascii="Arial" w:hAnsi="Arial" w:cs="Arial"/>
          <w:i/>
        </w:rPr>
        <w:t>- Resolução n°01 de 09/01/03 M.A ANVISA</w:t>
      </w:r>
    </w:p>
    <w:p w:rsidR="0079395F" w:rsidRPr="00174C9B" w:rsidRDefault="0079395F" w:rsidP="00174C9B">
      <w:pPr>
        <w:jc w:val="both"/>
        <w:rPr>
          <w:rFonts w:ascii="Arial" w:hAnsi="Arial" w:cs="Arial"/>
          <w:i/>
        </w:rPr>
      </w:pPr>
      <w:r w:rsidRPr="00174C9B">
        <w:rPr>
          <w:rFonts w:ascii="Arial" w:hAnsi="Arial" w:cs="Arial"/>
          <w:i/>
        </w:rPr>
        <w:t>- Resolução RDC 259 de 20/09/02 ANVISA</w:t>
      </w:r>
    </w:p>
    <w:p w:rsidR="0079395F" w:rsidRPr="00174C9B" w:rsidRDefault="0079395F" w:rsidP="00174C9B">
      <w:pPr>
        <w:jc w:val="both"/>
        <w:rPr>
          <w:rFonts w:ascii="Arial" w:hAnsi="Arial" w:cs="Arial"/>
          <w:bCs/>
          <w:i/>
        </w:rPr>
      </w:pPr>
      <w:r w:rsidRPr="00174C9B">
        <w:rPr>
          <w:rFonts w:ascii="Arial" w:hAnsi="Arial" w:cs="Arial"/>
          <w:bCs/>
          <w:i/>
        </w:rPr>
        <w:t>- Resolução RDC 360 de 23/12/03  ANVISA</w:t>
      </w:r>
    </w:p>
    <w:p w:rsidR="0079395F" w:rsidRPr="00174C9B" w:rsidRDefault="0079395F" w:rsidP="00174C9B">
      <w:pPr>
        <w:jc w:val="both"/>
        <w:rPr>
          <w:rFonts w:ascii="Arial" w:hAnsi="Arial" w:cs="Arial"/>
        </w:rPr>
      </w:pPr>
      <w:r w:rsidRPr="00174C9B">
        <w:rPr>
          <w:rFonts w:ascii="Arial" w:hAnsi="Arial" w:cs="Arial"/>
        </w:rPr>
        <w:t>- Instrução Normativa n° 22 de 24/11/05 ANVISA</w:t>
      </w:r>
    </w:p>
    <w:p w:rsidR="0079395F" w:rsidRPr="00174C9B" w:rsidRDefault="0079395F" w:rsidP="00174C9B">
      <w:pPr>
        <w:jc w:val="both"/>
        <w:rPr>
          <w:rFonts w:ascii="Arial" w:hAnsi="Arial" w:cs="Arial"/>
          <w:b/>
          <w:bCs/>
        </w:rPr>
      </w:pPr>
      <w:r w:rsidRPr="00174C9B">
        <w:rPr>
          <w:rFonts w:ascii="Arial" w:hAnsi="Arial" w:cs="Arial"/>
          <w:i/>
          <w:lang w:val="pt-PT"/>
        </w:rPr>
        <w:t>- Resolução RDC n° 326 de 30/07/1997. ANVISA/MS</w:t>
      </w:r>
      <w:r w:rsidRPr="00174C9B">
        <w:rPr>
          <w:rFonts w:ascii="Arial" w:hAnsi="Arial" w:cs="Arial"/>
          <w:b/>
          <w:bCs/>
          <w:i/>
        </w:rPr>
        <w:tab/>
      </w:r>
    </w:p>
    <w:p w:rsidR="0079395F" w:rsidRPr="00174C9B" w:rsidRDefault="0079395F" w:rsidP="00174C9B">
      <w:pPr>
        <w:autoSpaceDE w:val="0"/>
        <w:autoSpaceDN w:val="0"/>
        <w:adjustRightInd w:val="0"/>
        <w:jc w:val="both"/>
        <w:rPr>
          <w:rFonts w:ascii="Arial" w:hAnsi="Arial" w:cs="Arial"/>
          <w:color w:val="000000"/>
        </w:rPr>
      </w:pPr>
      <w:r w:rsidRPr="00174C9B">
        <w:rPr>
          <w:rFonts w:ascii="Arial" w:hAnsi="Arial" w:cs="Arial"/>
        </w:rPr>
        <w:t>- Portaria n°157 de 19/08/02 INMETRO</w:t>
      </w:r>
      <w:r w:rsidRPr="00174C9B">
        <w:rPr>
          <w:rFonts w:ascii="Arial" w:hAnsi="Arial" w:cs="Arial"/>
          <w:color w:val="000000"/>
        </w:rPr>
        <w:t xml:space="preserve"> </w:t>
      </w:r>
    </w:p>
    <w:p w:rsidR="0079395F" w:rsidRPr="00174C9B" w:rsidRDefault="0079395F" w:rsidP="00174C9B">
      <w:pPr>
        <w:autoSpaceDE w:val="0"/>
        <w:autoSpaceDN w:val="0"/>
        <w:adjustRightInd w:val="0"/>
        <w:jc w:val="both"/>
        <w:rPr>
          <w:rFonts w:ascii="Arial" w:eastAsia="Arial Unicode MS" w:hAnsi="Arial" w:cs="Arial"/>
        </w:rPr>
      </w:pPr>
      <w:r w:rsidRPr="00174C9B">
        <w:rPr>
          <w:rFonts w:ascii="Arial" w:eastAsia="Arial Unicode MS" w:hAnsi="Arial" w:cs="Arial"/>
        </w:rPr>
        <w:t>- Decreto n° 31455 de 20/02/1987</w:t>
      </w:r>
    </w:p>
    <w:p w:rsidR="0079395F" w:rsidRPr="00174C9B" w:rsidRDefault="0079395F" w:rsidP="00174C9B">
      <w:pPr>
        <w:autoSpaceDE w:val="0"/>
        <w:autoSpaceDN w:val="0"/>
        <w:adjustRightInd w:val="0"/>
        <w:jc w:val="both"/>
        <w:rPr>
          <w:rFonts w:ascii="Arial" w:hAnsi="Arial" w:cs="Arial"/>
          <w:color w:val="000000"/>
        </w:rPr>
      </w:pPr>
    </w:p>
    <w:p w:rsidR="0079395F" w:rsidRPr="00174C9B" w:rsidRDefault="0079395F" w:rsidP="00174C9B">
      <w:pPr>
        <w:autoSpaceDE w:val="0"/>
        <w:autoSpaceDN w:val="0"/>
        <w:adjustRightInd w:val="0"/>
        <w:jc w:val="both"/>
        <w:rPr>
          <w:rFonts w:ascii="Arial" w:hAnsi="Arial" w:cs="Arial"/>
          <w:color w:val="000000"/>
        </w:rPr>
      </w:pPr>
      <w:r w:rsidRPr="00174C9B">
        <w:rPr>
          <w:rFonts w:ascii="Arial" w:hAnsi="Arial" w:cs="Arial"/>
          <w:b/>
          <w:bCs/>
          <w:i/>
        </w:rPr>
        <w:t xml:space="preserve"> ITEM 08 - CEBOLA</w:t>
      </w:r>
      <w:r w:rsidRPr="00174C9B">
        <w:rPr>
          <w:rFonts w:ascii="Arial" w:hAnsi="Arial" w:cs="Arial"/>
          <w:i/>
          <w:lang w:val="pt-PT"/>
        </w:rPr>
        <w:t xml:space="preserve"> </w:t>
      </w:r>
    </w:p>
    <w:p w:rsidR="0079395F" w:rsidRPr="00174C9B" w:rsidRDefault="0079395F" w:rsidP="00174C9B">
      <w:pPr>
        <w:autoSpaceDE w:val="0"/>
        <w:autoSpaceDN w:val="0"/>
        <w:adjustRightInd w:val="0"/>
        <w:rPr>
          <w:rFonts w:ascii="Arial" w:hAnsi="Arial" w:cs="Arial"/>
          <w:lang w:val="pt-PT"/>
        </w:rPr>
      </w:pPr>
    </w:p>
    <w:p w:rsidR="0079395F" w:rsidRPr="00174C9B" w:rsidRDefault="0079395F" w:rsidP="00174C9B">
      <w:pPr>
        <w:jc w:val="both"/>
        <w:rPr>
          <w:rFonts w:ascii="Arial" w:hAnsi="Arial" w:cs="Arial"/>
          <w:i/>
          <w:lang w:val="pt-PT"/>
        </w:rPr>
      </w:pPr>
      <w:r w:rsidRPr="00174C9B">
        <w:rPr>
          <w:rFonts w:ascii="Arial" w:hAnsi="Arial" w:cs="Arial"/>
          <w:b/>
          <w:lang w:val="pt-PT"/>
        </w:rPr>
        <w:t>Características Técnicas:</w:t>
      </w:r>
      <w:r w:rsidRPr="00174C9B">
        <w:rPr>
          <w:rFonts w:ascii="Arial" w:hAnsi="Arial" w:cs="Arial"/>
          <w:lang w:val="pt-PT"/>
        </w:rPr>
        <w:t xml:space="preserve"> classe média, tipo especial. Devem apresentar as características do cultivar bem definidas, estarem fisiologicamente desenvolvidas, bem formadas, compactas, firmes, limpas, com coloração e tamanho uniformes típicos da variedade, sem brotos, manchas, bolores ou defeitos que possam alterar sua aparência e qualidade, livres de danos mecânicos, fisiológicos, pragas e doenças e estarem em perfeitas condições de conservação e maturação. </w:t>
      </w:r>
      <w:r w:rsidRPr="00174C9B">
        <w:rPr>
          <w:rFonts w:ascii="Arial" w:hAnsi="Arial" w:cs="Arial"/>
          <w:i/>
          <w:lang w:val="pt-PT"/>
        </w:rPr>
        <w:t>Deve ser preferencialmente de produção orgânica e ou agroecológica.</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Cs/>
        </w:rPr>
      </w:pPr>
      <w:r w:rsidRPr="00174C9B">
        <w:rPr>
          <w:rFonts w:ascii="Arial" w:hAnsi="Arial" w:cs="Arial"/>
          <w:b/>
          <w:bCs/>
        </w:rPr>
        <w:t>Embalagem:</w:t>
      </w:r>
      <w:r w:rsidRPr="00174C9B">
        <w:rPr>
          <w:rFonts w:ascii="Arial" w:hAnsi="Arial" w:cs="Arial"/>
          <w:bCs/>
        </w:rPr>
        <w:t xml:space="preserve"> Devem ser acondicionadas em caixas plásticas vazadas (tipo grade), atóxicas, limpas, secas, livres de qualquer matéria estranha, resistentes, e que ofereçam proteção e 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
          <w:bCs/>
        </w:rPr>
      </w:pPr>
      <w:r w:rsidRPr="00174C9B">
        <w:rPr>
          <w:rFonts w:ascii="Arial" w:hAnsi="Arial" w:cs="Arial"/>
          <w:b/>
          <w:bCs/>
        </w:rPr>
        <w:t>Rotulagem:</w:t>
      </w:r>
      <w:r w:rsidRPr="00174C9B">
        <w:rPr>
          <w:rFonts w:ascii="Arial" w:hAnsi="Arial" w:cs="Arial"/>
          <w:bCs/>
        </w:rPr>
        <w:t xml:space="preserve"> O rótulo deve estar afixado, inscrito ou impresso na parte frontal da embalagem seja ela qual for, informando o nome do produto, sua classificação, peso líquido do produto, origem do produto (local de produção), identificação do produtor e data da embalagem, atendendo as normas da Legislação vigente.</w:t>
      </w:r>
    </w:p>
    <w:p w:rsidR="0079395F" w:rsidRPr="00174C9B" w:rsidRDefault="0079395F" w:rsidP="00174C9B">
      <w:pPr>
        <w:autoSpaceDE w:val="0"/>
        <w:autoSpaceDN w:val="0"/>
        <w:adjustRightInd w:val="0"/>
        <w:jc w:val="both"/>
        <w:rPr>
          <w:rFonts w:ascii="Arial" w:hAnsi="Arial" w:cs="Arial"/>
          <w:bCs/>
        </w:rPr>
      </w:pPr>
    </w:p>
    <w:p w:rsidR="0079395F" w:rsidRPr="00174C9B" w:rsidRDefault="0079395F" w:rsidP="00174C9B">
      <w:pPr>
        <w:jc w:val="both"/>
        <w:rPr>
          <w:rFonts w:ascii="Arial" w:hAnsi="Arial" w:cs="Arial"/>
          <w:b/>
          <w:bCs/>
        </w:rPr>
      </w:pPr>
      <w:r w:rsidRPr="00174C9B">
        <w:rPr>
          <w:rFonts w:ascii="Arial" w:hAnsi="Arial" w:cs="Arial"/>
          <w:b/>
          <w:bCs/>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xml:space="preserve">- Decreto n° 6268 de 22 de novembro de 2007. </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n°12 de 02 de janeiro de 2001 ANVISA</w:t>
      </w:r>
    </w:p>
    <w:p w:rsidR="0079395F" w:rsidRPr="00174C9B" w:rsidRDefault="0079395F" w:rsidP="00174C9B">
      <w:pPr>
        <w:jc w:val="both"/>
        <w:rPr>
          <w:rFonts w:ascii="Arial" w:hAnsi="Arial" w:cs="Arial"/>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lang w:val="pt-PT"/>
        </w:rPr>
      </w:pPr>
      <w:r w:rsidRPr="00174C9B">
        <w:rPr>
          <w:rFonts w:ascii="Arial" w:hAnsi="Arial" w:cs="Arial"/>
          <w:lang w:val="pt-PT"/>
        </w:rPr>
        <w:t xml:space="preserve">- Portaria 529 de 18/08/95 MA. </w:t>
      </w:r>
    </w:p>
    <w:p w:rsidR="0079395F" w:rsidRPr="00174C9B" w:rsidRDefault="0079395F" w:rsidP="00174C9B">
      <w:pPr>
        <w:jc w:val="both"/>
        <w:rPr>
          <w:rFonts w:ascii="Arial" w:hAnsi="Arial" w:cs="Arial"/>
        </w:rPr>
      </w:pPr>
      <w:r w:rsidRPr="00174C9B">
        <w:rPr>
          <w:rFonts w:ascii="Arial" w:hAnsi="Arial" w:cs="Arial"/>
        </w:rPr>
        <w:t>- Instrução Normativa Conjunta n°09 de 12/11/02 SARC/ANVISA/INMETRO.</w:t>
      </w:r>
    </w:p>
    <w:p w:rsidR="0079395F" w:rsidRPr="00174C9B" w:rsidRDefault="0079395F" w:rsidP="00174C9B">
      <w:pPr>
        <w:jc w:val="both"/>
        <w:rPr>
          <w:rFonts w:ascii="Arial" w:hAnsi="Arial" w:cs="Arial"/>
          <w:b/>
          <w:bCs/>
        </w:rPr>
      </w:pPr>
    </w:p>
    <w:p w:rsidR="0079395F" w:rsidRPr="00174C9B" w:rsidRDefault="0079395F" w:rsidP="00174C9B">
      <w:pPr>
        <w:jc w:val="both"/>
        <w:rPr>
          <w:rFonts w:ascii="Arial" w:hAnsi="Arial" w:cs="Arial"/>
          <w:b/>
          <w:i/>
          <w:lang w:val="en-US"/>
        </w:rPr>
      </w:pPr>
      <w:r w:rsidRPr="00174C9B">
        <w:rPr>
          <w:rFonts w:ascii="Arial" w:hAnsi="Arial" w:cs="Arial"/>
          <w:b/>
          <w:i/>
        </w:rPr>
        <w:t xml:space="preserve"> </w:t>
      </w:r>
      <w:r w:rsidRPr="00174C9B">
        <w:rPr>
          <w:rFonts w:ascii="Arial" w:hAnsi="Arial" w:cs="Arial"/>
          <w:b/>
          <w:i/>
          <w:lang w:val="en-US"/>
        </w:rPr>
        <w:t xml:space="preserve">ITEM 09 – CHUCHU </w:t>
      </w:r>
      <w:r w:rsidRPr="00174C9B">
        <w:rPr>
          <w:rFonts w:ascii="Arial" w:hAnsi="Arial" w:cs="Arial"/>
          <w:i/>
          <w:color w:val="000000"/>
          <w:lang w:val="en-US"/>
        </w:rPr>
        <w:t>(SECHIUM EDULE SCHWARTZ)</w:t>
      </w:r>
    </w:p>
    <w:p w:rsidR="0079395F" w:rsidRPr="00174C9B" w:rsidRDefault="0079395F" w:rsidP="00174C9B">
      <w:pPr>
        <w:jc w:val="both"/>
        <w:rPr>
          <w:rFonts w:ascii="Arial" w:hAnsi="Arial" w:cs="Arial"/>
          <w:b/>
          <w:lang w:val="en-US"/>
        </w:rPr>
      </w:pPr>
    </w:p>
    <w:p w:rsidR="0079395F" w:rsidRPr="00174C9B" w:rsidRDefault="0079395F" w:rsidP="00174C9B">
      <w:pPr>
        <w:jc w:val="both"/>
        <w:rPr>
          <w:rFonts w:ascii="Arial" w:hAnsi="Arial" w:cs="Arial"/>
          <w:i/>
          <w:lang w:val="pt-PT"/>
        </w:rPr>
      </w:pPr>
      <w:r w:rsidRPr="00174C9B">
        <w:rPr>
          <w:rFonts w:ascii="Arial" w:hAnsi="Arial" w:cs="Arial"/>
          <w:b/>
          <w:lang w:val="pt-PT"/>
        </w:rPr>
        <w:t xml:space="preserve">Características técnicas: </w:t>
      </w:r>
      <w:r w:rsidRPr="00174C9B">
        <w:rPr>
          <w:rFonts w:ascii="Arial" w:hAnsi="Arial" w:cs="Arial"/>
          <w:lang w:val="pt-PT"/>
        </w:rPr>
        <w:t>Classe média, tipo especial, devem apresentar as características do cultivar bem definidas, estarem fisiologicamente desenvolvidos, bem formados, não lenhosos, intactos, firmes, sem brotos, rachaduras ou cortes na casca, limpos, de coloração própria, com superfície praticamente lisa, livre de danos mecânicos, fisiológicos, de pragas e doenças e estar em perfeitas condições de conservação e maturação.</w:t>
      </w:r>
      <w:r w:rsidRPr="00174C9B">
        <w:rPr>
          <w:rFonts w:ascii="Arial" w:hAnsi="Arial" w:cs="Arial"/>
          <w:i/>
          <w:lang w:val="pt-PT"/>
        </w:rPr>
        <w:t xml:space="preserve"> Deve ser preferencialmente de produção orgânica e ou agroecológica.</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Cs/>
        </w:rPr>
      </w:pPr>
      <w:r w:rsidRPr="00174C9B">
        <w:rPr>
          <w:rFonts w:ascii="Arial" w:hAnsi="Arial" w:cs="Arial"/>
          <w:b/>
          <w:bCs/>
        </w:rPr>
        <w:t>Embalagem:</w:t>
      </w:r>
      <w:r w:rsidRPr="00174C9B">
        <w:rPr>
          <w:rFonts w:ascii="Arial" w:hAnsi="Arial" w:cs="Arial"/>
          <w:bCs/>
        </w:rPr>
        <w:t xml:space="preserve"> Devem ser acondicionados em caixas plásticas vazadas (tipo grade), atóxicas, limpas, secas, livres de qualquer matéria estranha, resistentes, e que ofereçam proteção e 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autoSpaceDE w:val="0"/>
        <w:autoSpaceDN w:val="0"/>
        <w:adjustRightInd w:val="0"/>
        <w:jc w:val="both"/>
        <w:rPr>
          <w:rFonts w:ascii="Arial" w:hAnsi="Arial" w:cs="Arial"/>
          <w:b/>
          <w:bCs/>
        </w:rPr>
      </w:pPr>
    </w:p>
    <w:p w:rsidR="0079395F" w:rsidRPr="00174C9B" w:rsidRDefault="0079395F" w:rsidP="00174C9B">
      <w:pPr>
        <w:autoSpaceDE w:val="0"/>
        <w:autoSpaceDN w:val="0"/>
        <w:adjustRightInd w:val="0"/>
        <w:jc w:val="both"/>
        <w:rPr>
          <w:rFonts w:ascii="Arial" w:hAnsi="Arial" w:cs="Arial"/>
          <w:bCs/>
        </w:rPr>
      </w:pPr>
      <w:r w:rsidRPr="00174C9B">
        <w:rPr>
          <w:rFonts w:ascii="Arial" w:hAnsi="Arial" w:cs="Arial"/>
          <w:b/>
          <w:bCs/>
        </w:rPr>
        <w:t>Rotulagem:</w:t>
      </w:r>
      <w:r w:rsidRPr="00174C9B">
        <w:rPr>
          <w:rFonts w:ascii="Arial" w:hAnsi="Arial" w:cs="Arial"/>
          <w:bCs/>
        </w:rPr>
        <w:t xml:space="preserve"> O rótulo deve estar afixado, inscrito ou impresso na parte frontal da embalagem informando o nome do produto, sua classificação, peso líquido do produto, origem do produto (local de produção), identificação do produtor e data da embalagem, atendendo as normas da Legislação vigente.</w:t>
      </w:r>
    </w:p>
    <w:p w:rsidR="0079395F" w:rsidRPr="00174C9B" w:rsidRDefault="0079395F" w:rsidP="00174C9B">
      <w:pPr>
        <w:autoSpaceDE w:val="0"/>
        <w:autoSpaceDN w:val="0"/>
        <w:adjustRightInd w:val="0"/>
        <w:jc w:val="both"/>
        <w:rPr>
          <w:rFonts w:ascii="Arial" w:hAnsi="Arial" w:cs="Arial"/>
          <w:b/>
          <w:bCs/>
        </w:rPr>
      </w:pPr>
    </w:p>
    <w:p w:rsidR="0079395F" w:rsidRPr="00174C9B" w:rsidRDefault="0079395F" w:rsidP="00174C9B">
      <w:pPr>
        <w:autoSpaceDE w:val="0"/>
        <w:autoSpaceDN w:val="0"/>
        <w:adjustRightInd w:val="0"/>
        <w:jc w:val="both"/>
        <w:rPr>
          <w:rFonts w:ascii="Arial" w:hAnsi="Arial" w:cs="Arial"/>
          <w:b/>
          <w:bCs/>
        </w:rPr>
      </w:pPr>
      <w:r w:rsidRPr="00174C9B">
        <w:rPr>
          <w:rFonts w:ascii="Arial" w:hAnsi="Arial" w:cs="Arial"/>
          <w:b/>
          <w:bCs/>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w:t>
      </w:r>
    </w:p>
    <w:p w:rsidR="0079395F" w:rsidRPr="00174C9B" w:rsidRDefault="0079395F" w:rsidP="00174C9B">
      <w:pPr>
        <w:jc w:val="both"/>
        <w:rPr>
          <w:rFonts w:ascii="Arial" w:hAnsi="Arial" w:cs="Arial"/>
          <w:bCs/>
        </w:rPr>
      </w:pPr>
      <w:r w:rsidRPr="00174C9B">
        <w:rPr>
          <w:rFonts w:ascii="Arial" w:hAnsi="Arial" w:cs="Arial"/>
          <w:bCs/>
        </w:rPr>
        <w:t>- Portaria n° 412 de 07/10/1986 MAA</w:t>
      </w:r>
    </w:p>
    <w:p w:rsidR="0079395F" w:rsidRPr="00174C9B" w:rsidRDefault="0079395F" w:rsidP="00174C9B">
      <w:pPr>
        <w:jc w:val="both"/>
        <w:rPr>
          <w:rFonts w:ascii="Arial" w:hAnsi="Arial" w:cs="Arial"/>
          <w:i/>
          <w:lang w:val="pt-PT"/>
        </w:rPr>
      </w:pPr>
      <w:r w:rsidRPr="00174C9B">
        <w:rPr>
          <w:rFonts w:ascii="Arial" w:hAnsi="Arial" w:cs="Arial"/>
          <w:i/>
        </w:rPr>
        <w:t xml:space="preserve">- RDC n°12 de 02/01/01 </w:t>
      </w:r>
      <w:r w:rsidRPr="00174C9B">
        <w:rPr>
          <w:rFonts w:ascii="Arial" w:hAnsi="Arial" w:cs="Arial"/>
          <w:i/>
          <w:lang w:val="pt-PT"/>
        </w:rPr>
        <w:t>ANVISA</w:t>
      </w:r>
    </w:p>
    <w:p w:rsidR="0079395F" w:rsidRPr="00174C9B" w:rsidRDefault="0079395F" w:rsidP="00174C9B">
      <w:pPr>
        <w:jc w:val="both"/>
        <w:rPr>
          <w:rFonts w:ascii="Arial" w:hAnsi="Arial" w:cs="Arial"/>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bCs/>
        </w:rPr>
      </w:pPr>
      <w:r w:rsidRPr="00174C9B">
        <w:rPr>
          <w:rFonts w:ascii="Arial" w:hAnsi="Arial" w:cs="Arial"/>
        </w:rPr>
        <w:t xml:space="preserve">- Instrução Normativa Conjunta n°09 de 12/11/02 SARC/ANVISA/INMETRO </w:t>
      </w:r>
    </w:p>
    <w:p w:rsidR="008F4D8E" w:rsidRDefault="008F4D8E" w:rsidP="00174C9B">
      <w:pPr>
        <w:autoSpaceDE w:val="0"/>
        <w:autoSpaceDN w:val="0"/>
        <w:adjustRightInd w:val="0"/>
        <w:jc w:val="both"/>
        <w:rPr>
          <w:rFonts w:ascii="Arial" w:hAnsi="Arial" w:cs="Arial"/>
          <w:b/>
          <w:bCs/>
          <w:i/>
        </w:rPr>
      </w:pPr>
    </w:p>
    <w:p w:rsidR="008F4D8E" w:rsidRDefault="008F4D8E" w:rsidP="00174C9B">
      <w:pPr>
        <w:autoSpaceDE w:val="0"/>
        <w:autoSpaceDN w:val="0"/>
        <w:adjustRightInd w:val="0"/>
        <w:jc w:val="both"/>
        <w:rPr>
          <w:rFonts w:ascii="Arial" w:hAnsi="Arial" w:cs="Arial"/>
          <w:b/>
          <w:bCs/>
          <w:i/>
        </w:rPr>
      </w:pPr>
    </w:p>
    <w:p w:rsidR="008F4D8E" w:rsidRDefault="008F4D8E" w:rsidP="00174C9B">
      <w:pPr>
        <w:autoSpaceDE w:val="0"/>
        <w:autoSpaceDN w:val="0"/>
        <w:adjustRightInd w:val="0"/>
        <w:jc w:val="both"/>
        <w:rPr>
          <w:rFonts w:ascii="Arial" w:hAnsi="Arial" w:cs="Arial"/>
          <w:b/>
          <w:bCs/>
          <w:i/>
        </w:rPr>
      </w:pPr>
    </w:p>
    <w:p w:rsidR="008F4D8E" w:rsidRDefault="008F4D8E" w:rsidP="00174C9B">
      <w:pPr>
        <w:autoSpaceDE w:val="0"/>
        <w:autoSpaceDN w:val="0"/>
        <w:adjustRightInd w:val="0"/>
        <w:jc w:val="both"/>
        <w:rPr>
          <w:rFonts w:ascii="Arial" w:hAnsi="Arial" w:cs="Arial"/>
          <w:b/>
          <w:bCs/>
          <w:i/>
        </w:rPr>
      </w:pPr>
    </w:p>
    <w:p w:rsidR="0079395F" w:rsidRPr="00174C9B" w:rsidRDefault="0079395F" w:rsidP="00174C9B">
      <w:pPr>
        <w:autoSpaceDE w:val="0"/>
        <w:autoSpaceDN w:val="0"/>
        <w:adjustRightInd w:val="0"/>
        <w:jc w:val="both"/>
        <w:rPr>
          <w:rFonts w:ascii="Arial" w:hAnsi="Arial" w:cs="Arial"/>
          <w:b/>
          <w:bCs/>
          <w:i/>
        </w:rPr>
      </w:pPr>
      <w:r w:rsidRPr="00174C9B">
        <w:rPr>
          <w:rFonts w:ascii="Arial" w:hAnsi="Arial" w:cs="Arial"/>
          <w:b/>
          <w:bCs/>
          <w:i/>
        </w:rPr>
        <w:lastRenderedPageBreak/>
        <w:t xml:space="preserve"> ITEM 10 – FILÉ DE TILÁPIA CONGELADO </w:t>
      </w:r>
    </w:p>
    <w:p w:rsidR="0079395F" w:rsidRPr="00174C9B" w:rsidRDefault="0079395F" w:rsidP="00174C9B">
      <w:pPr>
        <w:autoSpaceDE w:val="0"/>
        <w:autoSpaceDN w:val="0"/>
        <w:adjustRightInd w:val="0"/>
        <w:jc w:val="both"/>
        <w:rPr>
          <w:rFonts w:ascii="Arial" w:hAnsi="Arial" w:cs="Arial"/>
          <w:b/>
          <w:bCs/>
          <w:i/>
        </w:rPr>
      </w:pPr>
    </w:p>
    <w:p w:rsidR="0079395F" w:rsidRPr="00174C9B" w:rsidRDefault="0079395F" w:rsidP="00174C9B">
      <w:pPr>
        <w:autoSpaceDE w:val="0"/>
        <w:autoSpaceDN w:val="0"/>
        <w:adjustRightInd w:val="0"/>
        <w:jc w:val="both"/>
        <w:rPr>
          <w:rFonts w:ascii="Arial" w:hAnsi="Arial" w:cs="Arial"/>
          <w:i/>
        </w:rPr>
      </w:pPr>
      <w:r w:rsidRPr="00174C9B">
        <w:rPr>
          <w:rFonts w:ascii="Arial" w:hAnsi="Arial" w:cs="Arial"/>
          <w:b/>
          <w:bCs/>
          <w:i/>
        </w:rPr>
        <w:t xml:space="preserve">Características Gerais: </w:t>
      </w:r>
      <w:r w:rsidRPr="00174C9B">
        <w:rPr>
          <w:rFonts w:ascii="Arial" w:hAnsi="Arial" w:cs="Arial"/>
          <w:i/>
        </w:rPr>
        <w:t xml:space="preserve">Carne de peixe (congelado), preparada do corte denominado filé, que é o corte no sentido longitudinal do peixe. </w:t>
      </w:r>
      <w:r w:rsidRPr="00174C9B">
        <w:rPr>
          <w:rFonts w:ascii="Arial" w:hAnsi="Arial" w:cs="Arial"/>
        </w:rPr>
        <w:t xml:space="preserve">A cobertura de gelo não deve ultrapassar 15% do peso líquido do produto descongelado e drenado. O filé não pode apresentar qualquer sinal de descongelamento, deve estar sem espinhas, escamas, nadadeiras, com cor e odor característico.  Deve estar isento de aditivos ou substâncias estranhas que sejam impróprias ao consumo e que alterem suas características naturais (físico-químicas e organolépticas). </w:t>
      </w:r>
    </w:p>
    <w:p w:rsidR="0079395F" w:rsidRPr="00174C9B" w:rsidRDefault="0079395F" w:rsidP="00174C9B">
      <w:pPr>
        <w:jc w:val="both"/>
        <w:rPr>
          <w:rFonts w:ascii="Arial" w:hAnsi="Arial" w:cs="Arial"/>
          <w:i/>
        </w:rPr>
      </w:pPr>
    </w:p>
    <w:p w:rsidR="0079395F" w:rsidRPr="00174C9B" w:rsidRDefault="0079395F" w:rsidP="00174C9B">
      <w:pPr>
        <w:autoSpaceDE w:val="0"/>
        <w:autoSpaceDN w:val="0"/>
        <w:adjustRightInd w:val="0"/>
        <w:jc w:val="both"/>
        <w:rPr>
          <w:rFonts w:ascii="Arial" w:hAnsi="Arial" w:cs="Arial"/>
        </w:rPr>
      </w:pPr>
      <w:r w:rsidRPr="00174C9B">
        <w:rPr>
          <w:rFonts w:ascii="Arial" w:hAnsi="Arial" w:cs="Arial"/>
          <w:b/>
          <w:i/>
        </w:rPr>
        <w:t xml:space="preserve">Embalagem: </w:t>
      </w:r>
      <w:r w:rsidRPr="00174C9B">
        <w:rPr>
          <w:rFonts w:ascii="Arial" w:hAnsi="Arial" w:cs="Arial"/>
        </w:rPr>
        <w:t>Deve ser acondicionado em embalagem primária com fechamento hermético, inviolável, constituída de plástico transparente, atóxico, isento de sujidades e ou ação de microrganismos, em pacotes de 01 kg. A quantidade total deve ser entregue em embalagens padronizadas (mesmo tamanho formato e peso).</w:t>
      </w:r>
    </w:p>
    <w:p w:rsidR="0079395F" w:rsidRPr="00174C9B" w:rsidRDefault="0079395F" w:rsidP="00174C9B">
      <w:pPr>
        <w:jc w:val="both"/>
        <w:rPr>
          <w:rFonts w:ascii="Arial" w:hAnsi="Arial" w:cs="Arial"/>
          <w:bCs/>
        </w:rPr>
      </w:pPr>
      <w:r w:rsidRPr="00174C9B">
        <w:rPr>
          <w:rFonts w:ascii="Arial" w:hAnsi="Arial" w:cs="Arial"/>
          <w:bCs/>
        </w:rPr>
        <w:t>A entrega do produto deve ser efetuada em caminhão baú refrigerado e devidamente higienizado de acordo com as normas vigentes. Os produtos devem ser mantidos, durante o transporte à temperatura de congelamento de -18°C.</w:t>
      </w:r>
    </w:p>
    <w:p w:rsidR="0079395F" w:rsidRPr="00174C9B" w:rsidRDefault="0079395F" w:rsidP="00174C9B">
      <w:pPr>
        <w:autoSpaceDE w:val="0"/>
        <w:autoSpaceDN w:val="0"/>
        <w:adjustRightInd w:val="0"/>
        <w:jc w:val="both"/>
        <w:rPr>
          <w:rFonts w:ascii="Arial" w:hAnsi="Arial" w:cs="Arial"/>
          <w:bCs/>
        </w:rPr>
      </w:pPr>
    </w:p>
    <w:p w:rsidR="0079395F" w:rsidRPr="00174C9B" w:rsidRDefault="0079395F" w:rsidP="00174C9B">
      <w:pPr>
        <w:autoSpaceDE w:val="0"/>
        <w:autoSpaceDN w:val="0"/>
        <w:adjustRightInd w:val="0"/>
        <w:jc w:val="both"/>
        <w:rPr>
          <w:rFonts w:ascii="Arial" w:hAnsi="Arial" w:cs="Arial"/>
          <w:b/>
          <w:bCs/>
          <w:i/>
        </w:rPr>
      </w:pPr>
      <w:r w:rsidRPr="00174C9B">
        <w:rPr>
          <w:rFonts w:ascii="Arial" w:hAnsi="Arial" w:cs="Arial"/>
          <w:b/>
        </w:rPr>
        <w:t>Rotulagem:</w:t>
      </w:r>
      <w:r w:rsidRPr="00174C9B">
        <w:rPr>
          <w:rFonts w:ascii="Arial" w:hAnsi="Arial" w:cs="Arial"/>
        </w:rPr>
        <w:t xml:space="preserve"> Deve estar devidamente rotulado com a denominação do produto, tipo do pescado, data de fabricação, data de validade, temperatura de armazenamento, procedência e informação nutricional.  Deve possuir o carimbo do Serviço de Inspeção Federal (SIF), Serviço de Inspeção Estadual, Serviço de Inspeção Municipal (SIM) e estar em conformidade com a legislação sanitária vigente.</w:t>
      </w:r>
    </w:p>
    <w:p w:rsidR="0079395F" w:rsidRPr="00174C9B" w:rsidRDefault="0079395F" w:rsidP="00174C9B">
      <w:pPr>
        <w:autoSpaceDE w:val="0"/>
        <w:autoSpaceDN w:val="0"/>
        <w:adjustRightInd w:val="0"/>
        <w:jc w:val="both"/>
        <w:rPr>
          <w:rFonts w:ascii="Arial" w:hAnsi="Arial" w:cs="Arial"/>
          <w:b/>
          <w:bCs/>
          <w:i/>
        </w:rPr>
      </w:pPr>
    </w:p>
    <w:p w:rsidR="0079395F" w:rsidRPr="00174C9B" w:rsidRDefault="0079395F" w:rsidP="00174C9B">
      <w:pPr>
        <w:jc w:val="both"/>
        <w:rPr>
          <w:rFonts w:ascii="Arial" w:hAnsi="Arial" w:cs="Arial"/>
        </w:rPr>
      </w:pPr>
      <w:r w:rsidRPr="00174C9B">
        <w:rPr>
          <w:rFonts w:ascii="Arial" w:hAnsi="Arial" w:cs="Arial"/>
          <w:b/>
          <w:i/>
        </w:rPr>
        <w:t xml:space="preserve">Validade: </w:t>
      </w:r>
      <w:r w:rsidRPr="00174C9B">
        <w:rPr>
          <w:rFonts w:ascii="Arial" w:hAnsi="Arial" w:cs="Arial"/>
        </w:rPr>
        <w:t>Validade a vencer de no mínimo 30 dias contados a partir da data de entrega.</w:t>
      </w:r>
    </w:p>
    <w:p w:rsidR="0079395F" w:rsidRPr="00174C9B" w:rsidRDefault="0079395F" w:rsidP="00174C9B">
      <w:pPr>
        <w:jc w:val="both"/>
        <w:rPr>
          <w:rFonts w:ascii="Arial" w:hAnsi="Arial" w:cs="Arial"/>
          <w:b/>
          <w:i/>
        </w:rPr>
      </w:pPr>
    </w:p>
    <w:p w:rsidR="0079395F" w:rsidRPr="00174C9B" w:rsidRDefault="0079395F" w:rsidP="00174C9B">
      <w:pPr>
        <w:jc w:val="both"/>
        <w:rPr>
          <w:rFonts w:ascii="Arial" w:hAnsi="Arial" w:cs="Arial"/>
          <w:b/>
          <w:i/>
        </w:rPr>
      </w:pPr>
      <w:r w:rsidRPr="00174C9B">
        <w:rPr>
          <w:rFonts w:ascii="Arial" w:hAnsi="Arial" w:cs="Arial"/>
          <w:b/>
          <w:i/>
        </w:rPr>
        <w:t>Referências:</w:t>
      </w:r>
    </w:p>
    <w:p w:rsidR="0079395F" w:rsidRPr="00174C9B" w:rsidRDefault="0079395F" w:rsidP="00174C9B">
      <w:pPr>
        <w:jc w:val="both"/>
        <w:rPr>
          <w:rFonts w:ascii="Arial" w:hAnsi="Arial" w:cs="Arial"/>
          <w:i/>
          <w:lang w:val="pt-PT"/>
        </w:rPr>
      </w:pPr>
      <w:r w:rsidRPr="00174C9B">
        <w:rPr>
          <w:rFonts w:ascii="Arial" w:hAnsi="Arial" w:cs="Arial"/>
          <w:i/>
        </w:rPr>
        <w:t xml:space="preserve"> </w:t>
      </w: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n°14 de 28 de março de 2014</w:t>
      </w:r>
    </w:p>
    <w:p w:rsidR="0079395F" w:rsidRPr="00174C9B" w:rsidRDefault="0079395F" w:rsidP="00174C9B">
      <w:pPr>
        <w:autoSpaceDE w:val="0"/>
        <w:autoSpaceDN w:val="0"/>
        <w:adjustRightInd w:val="0"/>
        <w:jc w:val="both"/>
        <w:rPr>
          <w:rFonts w:ascii="Arial" w:hAnsi="Arial" w:cs="Arial"/>
          <w:i/>
          <w:lang w:val="pt-PT"/>
        </w:rPr>
      </w:pPr>
      <w:r w:rsidRPr="00174C9B">
        <w:rPr>
          <w:rFonts w:ascii="Arial" w:hAnsi="Arial" w:cs="Arial"/>
          <w:i/>
        </w:rPr>
        <w:t xml:space="preserve">- </w:t>
      </w:r>
      <w:r w:rsidRPr="00174C9B">
        <w:rPr>
          <w:rFonts w:ascii="Arial" w:hAnsi="Arial" w:cs="Arial"/>
          <w:i/>
          <w:lang w:val="pt-PT"/>
        </w:rPr>
        <w:t>Resolução RDC n°12 de 02 de janeiro de 2001 ANVISA</w:t>
      </w:r>
    </w:p>
    <w:p w:rsidR="0079395F" w:rsidRPr="00174C9B" w:rsidRDefault="0079395F" w:rsidP="00174C9B">
      <w:pPr>
        <w:autoSpaceDE w:val="0"/>
        <w:autoSpaceDN w:val="0"/>
        <w:adjustRightInd w:val="0"/>
        <w:jc w:val="both"/>
        <w:rPr>
          <w:rFonts w:ascii="Arial" w:hAnsi="Arial" w:cs="Arial"/>
          <w:i/>
        </w:rPr>
      </w:pPr>
      <w:r w:rsidRPr="00174C9B">
        <w:rPr>
          <w:rFonts w:ascii="Arial" w:hAnsi="Arial" w:cs="Arial"/>
          <w:i/>
          <w:lang w:val="pt-PT"/>
        </w:rPr>
        <w:t xml:space="preserve"> - Resolução RDC </w:t>
      </w:r>
      <w:r w:rsidRPr="00174C9B">
        <w:rPr>
          <w:rFonts w:ascii="Arial" w:hAnsi="Arial" w:cs="Arial"/>
          <w:i/>
        </w:rPr>
        <w:t>26 de 02/07/2015 ANVISA</w:t>
      </w:r>
    </w:p>
    <w:p w:rsidR="0079395F" w:rsidRPr="00174C9B" w:rsidRDefault="0079395F" w:rsidP="00174C9B">
      <w:pPr>
        <w:jc w:val="both"/>
        <w:rPr>
          <w:rFonts w:ascii="Arial" w:hAnsi="Arial" w:cs="Arial"/>
          <w:bCs/>
          <w:i/>
        </w:rPr>
      </w:pPr>
      <w:r w:rsidRPr="00174C9B">
        <w:rPr>
          <w:rFonts w:ascii="Arial" w:hAnsi="Arial" w:cs="Arial"/>
          <w:bCs/>
          <w:i/>
        </w:rPr>
        <w:t>- Resolução RDC 259 de 20/09/02 ANVISA</w:t>
      </w:r>
    </w:p>
    <w:p w:rsidR="0079395F" w:rsidRPr="00174C9B" w:rsidRDefault="0079395F" w:rsidP="00174C9B">
      <w:pPr>
        <w:jc w:val="both"/>
        <w:rPr>
          <w:rFonts w:ascii="Arial" w:hAnsi="Arial" w:cs="Arial"/>
          <w:bCs/>
          <w:i/>
        </w:rPr>
      </w:pPr>
      <w:r w:rsidRPr="00174C9B">
        <w:rPr>
          <w:rFonts w:ascii="Arial" w:hAnsi="Arial" w:cs="Arial"/>
          <w:bCs/>
          <w:i/>
        </w:rPr>
        <w:t>- Resolução RDC 359 de 23/12/03  ANVISA</w:t>
      </w:r>
    </w:p>
    <w:p w:rsidR="0079395F" w:rsidRPr="00174C9B" w:rsidRDefault="0079395F" w:rsidP="00174C9B">
      <w:pPr>
        <w:jc w:val="both"/>
        <w:rPr>
          <w:rFonts w:ascii="Arial" w:hAnsi="Arial" w:cs="Arial"/>
          <w:bCs/>
          <w:i/>
        </w:rPr>
      </w:pPr>
      <w:r w:rsidRPr="00174C9B">
        <w:rPr>
          <w:rFonts w:ascii="Arial" w:hAnsi="Arial" w:cs="Arial"/>
          <w:bCs/>
          <w:i/>
        </w:rPr>
        <w:t>- Resolução RDC 360 de 23/12/03  ANVISA</w:t>
      </w:r>
    </w:p>
    <w:p w:rsidR="0079395F" w:rsidRPr="00174C9B" w:rsidRDefault="0079395F" w:rsidP="00174C9B">
      <w:pPr>
        <w:jc w:val="both"/>
        <w:rPr>
          <w:rFonts w:ascii="Arial" w:hAnsi="Arial" w:cs="Arial"/>
          <w:bCs/>
          <w:i/>
        </w:rPr>
      </w:pPr>
      <w:r w:rsidRPr="00174C9B">
        <w:rPr>
          <w:rFonts w:ascii="Arial" w:hAnsi="Arial" w:cs="Arial"/>
        </w:rPr>
        <w:t>- Instrução Normativa n° 22 de 24/11/05  ANVISA</w:t>
      </w:r>
    </w:p>
    <w:p w:rsidR="0079395F" w:rsidRPr="00174C9B" w:rsidRDefault="0079395F" w:rsidP="00174C9B">
      <w:pPr>
        <w:jc w:val="both"/>
        <w:rPr>
          <w:rFonts w:ascii="Arial" w:hAnsi="Arial" w:cs="Arial"/>
          <w:i/>
        </w:rPr>
      </w:pPr>
      <w:r w:rsidRPr="00174C9B">
        <w:rPr>
          <w:rFonts w:ascii="Arial" w:hAnsi="Arial" w:cs="Arial"/>
        </w:rPr>
        <w:t xml:space="preserve">- Portaria nº 368 de 04/09/1997, MAPA. </w:t>
      </w:r>
    </w:p>
    <w:p w:rsidR="0079395F" w:rsidRPr="00174C9B" w:rsidRDefault="0079395F" w:rsidP="00174C9B">
      <w:pPr>
        <w:jc w:val="both"/>
        <w:rPr>
          <w:rFonts w:ascii="Arial" w:hAnsi="Arial" w:cs="Arial"/>
          <w:b/>
          <w:bCs/>
          <w:i/>
        </w:rPr>
      </w:pPr>
      <w:r w:rsidRPr="00174C9B">
        <w:rPr>
          <w:rFonts w:ascii="Arial" w:hAnsi="Arial" w:cs="Arial"/>
          <w:i/>
          <w:lang w:val="pt-PT"/>
        </w:rPr>
        <w:t>- Resolução RDC n° 326 de 30/07/1997</w:t>
      </w:r>
      <w:r w:rsidRPr="00174C9B">
        <w:rPr>
          <w:rFonts w:ascii="Arial" w:hAnsi="Arial" w:cs="Arial"/>
          <w:b/>
          <w:bCs/>
          <w:i/>
        </w:rPr>
        <w:tab/>
      </w:r>
      <w:r w:rsidRPr="00174C9B">
        <w:rPr>
          <w:rFonts w:ascii="Arial" w:hAnsi="Arial" w:cs="Arial"/>
          <w:i/>
          <w:lang w:val="pt-PT"/>
        </w:rPr>
        <w:t>ANVISA/MS</w:t>
      </w:r>
    </w:p>
    <w:p w:rsidR="0079395F" w:rsidRPr="00174C9B" w:rsidRDefault="0079395F" w:rsidP="00174C9B">
      <w:pPr>
        <w:jc w:val="both"/>
        <w:rPr>
          <w:rFonts w:ascii="Arial" w:hAnsi="Arial" w:cs="Arial"/>
        </w:rPr>
      </w:pPr>
      <w:r w:rsidRPr="00174C9B">
        <w:rPr>
          <w:rFonts w:ascii="Arial" w:hAnsi="Arial" w:cs="Arial"/>
        </w:rPr>
        <w:t>- Portaria n°157 de 19/08/02 INMETRO</w:t>
      </w:r>
    </w:p>
    <w:p w:rsidR="0079395F" w:rsidRPr="00174C9B" w:rsidRDefault="0079395F" w:rsidP="00174C9B">
      <w:pPr>
        <w:jc w:val="both"/>
        <w:rPr>
          <w:rFonts w:ascii="Arial" w:hAnsi="Arial" w:cs="Arial"/>
          <w:bCs/>
          <w:i/>
        </w:rPr>
      </w:pPr>
    </w:p>
    <w:p w:rsidR="0079395F" w:rsidRPr="00174C9B" w:rsidRDefault="0079395F" w:rsidP="00174C9B">
      <w:pPr>
        <w:jc w:val="both"/>
        <w:rPr>
          <w:rFonts w:ascii="Arial" w:hAnsi="Arial" w:cs="Arial"/>
          <w:b/>
          <w:bCs/>
          <w:i/>
        </w:rPr>
      </w:pPr>
      <w:r w:rsidRPr="00174C9B">
        <w:rPr>
          <w:rFonts w:ascii="Arial" w:hAnsi="Arial" w:cs="Arial"/>
          <w:b/>
          <w:bCs/>
          <w:i/>
        </w:rPr>
        <w:t xml:space="preserve"> ITEM 11 – FRANGO (PEITO CONGELADO)</w:t>
      </w:r>
    </w:p>
    <w:p w:rsidR="0079395F" w:rsidRPr="00174C9B" w:rsidRDefault="0079395F" w:rsidP="00174C9B">
      <w:pPr>
        <w:jc w:val="both"/>
        <w:rPr>
          <w:rFonts w:ascii="Arial" w:hAnsi="Arial" w:cs="Arial"/>
          <w:b/>
          <w:bCs/>
          <w:i/>
        </w:rPr>
      </w:pPr>
    </w:p>
    <w:p w:rsidR="0079395F" w:rsidRPr="00174C9B" w:rsidRDefault="0079395F" w:rsidP="00174C9B">
      <w:pPr>
        <w:jc w:val="both"/>
        <w:rPr>
          <w:rFonts w:ascii="Arial" w:hAnsi="Arial" w:cs="Arial"/>
        </w:rPr>
      </w:pPr>
      <w:r w:rsidRPr="00174C9B">
        <w:rPr>
          <w:rFonts w:ascii="Arial" w:hAnsi="Arial" w:cs="Arial"/>
          <w:b/>
          <w:bCs/>
          <w:i/>
        </w:rPr>
        <w:t xml:space="preserve">Características técnicas: </w:t>
      </w:r>
      <w:r w:rsidRPr="00174C9B">
        <w:rPr>
          <w:rFonts w:ascii="Arial" w:hAnsi="Arial" w:cs="Arial"/>
          <w:bCs/>
          <w:i/>
        </w:rPr>
        <w:t>Frango (peito))</w:t>
      </w:r>
      <w:r w:rsidRPr="00174C9B">
        <w:rPr>
          <w:rFonts w:ascii="Arial" w:hAnsi="Arial" w:cs="Arial"/>
          <w:b/>
          <w:bCs/>
          <w:i/>
        </w:rPr>
        <w:t xml:space="preserve"> - </w:t>
      </w:r>
      <w:r w:rsidRPr="00174C9B">
        <w:rPr>
          <w:rFonts w:ascii="Arial" w:hAnsi="Arial" w:cs="Arial"/>
          <w:bCs/>
          <w:i/>
        </w:rPr>
        <w:t xml:space="preserve">Corte de ave sem osso e sem pele, congelado, com no máximo 6% de água, </w:t>
      </w:r>
      <w:r w:rsidRPr="00174C9B">
        <w:rPr>
          <w:rFonts w:ascii="Arial" w:hAnsi="Arial" w:cs="Arial"/>
        </w:rPr>
        <w:t>aspecto próprio, não amolecido, e nem pegajoso, cor própria sem manchas esverdeadas, cheiro e sabor próprio, com ausência de sujidades, parasitas e larvas.</w:t>
      </w:r>
      <w:r w:rsidRPr="00174C9B">
        <w:rPr>
          <w:rFonts w:ascii="Arial" w:hAnsi="Arial" w:cs="Arial"/>
          <w:color w:val="000000"/>
        </w:rPr>
        <w:t xml:space="preserve"> A carne de frango deve ser congelada de forma a garantir a temperatura -12ºC (doze graus centígrados negativos) ou inferior no centro da carne do frango.</w:t>
      </w:r>
    </w:p>
    <w:p w:rsidR="0079395F" w:rsidRPr="00174C9B" w:rsidRDefault="0079395F" w:rsidP="00174C9B">
      <w:pPr>
        <w:jc w:val="both"/>
        <w:rPr>
          <w:rFonts w:ascii="Arial" w:hAnsi="Arial" w:cs="Arial"/>
          <w:i/>
        </w:rPr>
      </w:pPr>
    </w:p>
    <w:p w:rsidR="0079395F" w:rsidRPr="00174C9B" w:rsidRDefault="0079395F" w:rsidP="00174C9B">
      <w:pPr>
        <w:jc w:val="both"/>
        <w:rPr>
          <w:rFonts w:ascii="Arial" w:hAnsi="Arial" w:cs="Arial"/>
        </w:rPr>
      </w:pPr>
      <w:r w:rsidRPr="00174C9B">
        <w:rPr>
          <w:rFonts w:ascii="Arial" w:hAnsi="Arial" w:cs="Arial"/>
          <w:b/>
          <w:i/>
        </w:rPr>
        <w:t>Embalagem:</w:t>
      </w:r>
      <w:r w:rsidRPr="00174C9B">
        <w:rPr>
          <w:rFonts w:ascii="Arial" w:hAnsi="Arial" w:cs="Arial"/>
        </w:rPr>
        <w:t xml:space="preserve"> </w:t>
      </w:r>
    </w:p>
    <w:p w:rsidR="0079395F" w:rsidRPr="00174C9B" w:rsidRDefault="0079395F" w:rsidP="00174C9B">
      <w:pPr>
        <w:jc w:val="both"/>
        <w:rPr>
          <w:rFonts w:ascii="Arial" w:hAnsi="Arial" w:cs="Arial"/>
        </w:rPr>
      </w:pPr>
      <w:r w:rsidRPr="00174C9B">
        <w:rPr>
          <w:rFonts w:ascii="Arial" w:hAnsi="Arial" w:cs="Arial"/>
        </w:rPr>
        <w:lastRenderedPageBreak/>
        <w:t xml:space="preserve">Embalagem primária: Saco de </w:t>
      </w:r>
      <w:r w:rsidRPr="00174C9B">
        <w:rPr>
          <w:rFonts w:ascii="Arial" w:hAnsi="Arial" w:cs="Arial"/>
          <w:color w:val="000000"/>
        </w:rPr>
        <w:t xml:space="preserve">polietileno atóxico e resistente, grampeado mecanicamente ou termossoldado </w:t>
      </w:r>
      <w:r w:rsidRPr="00174C9B">
        <w:rPr>
          <w:rFonts w:ascii="Arial" w:hAnsi="Arial" w:cs="Arial"/>
        </w:rPr>
        <w:t xml:space="preserve">que garanta a integridade do produto até o momento do consumo, contendo 01 kg. </w:t>
      </w:r>
    </w:p>
    <w:p w:rsidR="0079395F" w:rsidRPr="00174C9B" w:rsidRDefault="0079395F" w:rsidP="00174C9B">
      <w:pPr>
        <w:jc w:val="both"/>
        <w:rPr>
          <w:rFonts w:ascii="Arial" w:hAnsi="Arial" w:cs="Arial"/>
          <w:color w:val="000000"/>
        </w:rPr>
      </w:pPr>
      <w:r w:rsidRPr="00174C9B">
        <w:rPr>
          <w:rFonts w:ascii="Arial" w:hAnsi="Arial" w:cs="Arial"/>
          <w:color w:val="000000"/>
        </w:rPr>
        <w:t>Secundária: Embalagem de mercado que preserve a integridade e qualidade do produto.</w:t>
      </w:r>
    </w:p>
    <w:p w:rsidR="0079395F" w:rsidRPr="00174C9B" w:rsidRDefault="0079395F" w:rsidP="00174C9B">
      <w:pPr>
        <w:jc w:val="both"/>
        <w:rPr>
          <w:rFonts w:ascii="Arial" w:hAnsi="Arial" w:cs="Arial"/>
          <w:bCs/>
        </w:rPr>
      </w:pPr>
      <w:r w:rsidRPr="00174C9B">
        <w:rPr>
          <w:rFonts w:ascii="Arial" w:hAnsi="Arial" w:cs="Arial"/>
          <w:bCs/>
        </w:rPr>
        <w:t>A entrega do produto deve ser efetuada em caminhão baú refrigerado e devidamente higienizado de acordo com as normas vigentes. Os produtos devem ser mantidos, durante o transporte à temperatura de congelamento de -18°C.</w:t>
      </w:r>
    </w:p>
    <w:p w:rsidR="0079395F" w:rsidRPr="00174C9B" w:rsidRDefault="0079395F" w:rsidP="00174C9B">
      <w:pPr>
        <w:jc w:val="both"/>
        <w:rPr>
          <w:rFonts w:ascii="Arial" w:hAnsi="Arial" w:cs="Arial"/>
          <w:color w:val="000000"/>
        </w:rPr>
      </w:pPr>
    </w:p>
    <w:p w:rsidR="0079395F" w:rsidRPr="00174C9B" w:rsidRDefault="0079395F" w:rsidP="00174C9B">
      <w:pPr>
        <w:jc w:val="both"/>
        <w:rPr>
          <w:rFonts w:ascii="Arial" w:hAnsi="Arial" w:cs="Arial"/>
          <w:b/>
          <w:color w:val="000000"/>
        </w:rPr>
      </w:pPr>
      <w:r w:rsidRPr="00174C9B">
        <w:rPr>
          <w:rFonts w:ascii="Arial" w:hAnsi="Arial" w:cs="Arial"/>
          <w:b/>
          <w:color w:val="000000"/>
        </w:rPr>
        <w:t xml:space="preserve">Rotulagem: </w:t>
      </w:r>
    </w:p>
    <w:p w:rsidR="0079395F" w:rsidRPr="00174C9B" w:rsidRDefault="0079395F" w:rsidP="00174C9B">
      <w:pPr>
        <w:jc w:val="both"/>
        <w:rPr>
          <w:rFonts w:ascii="Arial" w:hAnsi="Arial" w:cs="Arial"/>
        </w:rPr>
      </w:pPr>
      <w:r w:rsidRPr="00174C9B">
        <w:rPr>
          <w:rFonts w:ascii="Arial" w:hAnsi="Arial" w:cs="Arial"/>
        </w:rPr>
        <w:t>Deve constar no rótulo da embalagem dados de identificação, procedência, informações nutricionais, data de validade, quantidade do produto, número do registro no Ministério da Agricultura/SIF/DIPOA, SIE ou SIM e carimbo de inspeção, atendendo as normas da Legislação vigente.</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i/>
        </w:rPr>
      </w:pPr>
      <w:r w:rsidRPr="00174C9B">
        <w:rPr>
          <w:rFonts w:ascii="Arial" w:hAnsi="Arial" w:cs="Arial"/>
          <w:b/>
          <w:i/>
        </w:rPr>
        <w:t xml:space="preserve">Validade: </w:t>
      </w:r>
      <w:r w:rsidRPr="00174C9B">
        <w:rPr>
          <w:rFonts w:ascii="Arial" w:hAnsi="Arial" w:cs="Arial"/>
          <w:i/>
        </w:rPr>
        <w:t>Prazo de validade mínimo de 30 dias a partir da data de entrega.</w:t>
      </w:r>
    </w:p>
    <w:p w:rsidR="0079395F" w:rsidRPr="00174C9B" w:rsidRDefault="0079395F" w:rsidP="00174C9B">
      <w:pPr>
        <w:jc w:val="both"/>
        <w:rPr>
          <w:rFonts w:ascii="Arial" w:hAnsi="Arial" w:cs="Arial"/>
          <w:i/>
        </w:rPr>
      </w:pPr>
    </w:p>
    <w:p w:rsidR="0079395F" w:rsidRPr="00174C9B" w:rsidRDefault="0079395F" w:rsidP="00174C9B">
      <w:pPr>
        <w:jc w:val="both"/>
        <w:rPr>
          <w:rFonts w:ascii="Arial" w:hAnsi="Arial" w:cs="Arial"/>
          <w:b/>
          <w:i/>
        </w:rPr>
      </w:pPr>
      <w:r w:rsidRPr="00174C9B">
        <w:rPr>
          <w:rFonts w:ascii="Arial" w:hAnsi="Arial" w:cs="Arial"/>
          <w:b/>
          <w:i/>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rPr>
      </w:pPr>
      <w:r w:rsidRPr="00174C9B">
        <w:rPr>
          <w:rFonts w:ascii="Arial" w:hAnsi="Arial" w:cs="Arial"/>
          <w:i/>
        </w:rPr>
        <w:t>- Resolução n°01 de 09/01/03 MAPA</w:t>
      </w:r>
    </w:p>
    <w:p w:rsidR="0079395F" w:rsidRPr="00174C9B" w:rsidRDefault="0079395F" w:rsidP="00174C9B">
      <w:pPr>
        <w:jc w:val="both"/>
        <w:rPr>
          <w:rFonts w:ascii="Arial" w:hAnsi="Arial" w:cs="Arial"/>
          <w:bCs/>
          <w:i/>
        </w:rPr>
      </w:pPr>
      <w:r w:rsidRPr="00174C9B">
        <w:rPr>
          <w:rFonts w:ascii="Arial" w:hAnsi="Arial" w:cs="Arial"/>
          <w:bCs/>
          <w:i/>
        </w:rPr>
        <w:t>- Resolução RDC n° 14 de 28/03/2014 ANVISA</w:t>
      </w:r>
    </w:p>
    <w:p w:rsidR="0079395F" w:rsidRPr="00174C9B" w:rsidRDefault="0079395F" w:rsidP="00174C9B">
      <w:pPr>
        <w:jc w:val="both"/>
        <w:rPr>
          <w:rFonts w:ascii="Arial" w:hAnsi="Arial" w:cs="Arial"/>
          <w:b/>
          <w:bCs/>
          <w:i/>
        </w:rPr>
      </w:pPr>
      <w:r w:rsidRPr="00174C9B">
        <w:rPr>
          <w:rFonts w:ascii="Arial" w:hAnsi="Arial" w:cs="Arial"/>
          <w:i/>
        </w:rPr>
        <w:t>- Resolução RDC n°13 de 02/01/01 ANVISA</w:t>
      </w:r>
    </w:p>
    <w:p w:rsidR="0079395F" w:rsidRPr="00174C9B" w:rsidRDefault="0079395F" w:rsidP="00174C9B">
      <w:pPr>
        <w:jc w:val="both"/>
        <w:rPr>
          <w:rFonts w:ascii="Arial" w:hAnsi="Arial" w:cs="Arial"/>
          <w:b/>
          <w:bCs/>
          <w:i/>
        </w:rPr>
      </w:pPr>
      <w:r w:rsidRPr="00174C9B">
        <w:rPr>
          <w:rFonts w:ascii="Arial" w:hAnsi="Arial" w:cs="Arial"/>
          <w:i/>
        </w:rPr>
        <w:t xml:space="preserve">- Resolução RDC n°12 de 02/01/01 </w:t>
      </w:r>
      <w:r w:rsidRPr="00174C9B">
        <w:rPr>
          <w:rFonts w:ascii="Arial" w:hAnsi="Arial" w:cs="Arial"/>
          <w:i/>
          <w:lang w:val="pt-PT"/>
        </w:rPr>
        <w:t>ANVISA</w:t>
      </w:r>
    </w:p>
    <w:p w:rsidR="0079395F" w:rsidRPr="00174C9B" w:rsidRDefault="0079395F" w:rsidP="00174C9B">
      <w:pPr>
        <w:jc w:val="both"/>
        <w:rPr>
          <w:rFonts w:ascii="Arial" w:hAnsi="Arial" w:cs="Arial"/>
          <w:bCs/>
          <w:i/>
        </w:rPr>
      </w:pPr>
      <w:r w:rsidRPr="00174C9B">
        <w:rPr>
          <w:rFonts w:ascii="Arial" w:hAnsi="Arial" w:cs="Arial"/>
          <w:bCs/>
          <w:i/>
        </w:rPr>
        <w:t>- Resolução RDC 259 de 20/09/02 ANVISA</w:t>
      </w:r>
    </w:p>
    <w:p w:rsidR="0079395F" w:rsidRPr="00174C9B" w:rsidRDefault="0079395F" w:rsidP="00174C9B">
      <w:pPr>
        <w:jc w:val="both"/>
        <w:rPr>
          <w:rFonts w:ascii="Arial" w:hAnsi="Arial" w:cs="Arial"/>
          <w:bCs/>
          <w:i/>
        </w:rPr>
      </w:pPr>
      <w:r w:rsidRPr="00174C9B">
        <w:rPr>
          <w:rFonts w:ascii="Arial" w:hAnsi="Arial" w:cs="Arial"/>
          <w:bCs/>
          <w:i/>
        </w:rPr>
        <w:t>- Resolução RDC 360 de 23/12/03  ANVISA</w:t>
      </w:r>
    </w:p>
    <w:p w:rsidR="0079395F" w:rsidRPr="00174C9B" w:rsidRDefault="0079395F" w:rsidP="00174C9B">
      <w:pPr>
        <w:jc w:val="both"/>
        <w:rPr>
          <w:rFonts w:ascii="Arial" w:hAnsi="Arial" w:cs="Arial"/>
          <w:bCs/>
          <w:i/>
        </w:rPr>
      </w:pPr>
      <w:r w:rsidRPr="00174C9B">
        <w:rPr>
          <w:rFonts w:ascii="Arial" w:hAnsi="Arial" w:cs="Arial"/>
          <w:bCs/>
          <w:i/>
        </w:rPr>
        <w:t>- Instrução Normativa n°17 de 18/06/04 MAPA</w:t>
      </w:r>
    </w:p>
    <w:p w:rsidR="0079395F" w:rsidRPr="00174C9B" w:rsidRDefault="0079395F" w:rsidP="00174C9B">
      <w:pPr>
        <w:jc w:val="both"/>
        <w:rPr>
          <w:rFonts w:ascii="Arial" w:hAnsi="Arial" w:cs="Arial"/>
          <w:bCs/>
          <w:i/>
        </w:rPr>
      </w:pPr>
      <w:r w:rsidRPr="00174C9B">
        <w:rPr>
          <w:rFonts w:ascii="Arial" w:hAnsi="Arial" w:cs="Arial"/>
          <w:bCs/>
          <w:i/>
        </w:rPr>
        <w:t>- Instrução Normativa n°12  de 26/07/10 SDA</w:t>
      </w:r>
    </w:p>
    <w:p w:rsidR="0079395F" w:rsidRPr="00174C9B" w:rsidRDefault="0079395F" w:rsidP="00174C9B">
      <w:pPr>
        <w:jc w:val="both"/>
        <w:rPr>
          <w:rFonts w:ascii="Arial" w:hAnsi="Arial" w:cs="Arial"/>
        </w:rPr>
      </w:pPr>
      <w:r w:rsidRPr="00174C9B">
        <w:rPr>
          <w:rFonts w:ascii="Arial" w:hAnsi="Arial" w:cs="Arial"/>
        </w:rPr>
        <w:t>- Instrução Normativa n° 22 de 24/11/05 ANVISA</w:t>
      </w:r>
    </w:p>
    <w:p w:rsidR="0079395F" w:rsidRPr="00174C9B" w:rsidRDefault="0079395F" w:rsidP="00174C9B">
      <w:pPr>
        <w:jc w:val="both"/>
        <w:rPr>
          <w:rFonts w:ascii="Arial" w:hAnsi="Arial" w:cs="Arial"/>
        </w:rPr>
      </w:pPr>
      <w:r w:rsidRPr="00174C9B">
        <w:rPr>
          <w:rFonts w:ascii="Arial" w:hAnsi="Arial" w:cs="Arial"/>
        </w:rPr>
        <w:t>- Portaria nº 368 de 04/09/1997, MAPA</w:t>
      </w:r>
    </w:p>
    <w:p w:rsidR="0079395F" w:rsidRPr="00174C9B" w:rsidRDefault="0079395F" w:rsidP="00174C9B">
      <w:pPr>
        <w:jc w:val="both"/>
        <w:rPr>
          <w:rFonts w:ascii="Arial" w:hAnsi="Arial" w:cs="Arial"/>
          <w:bCs/>
          <w:i/>
        </w:rPr>
      </w:pPr>
      <w:r w:rsidRPr="00174C9B">
        <w:rPr>
          <w:rFonts w:ascii="Arial" w:hAnsi="Arial" w:cs="Arial"/>
          <w:i/>
          <w:lang w:val="pt-PT"/>
        </w:rPr>
        <w:t>- Resolução RDC n° 326 de 30/07/1997</w:t>
      </w:r>
      <w:r w:rsidRPr="00174C9B">
        <w:rPr>
          <w:rFonts w:ascii="Arial" w:hAnsi="Arial" w:cs="Arial"/>
          <w:b/>
          <w:bCs/>
          <w:i/>
        </w:rPr>
        <w:tab/>
      </w:r>
      <w:r w:rsidRPr="00174C9B">
        <w:rPr>
          <w:rFonts w:ascii="Arial" w:hAnsi="Arial" w:cs="Arial"/>
          <w:i/>
          <w:lang w:val="pt-PT"/>
        </w:rPr>
        <w:t>ANVISA/MS</w:t>
      </w:r>
    </w:p>
    <w:p w:rsidR="0079395F" w:rsidRPr="00174C9B" w:rsidRDefault="0079395F" w:rsidP="00174C9B">
      <w:pPr>
        <w:jc w:val="both"/>
        <w:rPr>
          <w:rFonts w:ascii="Arial" w:hAnsi="Arial" w:cs="Arial"/>
          <w:bCs/>
          <w:i/>
        </w:rPr>
      </w:pPr>
      <w:r w:rsidRPr="00174C9B">
        <w:rPr>
          <w:rFonts w:ascii="Arial" w:hAnsi="Arial" w:cs="Arial"/>
        </w:rPr>
        <w:t>- Portaria n°157 de 19/08/02 INMETRO</w:t>
      </w:r>
    </w:p>
    <w:p w:rsidR="0079395F" w:rsidRPr="00174C9B" w:rsidRDefault="0079395F" w:rsidP="00174C9B">
      <w:pPr>
        <w:jc w:val="both"/>
        <w:rPr>
          <w:rFonts w:ascii="Arial" w:hAnsi="Arial" w:cs="Arial"/>
          <w:bCs/>
          <w:i/>
        </w:rPr>
      </w:pPr>
    </w:p>
    <w:p w:rsidR="0079395F" w:rsidRPr="00174C9B" w:rsidRDefault="0079395F" w:rsidP="00174C9B">
      <w:pPr>
        <w:jc w:val="both"/>
        <w:rPr>
          <w:rFonts w:ascii="Arial" w:hAnsi="Arial" w:cs="Arial"/>
          <w:b/>
          <w:bCs/>
          <w:i/>
        </w:rPr>
      </w:pPr>
      <w:r w:rsidRPr="00174C9B">
        <w:rPr>
          <w:rFonts w:ascii="Arial" w:hAnsi="Arial" w:cs="Arial"/>
          <w:b/>
          <w:bCs/>
          <w:i/>
        </w:rPr>
        <w:t xml:space="preserve"> ITEM 12 – FRANGO (COXA E SOBRECOXA CONGELADOS)</w:t>
      </w:r>
    </w:p>
    <w:p w:rsidR="0079395F" w:rsidRPr="00174C9B" w:rsidRDefault="0079395F" w:rsidP="00174C9B">
      <w:pPr>
        <w:jc w:val="both"/>
        <w:rPr>
          <w:rFonts w:ascii="Arial" w:hAnsi="Arial" w:cs="Arial"/>
          <w:b/>
          <w:bCs/>
          <w:i/>
        </w:rPr>
      </w:pPr>
    </w:p>
    <w:p w:rsidR="0079395F" w:rsidRPr="00174C9B" w:rsidRDefault="0079395F" w:rsidP="00174C9B">
      <w:pPr>
        <w:jc w:val="both"/>
        <w:rPr>
          <w:rFonts w:ascii="Arial" w:hAnsi="Arial" w:cs="Arial"/>
        </w:rPr>
      </w:pPr>
      <w:r w:rsidRPr="00174C9B">
        <w:rPr>
          <w:rFonts w:ascii="Arial" w:hAnsi="Arial" w:cs="Arial"/>
          <w:b/>
          <w:bCs/>
        </w:rPr>
        <w:t>Características técnicas –</w:t>
      </w:r>
      <w:r w:rsidRPr="00174C9B">
        <w:rPr>
          <w:rFonts w:ascii="Arial" w:hAnsi="Arial" w:cs="Arial"/>
          <w:bCs/>
        </w:rPr>
        <w:t xml:space="preserve"> Frango (coxa e sobrecoxa) congelado com cerca de 195g a 200g cada, com no máximo 6% de água, </w:t>
      </w:r>
      <w:r w:rsidRPr="00174C9B">
        <w:rPr>
          <w:rFonts w:ascii="Arial" w:hAnsi="Arial" w:cs="Arial"/>
        </w:rPr>
        <w:t>aspecto próprio não amolecido e nem pegajoso, cor própria sem manchas esverdeadas, cheiro e sabor próprio, com ausência de sujidades, parasitas e larvas.</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rPr>
      </w:pPr>
      <w:r w:rsidRPr="00174C9B">
        <w:rPr>
          <w:rFonts w:ascii="Arial" w:hAnsi="Arial" w:cs="Arial"/>
          <w:b/>
        </w:rPr>
        <w:t>Embalagem:</w:t>
      </w:r>
      <w:r w:rsidRPr="00174C9B">
        <w:rPr>
          <w:rFonts w:ascii="Arial" w:hAnsi="Arial" w:cs="Arial"/>
        </w:rPr>
        <w:t xml:space="preserve"> </w:t>
      </w:r>
    </w:p>
    <w:p w:rsidR="0079395F" w:rsidRPr="00174C9B" w:rsidRDefault="0079395F" w:rsidP="00174C9B">
      <w:pPr>
        <w:jc w:val="both"/>
        <w:rPr>
          <w:rFonts w:ascii="Arial" w:hAnsi="Arial" w:cs="Arial"/>
        </w:rPr>
      </w:pPr>
      <w:r w:rsidRPr="00174C9B">
        <w:rPr>
          <w:rFonts w:ascii="Arial" w:hAnsi="Arial" w:cs="Arial"/>
        </w:rPr>
        <w:t xml:space="preserve">Embalagem primária: Saco de </w:t>
      </w:r>
      <w:r w:rsidRPr="00174C9B">
        <w:rPr>
          <w:rFonts w:ascii="Arial" w:hAnsi="Arial" w:cs="Arial"/>
          <w:color w:val="000000"/>
        </w:rPr>
        <w:t xml:space="preserve">polietileno atóxico e resistente, grampeado mecanicamente ou termossoldado </w:t>
      </w:r>
      <w:r w:rsidRPr="00174C9B">
        <w:rPr>
          <w:rFonts w:ascii="Arial" w:hAnsi="Arial" w:cs="Arial"/>
        </w:rPr>
        <w:t xml:space="preserve">que garanta a integridade do produto até o momento do consumo, contendo 01 kg. </w:t>
      </w:r>
    </w:p>
    <w:p w:rsidR="0079395F" w:rsidRPr="00174C9B" w:rsidRDefault="0079395F" w:rsidP="00174C9B">
      <w:pPr>
        <w:jc w:val="both"/>
        <w:rPr>
          <w:rFonts w:ascii="Arial" w:hAnsi="Arial" w:cs="Arial"/>
          <w:bCs/>
        </w:rPr>
      </w:pPr>
      <w:r w:rsidRPr="00174C9B">
        <w:rPr>
          <w:rFonts w:ascii="Arial" w:hAnsi="Arial" w:cs="Arial"/>
          <w:color w:val="000000"/>
        </w:rPr>
        <w:t>Secundária: Embalagem de mercado que preserve a integridade e qualidade do produto.</w:t>
      </w:r>
      <w:r w:rsidRPr="00174C9B">
        <w:rPr>
          <w:rFonts w:ascii="Arial" w:hAnsi="Arial" w:cs="Arial"/>
          <w:bCs/>
        </w:rPr>
        <w:t xml:space="preserve"> </w:t>
      </w:r>
    </w:p>
    <w:p w:rsidR="0079395F" w:rsidRPr="00174C9B" w:rsidRDefault="0079395F" w:rsidP="00174C9B">
      <w:pPr>
        <w:jc w:val="both"/>
        <w:rPr>
          <w:rFonts w:ascii="Arial" w:hAnsi="Arial" w:cs="Arial"/>
          <w:bCs/>
        </w:rPr>
      </w:pPr>
      <w:r w:rsidRPr="00174C9B">
        <w:rPr>
          <w:rFonts w:ascii="Arial" w:hAnsi="Arial" w:cs="Arial"/>
          <w:bCs/>
        </w:rPr>
        <w:t>A entrega do produto deve ser efetuada em caminhão baú refrigerado e devidamente higienizado de acordo com as normas vigentes. Os produtos devem ser mantidos, durante o transporte à temperatura de congelamento de -18°C.</w:t>
      </w:r>
    </w:p>
    <w:p w:rsidR="0079395F" w:rsidRPr="00174C9B" w:rsidRDefault="0079395F" w:rsidP="00174C9B">
      <w:pPr>
        <w:jc w:val="both"/>
        <w:rPr>
          <w:rFonts w:ascii="Arial" w:hAnsi="Arial" w:cs="Arial"/>
          <w:bCs/>
        </w:rPr>
      </w:pPr>
    </w:p>
    <w:p w:rsidR="0028245A" w:rsidRPr="00174C9B" w:rsidRDefault="0028245A" w:rsidP="00174C9B">
      <w:pPr>
        <w:jc w:val="both"/>
        <w:rPr>
          <w:rFonts w:ascii="Arial" w:hAnsi="Arial" w:cs="Arial"/>
          <w:bCs/>
        </w:rPr>
      </w:pPr>
    </w:p>
    <w:p w:rsidR="0079395F" w:rsidRPr="00174C9B" w:rsidRDefault="0079395F" w:rsidP="00174C9B">
      <w:pPr>
        <w:jc w:val="both"/>
        <w:rPr>
          <w:rFonts w:ascii="Arial" w:hAnsi="Arial" w:cs="Arial"/>
          <w:b/>
          <w:color w:val="000000"/>
        </w:rPr>
      </w:pPr>
      <w:r w:rsidRPr="00174C9B">
        <w:rPr>
          <w:rFonts w:ascii="Arial" w:hAnsi="Arial" w:cs="Arial"/>
          <w:b/>
          <w:color w:val="000000"/>
        </w:rPr>
        <w:lastRenderedPageBreak/>
        <w:t>Rotulagem:</w:t>
      </w:r>
    </w:p>
    <w:p w:rsidR="0079395F" w:rsidRPr="00174C9B" w:rsidRDefault="0079395F" w:rsidP="00174C9B">
      <w:pPr>
        <w:jc w:val="both"/>
        <w:rPr>
          <w:rFonts w:ascii="Arial" w:hAnsi="Arial" w:cs="Arial"/>
        </w:rPr>
      </w:pPr>
      <w:r w:rsidRPr="00174C9B">
        <w:rPr>
          <w:rFonts w:ascii="Arial" w:hAnsi="Arial" w:cs="Arial"/>
        </w:rPr>
        <w:t>Deve constar no rótulo da embalagem dados de identificação, procedência, informações nutricionais, data de validade, quantidade do produto, número do registro no Ministério da Agricultura/SIF/DIPOA, SIE ou SIM e carimbo de inspeção, SIE ou SIM, atendendo as normas da Legislação vigente.</w:t>
      </w:r>
    </w:p>
    <w:p w:rsidR="0079395F" w:rsidRPr="00174C9B" w:rsidRDefault="0079395F" w:rsidP="00174C9B">
      <w:pPr>
        <w:jc w:val="both"/>
        <w:rPr>
          <w:rFonts w:ascii="Arial" w:hAnsi="Arial" w:cs="Arial"/>
          <w:color w:val="000000"/>
        </w:rPr>
      </w:pPr>
    </w:p>
    <w:p w:rsidR="0079395F" w:rsidRPr="00174C9B" w:rsidRDefault="0079395F" w:rsidP="00174C9B">
      <w:pPr>
        <w:jc w:val="both"/>
        <w:rPr>
          <w:rFonts w:ascii="Arial" w:hAnsi="Arial" w:cs="Arial"/>
        </w:rPr>
      </w:pPr>
      <w:r w:rsidRPr="00174C9B">
        <w:rPr>
          <w:rFonts w:ascii="Arial" w:hAnsi="Arial" w:cs="Arial"/>
          <w:b/>
        </w:rPr>
        <w:t xml:space="preserve">Validade: </w:t>
      </w:r>
      <w:r w:rsidRPr="00174C9B">
        <w:rPr>
          <w:rFonts w:ascii="Arial" w:hAnsi="Arial" w:cs="Arial"/>
        </w:rPr>
        <w:t>Prazo de validade de no mínimo 30 dias a partir da data de entrega.</w:t>
      </w:r>
    </w:p>
    <w:p w:rsidR="0079395F" w:rsidRPr="00174C9B" w:rsidRDefault="0079395F" w:rsidP="00174C9B">
      <w:pPr>
        <w:jc w:val="both"/>
        <w:rPr>
          <w:rFonts w:ascii="Arial" w:hAnsi="Arial" w:cs="Arial"/>
        </w:rPr>
      </w:pPr>
      <w:r w:rsidRPr="00174C9B">
        <w:rPr>
          <w:rFonts w:ascii="Arial" w:hAnsi="Arial" w:cs="Arial"/>
          <w:b/>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b/>
          <w:bCs/>
          <w:i/>
        </w:rPr>
      </w:pPr>
      <w:r w:rsidRPr="00174C9B">
        <w:rPr>
          <w:rFonts w:ascii="Arial" w:hAnsi="Arial" w:cs="Arial"/>
          <w:i/>
          <w:lang w:val="pt-PT"/>
        </w:rPr>
        <w:t>- Resolução RDC n° 326 de 30/07/1997 ANVISA/MS</w:t>
      </w:r>
    </w:p>
    <w:p w:rsidR="0079395F" w:rsidRPr="00174C9B" w:rsidRDefault="0079395F" w:rsidP="00174C9B">
      <w:pPr>
        <w:jc w:val="both"/>
        <w:rPr>
          <w:rFonts w:ascii="Arial" w:hAnsi="Arial" w:cs="Arial"/>
          <w:i/>
        </w:rPr>
      </w:pPr>
      <w:r w:rsidRPr="00174C9B">
        <w:rPr>
          <w:rFonts w:ascii="Arial" w:hAnsi="Arial" w:cs="Arial"/>
          <w:i/>
        </w:rPr>
        <w:t xml:space="preserve">- Resolução RDC N°13 de 02/01/01 </w:t>
      </w:r>
    </w:p>
    <w:p w:rsidR="0079395F" w:rsidRPr="00174C9B" w:rsidRDefault="0079395F" w:rsidP="00174C9B">
      <w:pPr>
        <w:jc w:val="both"/>
        <w:rPr>
          <w:rFonts w:ascii="Arial" w:hAnsi="Arial" w:cs="Arial"/>
          <w:i/>
        </w:rPr>
      </w:pPr>
      <w:r w:rsidRPr="00174C9B">
        <w:rPr>
          <w:rFonts w:ascii="Arial" w:hAnsi="Arial" w:cs="Arial"/>
          <w:i/>
        </w:rPr>
        <w:t xml:space="preserve">- RDC n°12 de 02/01/01 </w:t>
      </w:r>
      <w:r w:rsidRPr="00174C9B">
        <w:rPr>
          <w:rFonts w:ascii="Arial" w:hAnsi="Arial" w:cs="Arial"/>
          <w:i/>
          <w:lang w:val="pt-PT"/>
        </w:rPr>
        <w:t>ANVISA</w:t>
      </w:r>
    </w:p>
    <w:p w:rsidR="0079395F" w:rsidRPr="00174C9B" w:rsidRDefault="0079395F" w:rsidP="00174C9B">
      <w:pPr>
        <w:jc w:val="both"/>
        <w:rPr>
          <w:rFonts w:ascii="Arial" w:hAnsi="Arial" w:cs="Arial"/>
          <w:bCs/>
          <w:i/>
        </w:rPr>
      </w:pPr>
      <w:r w:rsidRPr="00174C9B">
        <w:rPr>
          <w:rFonts w:ascii="Arial" w:hAnsi="Arial" w:cs="Arial"/>
          <w:bCs/>
          <w:i/>
        </w:rPr>
        <w:t xml:space="preserve">- Resolução RDC 259 de 20/09/02 </w:t>
      </w:r>
    </w:p>
    <w:p w:rsidR="0079395F" w:rsidRPr="00174C9B" w:rsidRDefault="0079395F" w:rsidP="00174C9B">
      <w:pPr>
        <w:jc w:val="both"/>
        <w:rPr>
          <w:rFonts w:ascii="Arial" w:hAnsi="Arial" w:cs="Arial"/>
          <w:bCs/>
          <w:i/>
        </w:rPr>
      </w:pPr>
      <w:r w:rsidRPr="00174C9B">
        <w:rPr>
          <w:rFonts w:ascii="Arial" w:hAnsi="Arial" w:cs="Arial"/>
          <w:bCs/>
          <w:i/>
        </w:rPr>
        <w:t>- Resolução RDC 360 de 23/12/03  ANVISA</w:t>
      </w:r>
    </w:p>
    <w:p w:rsidR="0079395F" w:rsidRPr="00174C9B" w:rsidRDefault="0079395F" w:rsidP="00174C9B">
      <w:pPr>
        <w:jc w:val="both"/>
        <w:rPr>
          <w:rFonts w:ascii="Arial" w:hAnsi="Arial" w:cs="Arial"/>
          <w:i/>
        </w:rPr>
      </w:pPr>
      <w:r w:rsidRPr="00174C9B">
        <w:rPr>
          <w:rFonts w:ascii="Arial" w:hAnsi="Arial" w:cs="Arial"/>
          <w:i/>
        </w:rPr>
        <w:t xml:space="preserve">- Resolução n°01 de 09/01/03 MAPA </w:t>
      </w:r>
    </w:p>
    <w:p w:rsidR="0079395F" w:rsidRPr="00174C9B" w:rsidRDefault="0079395F" w:rsidP="00174C9B">
      <w:pPr>
        <w:jc w:val="both"/>
        <w:rPr>
          <w:rFonts w:ascii="Arial" w:hAnsi="Arial" w:cs="Arial"/>
          <w:bCs/>
          <w:i/>
        </w:rPr>
      </w:pPr>
      <w:r w:rsidRPr="00174C9B">
        <w:rPr>
          <w:rFonts w:ascii="Arial" w:hAnsi="Arial" w:cs="Arial"/>
          <w:bCs/>
          <w:i/>
        </w:rPr>
        <w:t>- Instrução Normativa n°17 de 18/06/04 MAPA</w:t>
      </w:r>
    </w:p>
    <w:p w:rsidR="0079395F" w:rsidRPr="00174C9B" w:rsidRDefault="0079395F" w:rsidP="00174C9B">
      <w:pPr>
        <w:jc w:val="both"/>
        <w:rPr>
          <w:rFonts w:ascii="Arial" w:hAnsi="Arial" w:cs="Arial"/>
        </w:rPr>
      </w:pPr>
      <w:r w:rsidRPr="00174C9B">
        <w:rPr>
          <w:rFonts w:ascii="Arial" w:hAnsi="Arial" w:cs="Arial"/>
        </w:rPr>
        <w:t xml:space="preserve">- Portaria nº 368 de 04/09/1997, MAPA. </w:t>
      </w:r>
    </w:p>
    <w:p w:rsidR="0079395F" w:rsidRPr="00174C9B" w:rsidRDefault="0079395F" w:rsidP="00174C9B">
      <w:pPr>
        <w:jc w:val="both"/>
        <w:rPr>
          <w:rFonts w:ascii="Arial" w:hAnsi="Arial" w:cs="Arial"/>
        </w:rPr>
      </w:pPr>
      <w:r w:rsidRPr="00174C9B">
        <w:rPr>
          <w:rFonts w:ascii="Arial" w:hAnsi="Arial" w:cs="Arial"/>
        </w:rPr>
        <w:t>- Instrução Normativa n° 22 de 24/11/05 - ANVISA</w:t>
      </w:r>
    </w:p>
    <w:p w:rsidR="0079395F" w:rsidRPr="00174C9B" w:rsidRDefault="0079395F" w:rsidP="00174C9B">
      <w:pPr>
        <w:jc w:val="both"/>
        <w:rPr>
          <w:rFonts w:ascii="Arial" w:hAnsi="Arial" w:cs="Arial"/>
          <w:i/>
        </w:rPr>
      </w:pPr>
      <w:r w:rsidRPr="00174C9B">
        <w:rPr>
          <w:rFonts w:ascii="Arial" w:hAnsi="Arial" w:cs="Arial"/>
          <w:bCs/>
          <w:i/>
        </w:rPr>
        <w:t>- Instrução Normativa n° 12 de 26/07/10 MAPA</w:t>
      </w:r>
    </w:p>
    <w:p w:rsidR="0079395F" w:rsidRPr="00174C9B" w:rsidRDefault="0079395F" w:rsidP="00174C9B">
      <w:pPr>
        <w:jc w:val="both"/>
        <w:rPr>
          <w:rFonts w:ascii="Arial" w:hAnsi="Arial" w:cs="Arial"/>
        </w:rPr>
      </w:pPr>
      <w:r w:rsidRPr="00174C9B">
        <w:rPr>
          <w:rFonts w:ascii="Arial" w:hAnsi="Arial" w:cs="Arial"/>
          <w:bCs/>
          <w:i/>
        </w:rPr>
        <w:t>- Resolução RDC n° 14 de 28/03/2014  ANVISA</w:t>
      </w:r>
    </w:p>
    <w:p w:rsidR="0079395F" w:rsidRPr="00174C9B" w:rsidRDefault="0079395F" w:rsidP="00174C9B">
      <w:pPr>
        <w:jc w:val="both"/>
        <w:rPr>
          <w:rFonts w:ascii="Arial" w:hAnsi="Arial" w:cs="Arial"/>
        </w:rPr>
      </w:pPr>
      <w:r w:rsidRPr="00174C9B">
        <w:rPr>
          <w:rFonts w:ascii="Arial" w:hAnsi="Arial" w:cs="Arial"/>
        </w:rPr>
        <w:t>- Portaria n°157 de 19/08/02 INMETRO</w:t>
      </w:r>
    </w:p>
    <w:p w:rsidR="0079395F" w:rsidRPr="00174C9B" w:rsidRDefault="0079395F" w:rsidP="00174C9B">
      <w:pPr>
        <w:jc w:val="both"/>
        <w:rPr>
          <w:rFonts w:ascii="Arial" w:eastAsia="Arial Unicode MS" w:hAnsi="Arial" w:cs="Arial"/>
        </w:rPr>
      </w:pPr>
      <w:r w:rsidRPr="00174C9B">
        <w:rPr>
          <w:rFonts w:ascii="Arial" w:eastAsia="Arial Unicode MS" w:hAnsi="Arial" w:cs="Arial"/>
        </w:rPr>
        <w:t>- Decreto n° 31455 de 20/02/1987</w:t>
      </w:r>
    </w:p>
    <w:p w:rsidR="0079395F" w:rsidRPr="00174C9B" w:rsidRDefault="0079395F" w:rsidP="00174C9B">
      <w:pPr>
        <w:jc w:val="both"/>
        <w:rPr>
          <w:rFonts w:ascii="Arial" w:hAnsi="Arial" w:cs="Arial"/>
          <w:b/>
          <w:bCs/>
          <w:i/>
        </w:rPr>
      </w:pPr>
    </w:p>
    <w:p w:rsidR="0079395F" w:rsidRPr="00174C9B" w:rsidRDefault="0079395F" w:rsidP="00174C9B">
      <w:pPr>
        <w:autoSpaceDE w:val="0"/>
        <w:autoSpaceDN w:val="0"/>
        <w:adjustRightInd w:val="0"/>
        <w:jc w:val="both"/>
        <w:rPr>
          <w:rFonts w:ascii="Arial" w:hAnsi="Arial" w:cs="Arial"/>
          <w:i/>
          <w:caps/>
          <w:color w:val="000000"/>
        </w:rPr>
      </w:pPr>
      <w:r w:rsidRPr="00174C9B">
        <w:rPr>
          <w:rFonts w:ascii="Arial" w:hAnsi="Arial" w:cs="Arial"/>
          <w:b/>
          <w:i/>
        </w:rPr>
        <w:t xml:space="preserve"> I</w:t>
      </w:r>
      <w:r w:rsidRPr="00174C9B">
        <w:rPr>
          <w:rFonts w:ascii="Arial" w:hAnsi="Arial" w:cs="Arial"/>
          <w:b/>
          <w:bCs/>
          <w:i/>
        </w:rPr>
        <w:t>TEM 13– IOGURTE DE MORANGO</w:t>
      </w:r>
      <w:r w:rsidRPr="00174C9B">
        <w:rPr>
          <w:rFonts w:ascii="Arial" w:hAnsi="Arial" w:cs="Arial"/>
          <w:i/>
          <w:caps/>
          <w:color w:val="000000"/>
        </w:rPr>
        <w:t xml:space="preserve"> </w:t>
      </w:r>
    </w:p>
    <w:p w:rsidR="0079395F" w:rsidRPr="00174C9B" w:rsidRDefault="0079395F" w:rsidP="00174C9B">
      <w:pPr>
        <w:autoSpaceDE w:val="0"/>
        <w:autoSpaceDN w:val="0"/>
        <w:adjustRightInd w:val="0"/>
        <w:jc w:val="both"/>
        <w:rPr>
          <w:rFonts w:ascii="Arial" w:hAnsi="Arial" w:cs="Arial"/>
          <w:caps/>
          <w:color w:val="000000"/>
        </w:rPr>
      </w:pPr>
    </w:p>
    <w:p w:rsidR="0079395F" w:rsidRPr="00174C9B" w:rsidRDefault="0079395F" w:rsidP="00174C9B">
      <w:pPr>
        <w:autoSpaceDE w:val="0"/>
        <w:autoSpaceDN w:val="0"/>
        <w:adjustRightInd w:val="0"/>
        <w:jc w:val="both"/>
        <w:rPr>
          <w:rFonts w:ascii="Arial" w:hAnsi="Arial" w:cs="Arial"/>
          <w:color w:val="000000"/>
        </w:rPr>
      </w:pPr>
      <w:r w:rsidRPr="00174C9B">
        <w:rPr>
          <w:rFonts w:ascii="Arial" w:hAnsi="Arial" w:cs="Arial"/>
          <w:b/>
          <w:bCs/>
        </w:rPr>
        <w:t>Características técnicas</w:t>
      </w:r>
      <w:r w:rsidRPr="00174C9B">
        <w:rPr>
          <w:rFonts w:ascii="Arial" w:hAnsi="Arial" w:cs="Arial"/>
          <w:bCs/>
        </w:rPr>
        <w:t>: Obtido de l</w:t>
      </w:r>
      <w:r w:rsidRPr="00174C9B">
        <w:rPr>
          <w:rFonts w:ascii="Arial" w:hAnsi="Arial" w:cs="Arial"/>
          <w:color w:val="000000"/>
        </w:rPr>
        <w:t xml:space="preserve">eite de vaca integral, pasteurizado, fermentado por fermentos lácticos próprios (cultivos protosimbióticos de </w:t>
      </w:r>
      <w:r w:rsidRPr="00174C9B">
        <w:rPr>
          <w:rFonts w:ascii="Arial" w:hAnsi="Arial" w:cs="Arial"/>
          <w:i/>
          <w:color w:val="000000"/>
        </w:rPr>
        <w:t>Streptococcus salivarius subsp. thermophilus e Lactobacillus delbrueckii subsp. bulgaricus</w:t>
      </w:r>
      <w:r w:rsidRPr="00174C9B">
        <w:rPr>
          <w:rFonts w:ascii="Arial" w:hAnsi="Arial" w:cs="Arial"/>
          <w:color w:val="000000"/>
        </w:rPr>
        <w:t>), com adição de polpa de morango, apresentando-se de consistência cremosa ou firme. Os ingredientes não lácteos devem compor o produto final numa proporção máxima de 30% (m/m).</w:t>
      </w:r>
    </w:p>
    <w:p w:rsidR="0079395F" w:rsidRPr="00174C9B" w:rsidRDefault="0079395F" w:rsidP="00174C9B">
      <w:pPr>
        <w:autoSpaceDE w:val="0"/>
        <w:autoSpaceDN w:val="0"/>
        <w:adjustRightInd w:val="0"/>
        <w:jc w:val="both"/>
        <w:rPr>
          <w:rFonts w:ascii="Arial" w:hAnsi="Arial" w:cs="Arial"/>
          <w:color w:val="000000"/>
        </w:rPr>
      </w:pPr>
      <w:r w:rsidRPr="00174C9B">
        <w:rPr>
          <w:rFonts w:ascii="Arial" w:hAnsi="Arial" w:cs="Arial"/>
          <w:i/>
        </w:rPr>
        <w:t xml:space="preserve">Não pode conter óleo, gordura vegetal hidrogenada, espessantes, amidos ou farinhas. </w:t>
      </w:r>
    </w:p>
    <w:p w:rsidR="0079395F" w:rsidRPr="00174C9B" w:rsidRDefault="0079395F" w:rsidP="00174C9B">
      <w:pPr>
        <w:autoSpaceDE w:val="0"/>
        <w:autoSpaceDN w:val="0"/>
        <w:adjustRightInd w:val="0"/>
        <w:jc w:val="both"/>
        <w:rPr>
          <w:rFonts w:ascii="Arial" w:hAnsi="Arial" w:cs="Arial"/>
          <w:color w:val="000000"/>
        </w:rPr>
      </w:pPr>
    </w:p>
    <w:p w:rsidR="0079395F" w:rsidRPr="00174C9B" w:rsidRDefault="0079395F" w:rsidP="00174C9B">
      <w:pPr>
        <w:jc w:val="both"/>
        <w:rPr>
          <w:rFonts w:ascii="Arial" w:hAnsi="Arial" w:cs="Arial"/>
        </w:rPr>
      </w:pPr>
      <w:r w:rsidRPr="00174C9B">
        <w:rPr>
          <w:rFonts w:ascii="Arial" w:hAnsi="Arial" w:cs="Arial"/>
          <w:b/>
        </w:rPr>
        <w:t>Embalagem</w:t>
      </w:r>
      <w:r w:rsidRPr="00174C9B">
        <w:rPr>
          <w:rFonts w:ascii="Arial" w:hAnsi="Arial" w:cs="Arial"/>
        </w:rPr>
        <w:t>. O produto deverá estar acondicionado em embalagem de filme de polietileno, atóxico, virgem, hermeticamente fechado, contendo 01 litro.</w:t>
      </w:r>
    </w:p>
    <w:p w:rsidR="0079395F" w:rsidRPr="00174C9B" w:rsidRDefault="0079395F" w:rsidP="00174C9B">
      <w:pPr>
        <w:jc w:val="both"/>
        <w:rPr>
          <w:rFonts w:ascii="Arial" w:hAnsi="Arial" w:cs="Arial"/>
          <w:bCs/>
        </w:rPr>
      </w:pPr>
      <w:r w:rsidRPr="00174C9B">
        <w:rPr>
          <w:rFonts w:ascii="Arial" w:hAnsi="Arial" w:cs="Arial"/>
          <w:bCs/>
        </w:rPr>
        <w:t>A entrega do produto deve ser efetuada em caminhão baú refrigerado e devidamente higienizado de acordo com as normas vigentes. Os produtos devem ser mantidos, durante o transporte à temperatura de refrigeração em torno de 5°C.</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b/>
        </w:rPr>
      </w:pPr>
      <w:r w:rsidRPr="00174C9B">
        <w:rPr>
          <w:rFonts w:ascii="Arial" w:hAnsi="Arial" w:cs="Arial"/>
          <w:b/>
        </w:rPr>
        <w:t xml:space="preserve">Rotulagem: </w:t>
      </w:r>
    </w:p>
    <w:p w:rsidR="0079395F" w:rsidRPr="00174C9B" w:rsidRDefault="0079395F" w:rsidP="00174C9B">
      <w:pPr>
        <w:jc w:val="both"/>
        <w:rPr>
          <w:rFonts w:ascii="Arial" w:hAnsi="Arial" w:cs="Arial"/>
        </w:rPr>
      </w:pPr>
      <w:r w:rsidRPr="00174C9B">
        <w:rPr>
          <w:rFonts w:ascii="Arial" w:hAnsi="Arial" w:cs="Arial"/>
        </w:rPr>
        <w:t xml:space="preserve"> A embalagem deverá conter externamente os dados de identificação, procedência, informação nutricional, número de lote, data de validade, quantidade do produto, número do registro no Ministério da Agricultura/SIF/DIPOA e carimbo de inspeção atendendo as normas da Legislação vigente.</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b/>
        </w:rPr>
      </w:pPr>
      <w:r w:rsidRPr="00174C9B">
        <w:rPr>
          <w:rFonts w:ascii="Arial" w:hAnsi="Arial" w:cs="Arial"/>
          <w:b/>
        </w:rPr>
        <w:t xml:space="preserve">Validade: </w:t>
      </w:r>
      <w:r w:rsidRPr="00174C9B">
        <w:rPr>
          <w:rFonts w:ascii="Arial" w:hAnsi="Arial" w:cs="Arial"/>
        </w:rPr>
        <w:t>validade máxima de 15 dias a partir da data de fabricação</w:t>
      </w:r>
      <w:r w:rsidRPr="00174C9B">
        <w:rPr>
          <w:rFonts w:ascii="Arial" w:hAnsi="Arial" w:cs="Arial"/>
          <w:b/>
        </w:rPr>
        <w:t>.</w:t>
      </w:r>
    </w:p>
    <w:p w:rsidR="0079395F" w:rsidRPr="00174C9B" w:rsidRDefault="0079395F" w:rsidP="00174C9B">
      <w:pPr>
        <w:jc w:val="both"/>
        <w:rPr>
          <w:rFonts w:ascii="Arial" w:hAnsi="Arial" w:cs="Arial"/>
          <w:b/>
        </w:rPr>
      </w:pPr>
    </w:p>
    <w:p w:rsidR="0079395F" w:rsidRPr="00174C9B" w:rsidRDefault="0079395F" w:rsidP="00174C9B">
      <w:pPr>
        <w:jc w:val="both"/>
        <w:rPr>
          <w:rFonts w:ascii="Arial" w:hAnsi="Arial" w:cs="Arial"/>
          <w:b/>
        </w:rPr>
      </w:pPr>
      <w:r w:rsidRPr="00174C9B">
        <w:rPr>
          <w:rFonts w:ascii="Arial" w:hAnsi="Arial" w:cs="Arial"/>
          <w:b/>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b/>
          <w:bCs/>
          <w:i/>
        </w:rPr>
      </w:pPr>
      <w:r w:rsidRPr="00174C9B">
        <w:rPr>
          <w:rFonts w:ascii="Arial" w:hAnsi="Arial" w:cs="Arial"/>
          <w:i/>
          <w:lang w:val="pt-PT"/>
        </w:rPr>
        <w:lastRenderedPageBreak/>
        <w:t>- Resolução RDC n° 326 de 30/07/1997 ANVISA/MS</w:t>
      </w:r>
    </w:p>
    <w:p w:rsidR="0079395F" w:rsidRPr="00174C9B" w:rsidRDefault="0079395F" w:rsidP="00174C9B">
      <w:pPr>
        <w:jc w:val="both"/>
        <w:rPr>
          <w:rFonts w:ascii="Arial" w:hAnsi="Arial" w:cs="Arial"/>
        </w:rPr>
      </w:pPr>
      <w:r w:rsidRPr="00174C9B">
        <w:rPr>
          <w:rFonts w:ascii="Arial" w:hAnsi="Arial" w:cs="Arial"/>
        </w:rPr>
        <w:t xml:space="preserve"> - Resolução n° 5 de 13/11/2000 MAPA</w:t>
      </w:r>
    </w:p>
    <w:p w:rsidR="0079395F" w:rsidRPr="00174C9B" w:rsidRDefault="0079395F" w:rsidP="00174C9B">
      <w:pPr>
        <w:autoSpaceDE w:val="0"/>
        <w:autoSpaceDN w:val="0"/>
        <w:adjustRightInd w:val="0"/>
        <w:jc w:val="both"/>
        <w:rPr>
          <w:rFonts w:ascii="Arial" w:hAnsi="Arial" w:cs="Arial"/>
          <w:i/>
        </w:rPr>
      </w:pPr>
      <w:r w:rsidRPr="00174C9B">
        <w:rPr>
          <w:rFonts w:ascii="Arial" w:hAnsi="Arial" w:cs="Arial"/>
          <w:i/>
        </w:rPr>
        <w:t xml:space="preserve">- RDC n°259 de 20/09/2002 ANVISA </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n°12 de 02 de janeiro de 2001 ANVISA</w:t>
      </w:r>
    </w:p>
    <w:p w:rsidR="0079395F" w:rsidRPr="00174C9B" w:rsidRDefault="0079395F" w:rsidP="00174C9B">
      <w:pPr>
        <w:jc w:val="both"/>
        <w:rPr>
          <w:rFonts w:ascii="Arial" w:hAnsi="Arial" w:cs="Arial"/>
          <w:bCs/>
          <w:i/>
        </w:rPr>
      </w:pPr>
      <w:r w:rsidRPr="00174C9B">
        <w:rPr>
          <w:rFonts w:ascii="Arial" w:hAnsi="Arial" w:cs="Arial"/>
          <w:bCs/>
          <w:i/>
        </w:rPr>
        <w:t>- Resolução RDC n° 14 de 28/03/2014 ANVISA</w:t>
      </w:r>
    </w:p>
    <w:p w:rsidR="0079395F" w:rsidRPr="00174C9B" w:rsidRDefault="0079395F" w:rsidP="00174C9B">
      <w:pPr>
        <w:autoSpaceDE w:val="0"/>
        <w:autoSpaceDN w:val="0"/>
        <w:adjustRightInd w:val="0"/>
        <w:jc w:val="both"/>
        <w:rPr>
          <w:rFonts w:ascii="Arial" w:hAnsi="Arial" w:cs="Arial"/>
          <w:i/>
        </w:rPr>
      </w:pPr>
      <w:r w:rsidRPr="00174C9B">
        <w:rPr>
          <w:rFonts w:ascii="Arial" w:hAnsi="Arial" w:cs="Arial"/>
          <w:i/>
        </w:rPr>
        <w:t>- Resolução RDC n°26 de 02/07/2015 ANVISA</w:t>
      </w:r>
    </w:p>
    <w:p w:rsidR="0079395F" w:rsidRPr="00174C9B" w:rsidRDefault="0079395F" w:rsidP="00174C9B">
      <w:pPr>
        <w:autoSpaceDE w:val="0"/>
        <w:autoSpaceDN w:val="0"/>
        <w:adjustRightInd w:val="0"/>
        <w:jc w:val="both"/>
        <w:rPr>
          <w:rFonts w:ascii="Arial" w:hAnsi="Arial" w:cs="Arial"/>
        </w:rPr>
      </w:pPr>
      <w:r w:rsidRPr="00174C9B">
        <w:rPr>
          <w:rFonts w:ascii="Arial" w:hAnsi="Arial" w:cs="Arial"/>
        </w:rPr>
        <w:t>- Portaria n°157 de 19/08/02 INMETRO</w:t>
      </w:r>
    </w:p>
    <w:p w:rsidR="0079395F" w:rsidRPr="00174C9B" w:rsidRDefault="0079395F" w:rsidP="00174C9B">
      <w:pPr>
        <w:autoSpaceDE w:val="0"/>
        <w:autoSpaceDN w:val="0"/>
        <w:adjustRightInd w:val="0"/>
        <w:jc w:val="both"/>
        <w:rPr>
          <w:rFonts w:ascii="Arial" w:hAnsi="Arial" w:cs="Arial"/>
        </w:rPr>
      </w:pPr>
      <w:r w:rsidRPr="00174C9B">
        <w:rPr>
          <w:rFonts w:ascii="Arial" w:hAnsi="Arial" w:cs="Arial"/>
        </w:rPr>
        <w:t>- Resolução RDC 259 de 20/09/2002 ANVISA</w:t>
      </w:r>
    </w:p>
    <w:p w:rsidR="0079395F" w:rsidRPr="00174C9B" w:rsidRDefault="0079395F" w:rsidP="00174C9B">
      <w:pPr>
        <w:autoSpaceDE w:val="0"/>
        <w:autoSpaceDN w:val="0"/>
        <w:adjustRightInd w:val="0"/>
        <w:jc w:val="both"/>
        <w:rPr>
          <w:rFonts w:ascii="Arial" w:hAnsi="Arial" w:cs="Arial"/>
        </w:rPr>
      </w:pPr>
      <w:r w:rsidRPr="00174C9B">
        <w:rPr>
          <w:rFonts w:ascii="Arial" w:hAnsi="Arial" w:cs="Arial"/>
        </w:rPr>
        <w:t>- Resolução RDC 359 de 23/12/03 ANVISA</w:t>
      </w:r>
    </w:p>
    <w:p w:rsidR="0079395F" w:rsidRPr="00174C9B" w:rsidRDefault="0079395F" w:rsidP="00174C9B">
      <w:pPr>
        <w:autoSpaceDE w:val="0"/>
        <w:autoSpaceDN w:val="0"/>
        <w:adjustRightInd w:val="0"/>
        <w:jc w:val="both"/>
        <w:rPr>
          <w:rFonts w:ascii="Arial" w:hAnsi="Arial" w:cs="Arial"/>
        </w:rPr>
      </w:pPr>
      <w:r w:rsidRPr="00174C9B">
        <w:rPr>
          <w:rFonts w:ascii="Arial" w:hAnsi="Arial" w:cs="Arial"/>
        </w:rPr>
        <w:t>- Resolução RDC 360 de 23/12/03 ANVISA</w:t>
      </w:r>
    </w:p>
    <w:p w:rsidR="0079395F" w:rsidRPr="00174C9B" w:rsidRDefault="0079395F" w:rsidP="00174C9B">
      <w:pPr>
        <w:autoSpaceDE w:val="0"/>
        <w:autoSpaceDN w:val="0"/>
        <w:adjustRightInd w:val="0"/>
        <w:jc w:val="both"/>
        <w:rPr>
          <w:rFonts w:ascii="Arial" w:hAnsi="Arial" w:cs="Arial"/>
        </w:rPr>
      </w:pPr>
    </w:p>
    <w:p w:rsidR="0079395F" w:rsidRPr="00174C9B" w:rsidRDefault="0079395F" w:rsidP="00174C9B">
      <w:pPr>
        <w:autoSpaceDE w:val="0"/>
        <w:autoSpaceDN w:val="0"/>
        <w:adjustRightInd w:val="0"/>
        <w:jc w:val="both"/>
        <w:rPr>
          <w:rFonts w:ascii="Arial" w:hAnsi="Arial" w:cs="Arial"/>
          <w:b/>
          <w:bCs/>
          <w:i/>
        </w:rPr>
      </w:pPr>
      <w:r w:rsidRPr="00174C9B">
        <w:rPr>
          <w:rFonts w:ascii="Arial" w:hAnsi="Arial" w:cs="Arial"/>
          <w:b/>
          <w:bCs/>
          <w:i/>
        </w:rPr>
        <w:t xml:space="preserve"> ITEM 14 - IOGURTE DE COCO</w:t>
      </w:r>
    </w:p>
    <w:p w:rsidR="0028245A" w:rsidRPr="00174C9B" w:rsidRDefault="0028245A" w:rsidP="00174C9B">
      <w:pPr>
        <w:jc w:val="both"/>
        <w:rPr>
          <w:rFonts w:ascii="Arial" w:hAnsi="Arial" w:cs="Arial"/>
          <w:b/>
          <w:bCs/>
        </w:rPr>
      </w:pPr>
    </w:p>
    <w:p w:rsidR="0079395F" w:rsidRPr="00174C9B" w:rsidRDefault="0079395F" w:rsidP="00174C9B">
      <w:pPr>
        <w:autoSpaceDE w:val="0"/>
        <w:autoSpaceDN w:val="0"/>
        <w:adjustRightInd w:val="0"/>
        <w:jc w:val="both"/>
        <w:rPr>
          <w:rFonts w:ascii="Arial" w:hAnsi="Arial" w:cs="Arial"/>
          <w:color w:val="000000"/>
        </w:rPr>
      </w:pPr>
      <w:r w:rsidRPr="00174C9B">
        <w:rPr>
          <w:rFonts w:ascii="Arial" w:hAnsi="Arial" w:cs="Arial"/>
          <w:b/>
          <w:bCs/>
        </w:rPr>
        <w:t>Características técnicas</w:t>
      </w:r>
      <w:r w:rsidRPr="00174C9B">
        <w:rPr>
          <w:rFonts w:ascii="Arial" w:hAnsi="Arial" w:cs="Arial"/>
          <w:bCs/>
        </w:rPr>
        <w:t>: Obtido de l</w:t>
      </w:r>
      <w:r w:rsidRPr="00174C9B">
        <w:rPr>
          <w:rFonts w:ascii="Arial" w:hAnsi="Arial" w:cs="Arial"/>
          <w:color w:val="000000"/>
        </w:rPr>
        <w:t xml:space="preserve">eite de vaca integral, pasteurizado, fermentado por fermentos lácticos próprios (cultivos protosimbióticos de </w:t>
      </w:r>
      <w:r w:rsidRPr="00174C9B">
        <w:rPr>
          <w:rFonts w:ascii="Arial" w:hAnsi="Arial" w:cs="Arial"/>
          <w:i/>
          <w:color w:val="000000"/>
        </w:rPr>
        <w:t>Streptococcus salivarius subsp. thermophilus e Lactobacillus delbrueckii subsp. bulgaricus</w:t>
      </w:r>
      <w:r w:rsidRPr="00174C9B">
        <w:rPr>
          <w:rFonts w:ascii="Arial" w:hAnsi="Arial" w:cs="Arial"/>
          <w:color w:val="000000"/>
        </w:rPr>
        <w:t>), com adição de côco ralado, apresentando-se de consistência cremosa ou firme. Os ingredientes não lácteos devem compor o produto final numa proporção máxima de 30% (m/m).</w:t>
      </w:r>
    </w:p>
    <w:p w:rsidR="0079395F" w:rsidRPr="00174C9B" w:rsidRDefault="0079395F" w:rsidP="00174C9B">
      <w:pPr>
        <w:autoSpaceDE w:val="0"/>
        <w:autoSpaceDN w:val="0"/>
        <w:adjustRightInd w:val="0"/>
        <w:jc w:val="both"/>
        <w:rPr>
          <w:rFonts w:ascii="Arial" w:hAnsi="Arial" w:cs="Arial"/>
          <w:color w:val="000000"/>
        </w:rPr>
      </w:pPr>
      <w:r w:rsidRPr="00174C9B">
        <w:rPr>
          <w:rFonts w:ascii="Arial" w:hAnsi="Arial" w:cs="Arial"/>
          <w:i/>
        </w:rPr>
        <w:t xml:space="preserve">Não pode conter óleo, gordura vegetal hidrogenada, espessantes, amidos ou farinhas. </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rPr>
      </w:pPr>
      <w:r w:rsidRPr="00174C9B">
        <w:rPr>
          <w:rFonts w:ascii="Arial" w:hAnsi="Arial" w:cs="Arial"/>
          <w:b/>
        </w:rPr>
        <w:t>Embalagem</w:t>
      </w:r>
      <w:r w:rsidRPr="00174C9B">
        <w:rPr>
          <w:rFonts w:ascii="Arial" w:hAnsi="Arial" w:cs="Arial"/>
        </w:rPr>
        <w:t>. O produto deverá estar acondicionado em embalagem de filme de polietileno, atóxico, virgem, hermeticamente fechado, contendo 01 litro.</w:t>
      </w:r>
    </w:p>
    <w:p w:rsidR="0079395F" w:rsidRPr="00174C9B" w:rsidRDefault="0079395F" w:rsidP="00174C9B">
      <w:pPr>
        <w:jc w:val="both"/>
        <w:rPr>
          <w:rFonts w:ascii="Arial" w:hAnsi="Arial" w:cs="Arial"/>
          <w:bCs/>
        </w:rPr>
      </w:pPr>
      <w:r w:rsidRPr="00174C9B">
        <w:rPr>
          <w:rFonts w:ascii="Arial" w:hAnsi="Arial" w:cs="Arial"/>
          <w:bCs/>
        </w:rPr>
        <w:t>A entrega do produto deve ser efetuada em caminhão baú refrigerado e devidamente higienizado de acordo com as normas vigentes. Os produtos devem ser mantidos, durante o transporte à temperatura de refrigeração em torno de 5°C.</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b/>
        </w:rPr>
      </w:pPr>
      <w:r w:rsidRPr="00174C9B">
        <w:rPr>
          <w:rFonts w:ascii="Arial" w:hAnsi="Arial" w:cs="Arial"/>
          <w:b/>
        </w:rPr>
        <w:t xml:space="preserve">Rotulagem: </w:t>
      </w:r>
    </w:p>
    <w:p w:rsidR="0079395F" w:rsidRPr="00174C9B" w:rsidRDefault="0079395F" w:rsidP="00174C9B">
      <w:pPr>
        <w:jc w:val="both"/>
        <w:rPr>
          <w:rFonts w:ascii="Arial" w:hAnsi="Arial" w:cs="Arial"/>
        </w:rPr>
      </w:pPr>
      <w:r w:rsidRPr="00174C9B">
        <w:rPr>
          <w:rFonts w:ascii="Arial" w:hAnsi="Arial" w:cs="Arial"/>
        </w:rPr>
        <w:t xml:space="preserve"> A embalagem deverá conter externamente os dados de identificação, procedência, informação nutricional, número de lote, data de validade, quantidade do produto, número do registro no Ministério da Agricultura/SIF/DIPOA e carimbo de inspeção atendendo as normas da Legislação vigente.</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b/>
        </w:rPr>
      </w:pPr>
      <w:r w:rsidRPr="00174C9B">
        <w:rPr>
          <w:rFonts w:ascii="Arial" w:hAnsi="Arial" w:cs="Arial"/>
          <w:b/>
        </w:rPr>
        <w:t xml:space="preserve">Validade: </w:t>
      </w:r>
      <w:r w:rsidRPr="00174C9B">
        <w:rPr>
          <w:rFonts w:ascii="Arial" w:hAnsi="Arial" w:cs="Arial"/>
        </w:rPr>
        <w:t>validade máxima de 15 dias a partir da data de fabricação</w:t>
      </w:r>
      <w:r w:rsidRPr="00174C9B">
        <w:rPr>
          <w:rFonts w:ascii="Arial" w:hAnsi="Arial" w:cs="Arial"/>
          <w:b/>
        </w:rPr>
        <w:t>.</w:t>
      </w:r>
    </w:p>
    <w:p w:rsidR="0079395F" w:rsidRPr="00174C9B" w:rsidRDefault="0079395F" w:rsidP="00174C9B">
      <w:pPr>
        <w:jc w:val="both"/>
        <w:rPr>
          <w:rFonts w:ascii="Arial" w:hAnsi="Arial" w:cs="Arial"/>
          <w:b/>
        </w:rPr>
      </w:pPr>
    </w:p>
    <w:p w:rsidR="0079395F" w:rsidRPr="00174C9B" w:rsidRDefault="0079395F" w:rsidP="00174C9B">
      <w:pPr>
        <w:jc w:val="both"/>
        <w:rPr>
          <w:rFonts w:ascii="Arial" w:hAnsi="Arial" w:cs="Arial"/>
          <w:b/>
        </w:rPr>
      </w:pPr>
      <w:r w:rsidRPr="00174C9B">
        <w:rPr>
          <w:rFonts w:ascii="Arial" w:hAnsi="Arial" w:cs="Arial"/>
          <w:b/>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b/>
          <w:bCs/>
          <w:i/>
        </w:rPr>
      </w:pPr>
      <w:r w:rsidRPr="00174C9B">
        <w:rPr>
          <w:rFonts w:ascii="Arial" w:hAnsi="Arial" w:cs="Arial"/>
          <w:i/>
          <w:lang w:val="pt-PT"/>
        </w:rPr>
        <w:t>- Resolução RDC n° 326 de 30/07/1997 ANVISA/MS</w:t>
      </w:r>
    </w:p>
    <w:p w:rsidR="0079395F" w:rsidRPr="00174C9B" w:rsidRDefault="0079395F" w:rsidP="00174C9B">
      <w:pPr>
        <w:jc w:val="both"/>
        <w:rPr>
          <w:rFonts w:ascii="Arial" w:hAnsi="Arial" w:cs="Arial"/>
        </w:rPr>
      </w:pPr>
      <w:r w:rsidRPr="00174C9B">
        <w:rPr>
          <w:rFonts w:ascii="Arial" w:hAnsi="Arial" w:cs="Arial"/>
        </w:rPr>
        <w:t>- Resolução n° 5 de 13/11/2000 MAPA</w:t>
      </w:r>
    </w:p>
    <w:p w:rsidR="0079395F" w:rsidRPr="00174C9B" w:rsidRDefault="0079395F" w:rsidP="00174C9B">
      <w:pPr>
        <w:autoSpaceDE w:val="0"/>
        <w:autoSpaceDN w:val="0"/>
        <w:adjustRightInd w:val="0"/>
        <w:jc w:val="both"/>
        <w:rPr>
          <w:rFonts w:ascii="Arial" w:hAnsi="Arial" w:cs="Arial"/>
          <w:i/>
        </w:rPr>
      </w:pPr>
      <w:r w:rsidRPr="00174C9B">
        <w:rPr>
          <w:rFonts w:ascii="Arial" w:hAnsi="Arial" w:cs="Arial"/>
          <w:i/>
        </w:rPr>
        <w:t xml:space="preserve">- RDC n°259 de 20/09/2002 ANVISA </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n°12 de 02 de janeiro de 2001 ANVISA</w:t>
      </w:r>
    </w:p>
    <w:p w:rsidR="0079395F" w:rsidRPr="00174C9B" w:rsidRDefault="0079395F" w:rsidP="00174C9B">
      <w:pPr>
        <w:jc w:val="both"/>
        <w:rPr>
          <w:rFonts w:ascii="Arial" w:hAnsi="Arial" w:cs="Arial"/>
          <w:bCs/>
          <w:i/>
        </w:rPr>
      </w:pPr>
      <w:r w:rsidRPr="00174C9B">
        <w:rPr>
          <w:rFonts w:ascii="Arial" w:hAnsi="Arial" w:cs="Arial"/>
          <w:bCs/>
          <w:i/>
        </w:rPr>
        <w:t xml:space="preserve">- Resolução RDC n° 14 de 28/03/2014 </w:t>
      </w:r>
    </w:p>
    <w:p w:rsidR="0079395F" w:rsidRPr="00174C9B" w:rsidRDefault="0079395F" w:rsidP="00174C9B">
      <w:pPr>
        <w:autoSpaceDE w:val="0"/>
        <w:autoSpaceDN w:val="0"/>
        <w:adjustRightInd w:val="0"/>
        <w:jc w:val="both"/>
        <w:rPr>
          <w:rFonts w:ascii="Arial" w:hAnsi="Arial" w:cs="Arial"/>
          <w:i/>
        </w:rPr>
      </w:pPr>
      <w:r w:rsidRPr="00174C9B">
        <w:rPr>
          <w:rFonts w:ascii="Arial" w:hAnsi="Arial" w:cs="Arial"/>
          <w:i/>
        </w:rPr>
        <w:t xml:space="preserve">- Resolução RDC n°26 de 02/07/2015 </w:t>
      </w:r>
    </w:p>
    <w:p w:rsidR="0079395F" w:rsidRPr="00174C9B" w:rsidRDefault="0079395F" w:rsidP="00174C9B">
      <w:pPr>
        <w:autoSpaceDE w:val="0"/>
        <w:autoSpaceDN w:val="0"/>
        <w:adjustRightInd w:val="0"/>
        <w:jc w:val="both"/>
        <w:rPr>
          <w:rFonts w:ascii="Arial" w:hAnsi="Arial" w:cs="Arial"/>
        </w:rPr>
      </w:pPr>
      <w:r w:rsidRPr="00174C9B">
        <w:rPr>
          <w:rFonts w:ascii="Arial" w:hAnsi="Arial" w:cs="Arial"/>
        </w:rPr>
        <w:t>- Portaria n°157 de 19/08/02 INMETRO</w:t>
      </w:r>
    </w:p>
    <w:p w:rsidR="0079395F" w:rsidRPr="00174C9B" w:rsidRDefault="0079395F" w:rsidP="00174C9B">
      <w:pPr>
        <w:autoSpaceDE w:val="0"/>
        <w:autoSpaceDN w:val="0"/>
        <w:adjustRightInd w:val="0"/>
        <w:jc w:val="both"/>
        <w:rPr>
          <w:rFonts w:ascii="Arial" w:hAnsi="Arial" w:cs="Arial"/>
        </w:rPr>
      </w:pPr>
    </w:p>
    <w:p w:rsidR="008F4D8E" w:rsidRDefault="008F4D8E" w:rsidP="00174C9B">
      <w:pPr>
        <w:autoSpaceDE w:val="0"/>
        <w:autoSpaceDN w:val="0"/>
        <w:adjustRightInd w:val="0"/>
        <w:jc w:val="both"/>
        <w:rPr>
          <w:rFonts w:ascii="Arial" w:hAnsi="Arial" w:cs="Arial"/>
          <w:b/>
          <w:i/>
        </w:rPr>
      </w:pPr>
    </w:p>
    <w:p w:rsidR="008F4D8E" w:rsidRDefault="008F4D8E" w:rsidP="00174C9B">
      <w:pPr>
        <w:autoSpaceDE w:val="0"/>
        <w:autoSpaceDN w:val="0"/>
        <w:adjustRightInd w:val="0"/>
        <w:jc w:val="both"/>
        <w:rPr>
          <w:rFonts w:ascii="Arial" w:hAnsi="Arial" w:cs="Arial"/>
          <w:b/>
          <w:i/>
        </w:rPr>
      </w:pPr>
    </w:p>
    <w:p w:rsidR="008F4D8E" w:rsidRDefault="008F4D8E" w:rsidP="00174C9B">
      <w:pPr>
        <w:autoSpaceDE w:val="0"/>
        <w:autoSpaceDN w:val="0"/>
        <w:adjustRightInd w:val="0"/>
        <w:jc w:val="both"/>
        <w:rPr>
          <w:rFonts w:ascii="Arial" w:hAnsi="Arial" w:cs="Arial"/>
          <w:b/>
          <w:i/>
        </w:rPr>
      </w:pPr>
    </w:p>
    <w:p w:rsidR="008F4D8E" w:rsidRDefault="008F4D8E" w:rsidP="00174C9B">
      <w:pPr>
        <w:autoSpaceDE w:val="0"/>
        <w:autoSpaceDN w:val="0"/>
        <w:adjustRightInd w:val="0"/>
        <w:jc w:val="both"/>
        <w:rPr>
          <w:rFonts w:ascii="Arial" w:hAnsi="Arial" w:cs="Arial"/>
          <w:b/>
          <w:i/>
        </w:rPr>
      </w:pPr>
    </w:p>
    <w:p w:rsidR="0079395F" w:rsidRPr="00174C9B" w:rsidRDefault="0079395F" w:rsidP="00174C9B">
      <w:pPr>
        <w:autoSpaceDE w:val="0"/>
        <w:autoSpaceDN w:val="0"/>
        <w:adjustRightInd w:val="0"/>
        <w:jc w:val="both"/>
        <w:rPr>
          <w:rFonts w:ascii="Arial" w:hAnsi="Arial" w:cs="Arial"/>
          <w:b/>
          <w:bCs/>
          <w:i/>
        </w:rPr>
      </w:pPr>
      <w:r w:rsidRPr="00174C9B">
        <w:rPr>
          <w:rFonts w:ascii="Arial" w:hAnsi="Arial" w:cs="Arial"/>
          <w:b/>
          <w:i/>
        </w:rPr>
        <w:lastRenderedPageBreak/>
        <w:t>ITEM 15 – PINHÃO (PINUS PINEA)</w:t>
      </w:r>
      <w:r w:rsidRPr="00174C9B">
        <w:rPr>
          <w:rFonts w:ascii="Arial" w:hAnsi="Arial" w:cs="Arial"/>
          <w:bCs/>
          <w:i/>
        </w:rPr>
        <w:t xml:space="preserve"> </w:t>
      </w:r>
      <w:r w:rsidRPr="00174C9B">
        <w:rPr>
          <w:rFonts w:ascii="Arial" w:hAnsi="Arial" w:cs="Arial"/>
          <w:b/>
          <w:bCs/>
          <w:i/>
        </w:rPr>
        <w:t>COZIDO E CONGELADO</w:t>
      </w:r>
    </w:p>
    <w:p w:rsidR="0079395F" w:rsidRPr="00174C9B" w:rsidRDefault="0079395F" w:rsidP="00174C9B">
      <w:pPr>
        <w:autoSpaceDE w:val="0"/>
        <w:autoSpaceDN w:val="0"/>
        <w:adjustRightInd w:val="0"/>
        <w:jc w:val="both"/>
        <w:rPr>
          <w:rFonts w:ascii="Arial" w:hAnsi="Arial" w:cs="Arial"/>
          <w:bCs/>
        </w:rPr>
      </w:pPr>
    </w:p>
    <w:p w:rsidR="0079395F" w:rsidRPr="00174C9B" w:rsidRDefault="0079395F" w:rsidP="00174C9B">
      <w:pPr>
        <w:autoSpaceDE w:val="0"/>
        <w:autoSpaceDN w:val="0"/>
        <w:adjustRightInd w:val="0"/>
        <w:rPr>
          <w:rFonts w:ascii="Arial" w:hAnsi="Arial" w:cs="Arial"/>
        </w:rPr>
      </w:pPr>
      <w:r w:rsidRPr="00174C9B">
        <w:rPr>
          <w:rFonts w:ascii="Arial" w:hAnsi="Arial" w:cs="Arial"/>
          <w:b/>
        </w:rPr>
        <w:t>- Características técnicas:</w:t>
      </w:r>
      <w:r w:rsidRPr="00174C9B">
        <w:rPr>
          <w:rFonts w:ascii="Arial" w:hAnsi="Arial" w:cs="Arial"/>
        </w:rPr>
        <w:t xml:space="preserve"> Pinhão (semente da pinha da Araucária angustifólia) – produto cozido, descascado e congelado, proveniente de pinhão fresco, </w:t>
      </w:r>
      <w:r w:rsidRPr="00174C9B">
        <w:rPr>
          <w:rFonts w:ascii="Arial" w:hAnsi="Arial" w:cs="Arial"/>
          <w:lang w:val="pt-PT"/>
        </w:rPr>
        <w:t>recém-debulhado, maduro que apresente as características do cultivar bem formadas, sem sujidades, com colorações próprias, compacto e firme, livres de danos mecânicos, fisiológicos, pragas e doenças e em perfeitas condições de conservação e maturação.</w:t>
      </w:r>
    </w:p>
    <w:p w:rsidR="0079395F" w:rsidRPr="00174C9B" w:rsidRDefault="0079395F" w:rsidP="00174C9B">
      <w:pPr>
        <w:jc w:val="both"/>
        <w:rPr>
          <w:rFonts w:ascii="Arial" w:hAnsi="Arial" w:cs="Arial"/>
          <w:bCs/>
        </w:rPr>
      </w:pPr>
      <w:r w:rsidRPr="00174C9B">
        <w:rPr>
          <w:rFonts w:ascii="Arial" w:hAnsi="Arial" w:cs="Arial"/>
          <w:b/>
          <w:i/>
          <w:lang w:val="pt-PT"/>
        </w:rPr>
        <w:t>Embalagem:</w:t>
      </w:r>
      <w:r w:rsidRPr="00174C9B">
        <w:rPr>
          <w:rFonts w:ascii="Arial" w:hAnsi="Arial" w:cs="Arial"/>
          <w:i/>
          <w:lang w:val="pt-PT"/>
        </w:rPr>
        <w:t xml:space="preserve"> Deve estar acondicionado em saco plástico transparente, atóxico, congelado a -8 °C, não violado, resistente à manipulação e ao transporte, em embalagens de 01 kg. </w:t>
      </w:r>
      <w:r w:rsidRPr="00174C9B">
        <w:rPr>
          <w:rFonts w:ascii="Arial" w:hAnsi="Arial" w:cs="Arial"/>
        </w:rPr>
        <w:t xml:space="preserve">A quantidade total deve ser entregue em embalagens padronizadas </w:t>
      </w:r>
      <w:r w:rsidRPr="00174C9B">
        <w:rPr>
          <w:rFonts w:ascii="Arial" w:hAnsi="Arial" w:cs="Arial"/>
          <w:i/>
          <w:lang w:val="pt-PT"/>
        </w:rPr>
        <w:t>devidamente identificada e etiquetada de acordo com as normas vigentes.</w:t>
      </w:r>
      <w:r w:rsidRPr="00174C9B">
        <w:rPr>
          <w:rFonts w:ascii="Arial" w:hAnsi="Arial" w:cs="Arial"/>
          <w:bCs/>
        </w:rPr>
        <w:t xml:space="preserve"> </w:t>
      </w:r>
    </w:p>
    <w:p w:rsidR="0079395F" w:rsidRPr="00174C9B" w:rsidRDefault="0079395F" w:rsidP="00174C9B">
      <w:pPr>
        <w:jc w:val="both"/>
        <w:rPr>
          <w:rFonts w:ascii="Arial" w:hAnsi="Arial" w:cs="Arial"/>
          <w:bCs/>
        </w:rPr>
      </w:pPr>
      <w:r w:rsidRPr="00174C9B">
        <w:rPr>
          <w:rFonts w:ascii="Arial" w:hAnsi="Arial" w:cs="Arial"/>
          <w:bCs/>
        </w:rPr>
        <w:t>A entrega do produto deve ser efetuada em caminhão baú refrigerado e devidamente higienizado de acordo com as normas vigentes. O produto deve ser mantido, durante o transporte à temperatura de congelamento.</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rPr>
      </w:pPr>
      <w:r w:rsidRPr="00174C9B">
        <w:rPr>
          <w:rFonts w:ascii="Arial" w:hAnsi="Arial" w:cs="Arial"/>
          <w:b/>
          <w:i/>
          <w:lang w:val="pt-PT"/>
        </w:rPr>
        <w:t>Rotulagem:</w:t>
      </w:r>
      <w:r w:rsidRPr="00174C9B">
        <w:rPr>
          <w:rFonts w:ascii="Arial" w:hAnsi="Arial" w:cs="Arial"/>
          <w:i/>
          <w:lang w:val="pt-PT"/>
        </w:rPr>
        <w:t xml:space="preserve"> </w:t>
      </w:r>
      <w:r w:rsidRPr="00174C9B">
        <w:rPr>
          <w:rFonts w:ascii="Arial" w:hAnsi="Arial" w:cs="Arial"/>
        </w:rPr>
        <w:t>No rótulo impresso deverá constar a denominação do produto, seguida da expressão “congelado” data de fabricação, data de validade, identificação do lote, procedência, conteúdo líquido, lista de ingredientes, informação nutricional, preparo e instruções de uso do produto e a declaração de contém ou não contém glúten. Deverá conter também informações sobre a temperatura adequada de armazenamento.</w:t>
      </w:r>
    </w:p>
    <w:p w:rsidR="0079395F" w:rsidRPr="00174C9B" w:rsidRDefault="0079395F" w:rsidP="00174C9B">
      <w:pPr>
        <w:jc w:val="both"/>
        <w:rPr>
          <w:rFonts w:ascii="Arial" w:hAnsi="Arial" w:cs="Arial"/>
        </w:rPr>
      </w:pPr>
      <w:r w:rsidRPr="00174C9B">
        <w:rPr>
          <w:rFonts w:ascii="Arial" w:hAnsi="Arial" w:cs="Arial"/>
          <w:b/>
          <w:bCs/>
        </w:rPr>
        <w:t xml:space="preserve">Referências: </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w:t>
      </w:r>
    </w:p>
    <w:p w:rsidR="0079395F" w:rsidRPr="00174C9B" w:rsidRDefault="0079395F" w:rsidP="00174C9B">
      <w:pPr>
        <w:jc w:val="both"/>
        <w:rPr>
          <w:rFonts w:ascii="Arial" w:hAnsi="Arial" w:cs="Arial"/>
          <w:i/>
          <w:lang w:val="pt-PT"/>
        </w:rPr>
      </w:pPr>
      <w:r w:rsidRPr="00174C9B">
        <w:rPr>
          <w:rFonts w:ascii="Arial" w:hAnsi="Arial" w:cs="Arial"/>
          <w:i/>
        </w:rPr>
        <w:t xml:space="preserve">- RDC n°12 de 02/01/01 </w:t>
      </w:r>
      <w:r w:rsidRPr="00174C9B">
        <w:rPr>
          <w:rFonts w:ascii="Arial" w:hAnsi="Arial" w:cs="Arial"/>
          <w:i/>
          <w:lang w:val="pt-PT"/>
        </w:rPr>
        <w:t>ANVISA</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n° 14 de 28/03/2014</w:t>
      </w:r>
    </w:p>
    <w:p w:rsidR="0079395F" w:rsidRPr="00174C9B" w:rsidRDefault="0079395F" w:rsidP="00174C9B">
      <w:pPr>
        <w:jc w:val="both"/>
        <w:rPr>
          <w:rFonts w:ascii="Arial" w:hAnsi="Arial" w:cs="Arial"/>
          <w:i/>
        </w:rPr>
      </w:pPr>
      <w:r w:rsidRPr="00174C9B">
        <w:rPr>
          <w:rFonts w:ascii="Arial" w:hAnsi="Arial" w:cs="Arial"/>
          <w:i/>
          <w:lang w:val="pt-PT"/>
        </w:rPr>
        <w:t>- Resolução RDC n° 27 de 06/08/2010</w:t>
      </w:r>
    </w:p>
    <w:p w:rsidR="0079395F" w:rsidRPr="00174C9B" w:rsidRDefault="0079395F" w:rsidP="00174C9B">
      <w:pPr>
        <w:jc w:val="both"/>
        <w:rPr>
          <w:rFonts w:ascii="Arial" w:hAnsi="Arial" w:cs="Arial"/>
          <w:i/>
        </w:rPr>
      </w:pPr>
      <w:r w:rsidRPr="00174C9B">
        <w:rPr>
          <w:rFonts w:ascii="Arial" w:hAnsi="Arial" w:cs="Arial"/>
        </w:rPr>
        <w:t xml:space="preserve">- Instrução Normativa Conjunta n°09 de 12/11/02 SARC/ANVISA/INMETRO </w:t>
      </w:r>
    </w:p>
    <w:p w:rsidR="0028245A" w:rsidRDefault="0028245A" w:rsidP="00174C9B">
      <w:pPr>
        <w:jc w:val="both"/>
        <w:rPr>
          <w:rFonts w:ascii="Arial" w:hAnsi="Arial" w:cs="Arial"/>
          <w:i/>
        </w:rPr>
      </w:pPr>
    </w:p>
    <w:p w:rsidR="008F4D8E" w:rsidRPr="00174C9B" w:rsidRDefault="008F4D8E" w:rsidP="00174C9B">
      <w:pPr>
        <w:jc w:val="both"/>
        <w:rPr>
          <w:rFonts w:ascii="Arial" w:hAnsi="Arial" w:cs="Arial"/>
          <w:i/>
        </w:rPr>
      </w:pPr>
    </w:p>
    <w:p w:rsidR="0079395F" w:rsidRPr="00174C9B" w:rsidRDefault="0079395F" w:rsidP="00174C9B">
      <w:pPr>
        <w:autoSpaceDE w:val="0"/>
        <w:autoSpaceDN w:val="0"/>
        <w:adjustRightInd w:val="0"/>
        <w:rPr>
          <w:rFonts w:ascii="Arial" w:hAnsi="Arial" w:cs="Arial"/>
          <w:b/>
          <w:bCs/>
          <w:i/>
        </w:rPr>
      </w:pPr>
      <w:r w:rsidRPr="00174C9B">
        <w:rPr>
          <w:rFonts w:ascii="Arial" w:hAnsi="Arial" w:cs="Arial"/>
          <w:b/>
          <w:bCs/>
          <w:i/>
        </w:rPr>
        <w:t xml:space="preserve"> ITEM 16 - REPOLHO </w:t>
      </w:r>
    </w:p>
    <w:p w:rsidR="0079395F" w:rsidRPr="00174C9B" w:rsidRDefault="0079395F" w:rsidP="00174C9B">
      <w:pPr>
        <w:autoSpaceDE w:val="0"/>
        <w:autoSpaceDN w:val="0"/>
        <w:adjustRightInd w:val="0"/>
        <w:rPr>
          <w:rFonts w:ascii="Arial" w:hAnsi="Arial" w:cs="Arial"/>
          <w:b/>
          <w:bCs/>
        </w:rPr>
      </w:pPr>
    </w:p>
    <w:p w:rsidR="0079395F" w:rsidRPr="00174C9B" w:rsidRDefault="0079395F" w:rsidP="00174C9B">
      <w:pPr>
        <w:autoSpaceDE w:val="0"/>
        <w:autoSpaceDN w:val="0"/>
        <w:adjustRightInd w:val="0"/>
        <w:rPr>
          <w:rFonts w:ascii="Arial" w:hAnsi="Arial" w:cs="Arial"/>
          <w:lang w:val="pt-PT"/>
        </w:rPr>
      </w:pPr>
      <w:r w:rsidRPr="00174C9B">
        <w:rPr>
          <w:rFonts w:ascii="Arial" w:hAnsi="Arial" w:cs="Arial"/>
          <w:b/>
          <w:lang w:val="pt-PT"/>
        </w:rPr>
        <w:t>Características Técnicas:</w:t>
      </w:r>
      <w:r w:rsidRPr="00174C9B">
        <w:rPr>
          <w:rFonts w:ascii="Arial" w:hAnsi="Arial" w:cs="Arial"/>
          <w:lang w:val="pt-PT"/>
        </w:rPr>
        <w:t xml:space="preserve">  tamanho médio, pesando entre 1.200 e 2.200 gramas a unidade. Deve apresentar as características do cultivar bem formadas, sem sujidades, com colorações próprias, compacto e firme, livres de danos mecânicos, fisiológicos, pragas e doenças e estar em perfeitas condições de conservação e maturação. Deve ser preferencialmente de produção orgânica e ou agroecológica.</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Cs/>
        </w:rPr>
      </w:pPr>
      <w:r w:rsidRPr="00174C9B">
        <w:rPr>
          <w:rFonts w:ascii="Arial" w:hAnsi="Arial" w:cs="Arial"/>
          <w:b/>
          <w:bCs/>
        </w:rPr>
        <w:t>Embalagem:</w:t>
      </w:r>
      <w:r w:rsidRPr="00174C9B">
        <w:rPr>
          <w:rFonts w:ascii="Arial" w:hAnsi="Arial" w:cs="Arial"/>
          <w:bCs/>
        </w:rPr>
        <w:t xml:space="preserve"> Devem ser acondicionados em caixas plásticas vazadas (tipo grade), atóxicas, limpas, secas, livres de qualquer matéria estranha, resistentes, e que ofereçam proteção e 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autoSpaceDE w:val="0"/>
        <w:autoSpaceDN w:val="0"/>
        <w:adjustRightInd w:val="0"/>
        <w:jc w:val="both"/>
        <w:rPr>
          <w:rFonts w:ascii="Arial" w:hAnsi="Arial" w:cs="Arial"/>
          <w:b/>
          <w:bCs/>
        </w:rPr>
      </w:pPr>
    </w:p>
    <w:p w:rsidR="0079395F" w:rsidRPr="00174C9B" w:rsidRDefault="0079395F" w:rsidP="00174C9B">
      <w:pPr>
        <w:autoSpaceDE w:val="0"/>
        <w:autoSpaceDN w:val="0"/>
        <w:adjustRightInd w:val="0"/>
        <w:jc w:val="both"/>
        <w:rPr>
          <w:rFonts w:ascii="Arial" w:hAnsi="Arial" w:cs="Arial"/>
          <w:b/>
          <w:bCs/>
        </w:rPr>
      </w:pPr>
      <w:r w:rsidRPr="00174C9B">
        <w:rPr>
          <w:rFonts w:ascii="Arial" w:hAnsi="Arial" w:cs="Arial"/>
          <w:b/>
          <w:bCs/>
        </w:rPr>
        <w:t>Rotulagem:</w:t>
      </w:r>
      <w:r w:rsidRPr="00174C9B">
        <w:rPr>
          <w:rFonts w:ascii="Arial" w:hAnsi="Arial" w:cs="Arial"/>
          <w:bCs/>
        </w:rPr>
        <w:t xml:space="preserve"> O rótulo deve estar afixado, inscrito ou impresso na parte frontal da embalagem informando o nome do produto, sua classificação, peso líquido do produto, origem do </w:t>
      </w:r>
      <w:r w:rsidRPr="00174C9B">
        <w:rPr>
          <w:rFonts w:ascii="Arial" w:hAnsi="Arial" w:cs="Arial"/>
          <w:bCs/>
        </w:rPr>
        <w:lastRenderedPageBreak/>
        <w:t>produto (local de produção), identificação do produtor e data da embalagem, atendendo as normas da Legislação vigente.</w:t>
      </w:r>
    </w:p>
    <w:p w:rsidR="0079395F" w:rsidRPr="00174C9B" w:rsidRDefault="0079395F" w:rsidP="00174C9B">
      <w:pPr>
        <w:autoSpaceDE w:val="0"/>
        <w:autoSpaceDN w:val="0"/>
        <w:adjustRightInd w:val="0"/>
        <w:jc w:val="both"/>
        <w:rPr>
          <w:rFonts w:ascii="Arial" w:hAnsi="Arial" w:cs="Arial"/>
          <w:bCs/>
        </w:rPr>
      </w:pPr>
    </w:p>
    <w:p w:rsidR="0079395F" w:rsidRPr="00174C9B" w:rsidRDefault="0079395F" w:rsidP="00174C9B">
      <w:pPr>
        <w:jc w:val="both"/>
        <w:rPr>
          <w:rFonts w:ascii="Arial" w:hAnsi="Arial" w:cs="Arial"/>
          <w:b/>
          <w:bCs/>
        </w:rPr>
      </w:pPr>
      <w:r w:rsidRPr="00174C9B">
        <w:rPr>
          <w:rFonts w:ascii="Arial" w:hAnsi="Arial" w:cs="Arial"/>
          <w:b/>
          <w:bCs/>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w:t>
      </w:r>
    </w:p>
    <w:p w:rsidR="0079395F" w:rsidRPr="00174C9B" w:rsidRDefault="0079395F" w:rsidP="00174C9B">
      <w:pPr>
        <w:jc w:val="both"/>
        <w:rPr>
          <w:rFonts w:ascii="Arial" w:hAnsi="Arial" w:cs="Arial"/>
          <w:i/>
          <w:lang w:val="pt-PT"/>
        </w:rPr>
      </w:pPr>
      <w:r w:rsidRPr="00174C9B">
        <w:rPr>
          <w:rFonts w:ascii="Arial" w:hAnsi="Arial" w:cs="Arial"/>
          <w:i/>
          <w:lang w:val="pt-PT"/>
        </w:rPr>
        <w:t xml:space="preserve">- </w:t>
      </w:r>
      <w:r w:rsidRPr="00174C9B">
        <w:rPr>
          <w:rFonts w:ascii="Arial" w:hAnsi="Arial" w:cs="Arial"/>
          <w:i/>
        </w:rPr>
        <w:t xml:space="preserve">RDC n°12 de 02/01/01 </w:t>
      </w:r>
      <w:r w:rsidRPr="00174C9B">
        <w:rPr>
          <w:rFonts w:ascii="Arial" w:hAnsi="Arial" w:cs="Arial"/>
          <w:i/>
          <w:lang w:val="pt-PT"/>
        </w:rPr>
        <w:t>ANVISA</w:t>
      </w:r>
    </w:p>
    <w:p w:rsidR="0079395F" w:rsidRPr="00174C9B" w:rsidRDefault="0079395F" w:rsidP="00174C9B">
      <w:pPr>
        <w:jc w:val="both"/>
        <w:rPr>
          <w:rFonts w:ascii="Arial" w:hAnsi="Arial" w:cs="Arial"/>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rPr>
      </w:pPr>
      <w:r w:rsidRPr="00174C9B">
        <w:rPr>
          <w:rFonts w:ascii="Arial" w:hAnsi="Arial" w:cs="Arial"/>
        </w:rPr>
        <w:t xml:space="preserve">- Instrução Normativa Conjunta n°09 de 12/11/02 SARC/ANVISA/INMETRO </w:t>
      </w:r>
    </w:p>
    <w:p w:rsidR="0079395F" w:rsidRDefault="0079395F" w:rsidP="00174C9B">
      <w:pPr>
        <w:jc w:val="both"/>
        <w:rPr>
          <w:rFonts w:ascii="Arial" w:hAnsi="Arial" w:cs="Arial"/>
        </w:rPr>
      </w:pPr>
    </w:p>
    <w:p w:rsidR="008F4D8E" w:rsidRPr="00174C9B" w:rsidRDefault="008F4D8E" w:rsidP="00174C9B">
      <w:pPr>
        <w:jc w:val="both"/>
        <w:rPr>
          <w:rFonts w:ascii="Arial" w:hAnsi="Arial" w:cs="Arial"/>
        </w:rPr>
      </w:pPr>
    </w:p>
    <w:p w:rsidR="0079395F" w:rsidRPr="00174C9B" w:rsidRDefault="0079395F" w:rsidP="00174C9B">
      <w:pPr>
        <w:jc w:val="both"/>
        <w:rPr>
          <w:rFonts w:ascii="Arial" w:hAnsi="Arial" w:cs="Arial"/>
          <w:b/>
          <w:i/>
        </w:rPr>
      </w:pPr>
      <w:r w:rsidRPr="00174C9B">
        <w:rPr>
          <w:rFonts w:ascii="Arial" w:hAnsi="Arial" w:cs="Arial"/>
          <w:b/>
          <w:bCs/>
          <w:i/>
        </w:rPr>
        <w:t xml:space="preserve"> ITEM 17- TEMPERO VERDE -</w:t>
      </w:r>
      <w:r w:rsidRPr="00174C9B">
        <w:rPr>
          <w:rFonts w:ascii="Arial" w:hAnsi="Arial" w:cs="Arial"/>
          <w:b/>
          <w:i/>
        </w:rPr>
        <w:t>– (MAÇO DE CEBOLINHA E SALSINHA).</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rPr>
      </w:pPr>
      <w:r w:rsidRPr="00174C9B">
        <w:rPr>
          <w:rFonts w:ascii="Arial" w:hAnsi="Arial" w:cs="Arial"/>
          <w:b/>
        </w:rPr>
        <w:t xml:space="preserve"> Características Técnicas:</w:t>
      </w:r>
      <w:r w:rsidRPr="00174C9B">
        <w:rPr>
          <w:rFonts w:ascii="Arial" w:hAnsi="Arial" w:cs="Arial"/>
        </w:rPr>
        <w:t xml:space="preserve"> Maços de tamanho médio, pesando entre 150g e 200g. Devem ser produtos limpos, sãos e de boa qualidade com folhas verdes, sem traços de descoloração e turgescência, intactos, firmes e bem desenvolvidos. Com ausência de sujidades, parasitas e larvas.</w:t>
      </w:r>
      <w:r w:rsidRPr="00174C9B">
        <w:rPr>
          <w:rFonts w:ascii="Arial" w:hAnsi="Arial" w:cs="Arial"/>
          <w:lang w:val="pt-PT"/>
        </w:rPr>
        <w:t xml:space="preserve"> Deve ser preferencialmente de produção orgânica e ou agroecológica.</w:t>
      </w:r>
    </w:p>
    <w:p w:rsidR="0079395F" w:rsidRPr="00174C9B" w:rsidRDefault="0079395F" w:rsidP="00174C9B">
      <w:pPr>
        <w:jc w:val="both"/>
        <w:rPr>
          <w:rFonts w:ascii="Arial" w:hAnsi="Arial" w:cs="Arial"/>
          <w:b/>
          <w:bCs/>
        </w:rPr>
      </w:pPr>
    </w:p>
    <w:p w:rsidR="0079395F" w:rsidRPr="00174C9B" w:rsidRDefault="0079395F" w:rsidP="00174C9B">
      <w:pPr>
        <w:jc w:val="both"/>
        <w:rPr>
          <w:rFonts w:ascii="Arial" w:hAnsi="Arial" w:cs="Arial"/>
          <w:bCs/>
        </w:rPr>
      </w:pPr>
      <w:r w:rsidRPr="00174C9B">
        <w:rPr>
          <w:rFonts w:ascii="Arial" w:hAnsi="Arial" w:cs="Arial"/>
          <w:b/>
          <w:bCs/>
        </w:rPr>
        <w:t xml:space="preserve">Embalagem: </w:t>
      </w:r>
      <w:r w:rsidRPr="00174C9B">
        <w:rPr>
          <w:rFonts w:ascii="Arial" w:hAnsi="Arial" w:cs="Arial"/>
          <w:bCs/>
        </w:rPr>
        <w:t>Devem ser acondicionados em caixas plásticas vazadas (tipo grade), atóxicas, limpas, secas, livres de qualquer matéria estranha, resistentes, e que ofereçam proteção e 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autoSpaceDE w:val="0"/>
        <w:autoSpaceDN w:val="0"/>
        <w:adjustRightInd w:val="0"/>
        <w:jc w:val="both"/>
        <w:rPr>
          <w:rFonts w:ascii="Arial" w:hAnsi="Arial" w:cs="Arial"/>
          <w:b/>
          <w:bCs/>
        </w:rPr>
      </w:pPr>
    </w:p>
    <w:p w:rsidR="0079395F" w:rsidRPr="00174C9B" w:rsidRDefault="0079395F" w:rsidP="00174C9B">
      <w:pPr>
        <w:autoSpaceDE w:val="0"/>
        <w:autoSpaceDN w:val="0"/>
        <w:adjustRightInd w:val="0"/>
        <w:jc w:val="both"/>
        <w:rPr>
          <w:rFonts w:ascii="Arial" w:hAnsi="Arial" w:cs="Arial"/>
          <w:b/>
          <w:bCs/>
        </w:rPr>
      </w:pPr>
      <w:r w:rsidRPr="00174C9B">
        <w:rPr>
          <w:rFonts w:ascii="Arial" w:hAnsi="Arial" w:cs="Arial"/>
          <w:b/>
          <w:bCs/>
        </w:rPr>
        <w:t>Rotulagem:</w:t>
      </w:r>
      <w:r w:rsidRPr="00174C9B">
        <w:rPr>
          <w:rFonts w:ascii="Arial" w:hAnsi="Arial" w:cs="Arial"/>
          <w:bCs/>
        </w:rPr>
        <w:t xml:space="preserve"> O rótulo deve estar afixado, inscrito ou impresso na parte frontal da embalagem informando o nome do produto, peso líquido do produto, origem do produto (local de produção), identificação do produtor e data da embalagem atendendo as normas da Legislação vigente.</w:t>
      </w:r>
    </w:p>
    <w:p w:rsidR="0079395F" w:rsidRPr="00174C9B" w:rsidRDefault="0079395F" w:rsidP="00174C9B">
      <w:pPr>
        <w:autoSpaceDE w:val="0"/>
        <w:autoSpaceDN w:val="0"/>
        <w:adjustRightInd w:val="0"/>
        <w:jc w:val="both"/>
        <w:rPr>
          <w:rFonts w:ascii="Arial" w:hAnsi="Arial" w:cs="Arial"/>
          <w:bCs/>
        </w:rPr>
      </w:pPr>
    </w:p>
    <w:p w:rsidR="0079395F" w:rsidRPr="00174C9B" w:rsidRDefault="0079395F" w:rsidP="00174C9B">
      <w:pPr>
        <w:jc w:val="both"/>
        <w:rPr>
          <w:rFonts w:ascii="Arial" w:hAnsi="Arial" w:cs="Arial"/>
          <w:b/>
          <w:bCs/>
        </w:rPr>
      </w:pPr>
      <w:r w:rsidRPr="00174C9B">
        <w:rPr>
          <w:rFonts w:ascii="Arial" w:hAnsi="Arial" w:cs="Arial"/>
          <w:b/>
          <w:bCs/>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w:t>
      </w:r>
    </w:p>
    <w:p w:rsidR="0079395F" w:rsidRPr="00174C9B" w:rsidRDefault="0079395F" w:rsidP="00174C9B">
      <w:pPr>
        <w:jc w:val="both"/>
        <w:rPr>
          <w:rFonts w:ascii="Arial" w:hAnsi="Arial" w:cs="Arial"/>
          <w:i/>
        </w:rPr>
      </w:pPr>
      <w:r w:rsidRPr="00174C9B">
        <w:rPr>
          <w:rFonts w:ascii="Arial" w:hAnsi="Arial" w:cs="Arial"/>
          <w:i/>
        </w:rPr>
        <w:t>- RDC n°12 de 02/01/01 ANVISA</w:t>
      </w:r>
    </w:p>
    <w:p w:rsidR="0079395F" w:rsidRPr="00174C9B" w:rsidRDefault="0079395F" w:rsidP="00174C9B">
      <w:pPr>
        <w:jc w:val="both"/>
        <w:rPr>
          <w:rFonts w:ascii="Arial" w:hAnsi="Arial" w:cs="Arial"/>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n° 326 de 30/07/1997 ANVISA/MS</w:t>
      </w:r>
    </w:p>
    <w:p w:rsidR="0079395F" w:rsidRPr="00174C9B" w:rsidRDefault="0079395F" w:rsidP="00174C9B">
      <w:pPr>
        <w:jc w:val="both"/>
        <w:rPr>
          <w:rFonts w:ascii="Arial" w:hAnsi="Arial" w:cs="Arial"/>
        </w:rPr>
      </w:pPr>
      <w:r w:rsidRPr="00174C9B">
        <w:rPr>
          <w:rFonts w:ascii="Arial" w:hAnsi="Arial" w:cs="Arial"/>
        </w:rPr>
        <w:t xml:space="preserve">- Instrução Normativa Conjunta n°09 de 12/11/02 SARC/ANVISA/INMETRO </w:t>
      </w:r>
    </w:p>
    <w:p w:rsidR="0079395F" w:rsidRDefault="0079395F" w:rsidP="00174C9B">
      <w:pPr>
        <w:jc w:val="both"/>
        <w:rPr>
          <w:rFonts w:ascii="Arial" w:hAnsi="Arial" w:cs="Arial"/>
        </w:rPr>
      </w:pPr>
    </w:p>
    <w:p w:rsidR="008F4D8E" w:rsidRPr="00174C9B" w:rsidRDefault="008F4D8E" w:rsidP="00174C9B">
      <w:pPr>
        <w:jc w:val="both"/>
        <w:rPr>
          <w:rFonts w:ascii="Arial" w:hAnsi="Arial" w:cs="Arial"/>
        </w:rPr>
      </w:pPr>
    </w:p>
    <w:p w:rsidR="0079395F" w:rsidRPr="00174C9B" w:rsidRDefault="0079395F" w:rsidP="00174C9B">
      <w:pPr>
        <w:autoSpaceDE w:val="0"/>
        <w:autoSpaceDN w:val="0"/>
        <w:adjustRightInd w:val="0"/>
        <w:rPr>
          <w:rFonts w:ascii="Arial" w:hAnsi="Arial" w:cs="Arial"/>
          <w:b/>
          <w:bCs/>
          <w:i/>
        </w:rPr>
      </w:pPr>
      <w:r w:rsidRPr="00174C9B">
        <w:rPr>
          <w:rFonts w:ascii="Arial" w:hAnsi="Arial" w:cs="Arial"/>
          <w:b/>
          <w:bCs/>
          <w:i/>
        </w:rPr>
        <w:t xml:space="preserve"> ITEM 18 – PÃO CASEIRO*</w:t>
      </w:r>
    </w:p>
    <w:p w:rsidR="008F4D8E" w:rsidRDefault="008F4D8E" w:rsidP="00174C9B">
      <w:pPr>
        <w:autoSpaceDE w:val="0"/>
        <w:autoSpaceDN w:val="0"/>
        <w:adjustRightInd w:val="0"/>
        <w:rPr>
          <w:rFonts w:ascii="Arial" w:hAnsi="Arial" w:cs="Arial"/>
          <w:b/>
          <w:bCs/>
          <w:i/>
        </w:rPr>
      </w:pPr>
    </w:p>
    <w:p w:rsidR="0079395F" w:rsidRPr="00174C9B" w:rsidRDefault="0079395F" w:rsidP="00174C9B">
      <w:pPr>
        <w:autoSpaceDE w:val="0"/>
        <w:autoSpaceDN w:val="0"/>
        <w:adjustRightInd w:val="0"/>
        <w:rPr>
          <w:rFonts w:ascii="Arial" w:hAnsi="Arial" w:cs="Arial"/>
          <w:color w:val="000000"/>
        </w:rPr>
      </w:pPr>
      <w:r w:rsidRPr="00174C9B">
        <w:rPr>
          <w:rFonts w:ascii="Arial" w:hAnsi="Arial" w:cs="Arial"/>
          <w:b/>
          <w:bCs/>
          <w:i/>
        </w:rPr>
        <w:t xml:space="preserve">18.1 PÃO  CASEIRO  DE AIPIM </w:t>
      </w:r>
    </w:p>
    <w:p w:rsidR="0079395F" w:rsidRPr="00174C9B" w:rsidRDefault="0079395F" w:rsidP="00174C9B">
      <w:pPr>
        <w:jc w:val="both"/>
        <w:rPr>
          <w:rFonts w:ascii="Arial" w:hAnsi="Arial" w:cs="Arial"/>
        </w:rPr>
      </w:pPr>
      <w:r w:rsidRPr="00174C9B">
        <w:rPr>
          <w:rFonts w:ascii="Arial" w:hAnsi="Arial" w:cs="Arial"/>
          <w:b/>
        </w:rPr>
        <w:t>Características Técnicas:</w:t>
      </w:r>
      <w:r w:rsidRPr="00174C9B">
        <w:rPr>
          <w:rFonts w:ascii="Arial" w:hAnsi="Arial" w:cs="Arial"/>
        </w:rPr>
        <w:t xml:space="preserve"> deve ser obtido da mistura de aipim com farinha de trigo enriquecida com ferro e ácido fólico, adicionada de líquido(s), resultante do processo de fermentação e cocção, podendo conter outros ingredientes desde que não descaracterizem </w:t>
      </w:r>
      <w:r w:rsidRPr="00174C9B">
        <w:rPr>
          <w:rFonts w:ascii="Arial" w:hAnsi="Arial" w:cs="Arial"/>
        </w:rPr>
        <w:lastRenderedPageBreak/>
        <w:t xml:space="preserve">o produto. Deve ser fresco, fabricado com matérias-primas de primeira qualidade, ter textura e formato próprios. </w:t>
      </w:r>
    </w:p>
    <w:p w:rsidR="008F4D8E" w:rsidRDefault="008F4D8E" w:rsidP="00174C9B">
      <w:pPr>
        <w:jc w:val="both"/>
        <w:rPr>
          <w:rFonts w:ascii="Arial" w:hAnsi="Arial" w:cs="Arial"/>
          <w:b/>
          <w:bCs/>
          <w:i/>
        </w:rPr>
      </w:pPr>
    </w:p>
    <w:p w:rsidR="0079395F" w:rsidRPr="00174C9B" w:rsidRDefault="001C79B0" w:rsidP="00174C9B">
      <w:pPr>
        <w:jc w:val="both"/>
        <w:rPr>
          <w:rFonts w:ascii="Arial" w:hAnsi="Arial" w:cs="Arial"/>
          <w:b/>
          <w:bCs/>
          <w:i/>
        </w:rPr>
      </w:pPr>
      <w:r w:rsidRPr="00174C9B">
        <w:rPr>
          <w:rFonts w:ascii="Arial" w:hAnsi="Arial" w:cs="Arial"/>
          <w:b/>
          <w:bCs/>
          <w:i/>
        </w:rPr>
        <w:t>18.2</w:t>
      </w:r>
      <w:r w:rsidR="0079395F" w:rsidRPr="00174C9B">
        <w:rPr>
          <w:rFonts w:ascii="Arial" w:hAnsi="Arial" w:cs="Arial"/>
          <w:b/>
          <w:bCs/>
          <w:i/>
        </w:rPr>
        <w:t xml:space="preserve"> PÃO CASEIRO DE BATATA DOCE </w:t>
      </w:r>
    </w:p>
    <w:p w:rsidR="0079395F" w:rsidRPr="00174C9B" w:rsidRDefault="0079395F" w:rsidP="00174C9B">
      <w:pPr>
        <w:jc w:val="both"/>
        <w:rPr>
          <w:rFonts w:ascii="Arial" w:hAnsi="Arial" w:cs="Arial"/>
        </w:rPr>
      </w:pPr>
      <w:r w:rsidRPr="00174C9B">
        <w:rPr>
          <w:rFonts w:ascii="Arial" w:hAnsi="Arial" w:cs="Arial"/>
          <w:b/>
        </w:rPr>
        <w:t>Características Técnicas:</w:t>
      </w:r>
      <w:r w:rsidRPr="00174C9B">
        <w:rPr>
          <w:rFonts w:ascii="Arial" w:hAnsi="Arial" w:cs="Arial"/>
        </w:rPr>
        <w:t xml:space="preserve"> deve ser obtido da mistura de batata doce com farinha de trigo enriquecida com ferro e ácido fólico, adicionada de líquido(s), resultante do processo de fermentação e cocção, podendo conter outros ingredientes desde que não descaracterizem o produto. Deve ser fresco, fabricado com matérias-primas de primeira qualidade, ter textura e formato próprios.</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b/>
          <w:bCs/>
        </w:rPr>
      </w:pPr>
      <w:r w:rsidRPr="00174C9B">
        <w:rPr>
          <w:rFonts w:ascii="Arial" w:hAnsi="Arial" w:cs="Arial"/>
          <w:b/>
          <w:bCs/>
          <w:i/>
        </w:rPr>
        <w:t>18</w:t>
      </w:r>
      <w:r w:rsidR="001C79B0" w:rsidRPr="00174C9B">
        <w:rPr>
          <w:rFonts w:ascii="Arial" w:hAnsi="Arial" w:cs="Arial"/>
          <w:b/>
          <w:bCs/>
          <w:i/>
        </w:rPr>
        <w:t>.</w:t>
      </w:r>
      <w:r w:rsidRPr="00174C9B">
        <w:rPr>
          <w:rFonts w:ascii="Arial" w:hAnsi="Arial" w:cs="Arial"/>
          <w:b/>
          <w:bCs/>
          <w:i/>
        </w:rPr>
        <w:t xml:space="preserve">3  PÃO CASEIRO DE MILHO </w:t>
      </w:r>
    </w:p>
    <w:p w:rsidR="0079395F" w:rsidRPr="00174C9B" w:rsidRDefault="0079395F" w:rsidP="00174C9B">
      <w:pPr>
        <w:jc w:val="both"/>
        <w:rPr>
          <w:rFonts w:ascii="Arial" w:hAnsi="Arial" w:cs="Arial"/>
        </w:rPr>
      </w:pPr>
      <w:r w:rsidRPr="00174C9B">
        <w:rPr>
          <w:rFonts w:ascii="Arial" w:hAnsi="Arial" w:cs="Arial"/>
          <w:b/>
        </w:rPr>
        <w:t>Características Técnicas:</w:t>
      </w:r>
      <w:r w:rsidRPr="00174C9B">
        <w:rPr>
          <w:rFonts w:ascii="Arial" w:hAnsi="Arial" w:cs="Arial"/>
        </w:rPr>
        <w:t xml:space="preserve"> deve ser obtido da mistura de farinha de milho com farinha de trigo enriquecida com ferro e ácido fólico, adicionada de líquido(s), resultante do processo de fermentação e cocção, podendo conter outros ingredientes desde que não descaracterizem o produto. Deve ser fresco, fabricado com matérias-primas de primeira qualidade, ter textura e formato próprios.</w:t>
      </w:r>
    </w:p>
    <w:p w:rsidR="0079395F" w:rsidRPr="00174C9B" w:rsidRDefault="0079395F" w:rsidP="00174C9B">
      <w:pPr>
        <w:autoSpaceDE w:val="0"/>
        <w:autoSpaceDN w:val="0"/>
        <w:adjustRightInd w:val="0"/>
        <w:rPr>
          <w:rFonts w:ascii="Arial" w:hAnsi="Arial" w:cs="Arial"/>
        </w:rPr>
      </w:pPr>
    </w:p>
    <w:p w:rsidR="0079395F" w:rsidRPr="00174C9B" w:rsidRDefault="0079395F" w:rsidP="00174C9B">
      <w:pPr>
        <w:autoSpaceDE w:val="0"/>
        <w:autoSpaceDN w:val="0"/>
        <w:adjustRightInd w:val="0"/>
        <w:rPr>
          <w:rFonts w:ascii="Arial" w:hAnsi="Arial" w:cs="Arial"/>
          <w:b/>
        </w:rPr>
      </w:pPr>
      <w:r w:rsidRPr="00174C9B">
        <w:rPr>
          <w:rFonts w:ascii="Arial" w:hAnsi="Arial" w:cs="Arial"/>
          <w:b/>
        </w:rPr>
        <w:t xml:space="preserve">Embalagem: </w:t>
      </w:r>
    </w:p>
    <w:p w:rsidR="0079395F" w:rsidRPr="00174C9B" w:rsidRDefault="0079395F" w:rsidP="00174C9B">
      <w:pPr>
        <w:jc w:val="both"/>
        <w:rPr>
          <w:rFonts w:ascii="Arial" w:hAnsi="Arial" w:cs="Arial"/>
          <w:b/>
          <w:bCs/>
        </w:rPr>
      </w:pPr>
      <w:r w:rsidRPr="00174C9B">
        <w:rPr>
          <w:rFonts w:ascii="Arial" w:hAnsi="Arial" w:cs="Arial"/>
        </w:rPr>
        <w:t>Embalagem primária: embalagem plástica transparente, íntegra, descartável, atóxica, corretamente fechada. O pão deverá estar fatiado em embalagens de até 500g. A quantidade total deve ser entregue em embalagens padronizadas (do mesmo tamanho, formato e peso)</w:t>
      </w:r>
      <w:r w:rsidRPr="00174C9B">
        <w:rPr>
          <w:rFonts w:ascii="Arial" w:hAnsi="Arial" w:cs="Arial"/>
          <w:b/>
          <w:bCs/>
        </w:rPr>
        <w:t>.</w:t>
      </w:r>
    </w:p>
    <w:p w:rsidR="0079395F" w:rsidRPr="00174C9B" w:rsidRDefault="0079395F" w:rsidP="00174C9B">
      <w:pPr>
        <w:jc w:val="both"/>
        <w:rPr>
          <w:rFonts w:ascii="Arial" w:hAnsi="Arial" w:cs="Arial"/>
          <w:bCs/>
        </w:rPr>
      </w:pPr>
      <w:r w:rsidRPr="00174C9B">
        <w:rPr>
          <w:rFonts w:ascii="Arial" w:hAnsi="Arial" w:cs="Arial"/>
        </w:rPr>
        <w:t>Embalagem secundária: Embalagem de mercado que preserve a integridade e qualidade do produto.</w:t>
      </w:r>
      <w:r w:rsidRPr="00174C9B">
        <w:rPr>
          <w:rFonts w:ascii="Arial" w:hAnsi="Arial" w:cs="Arial"/>
          <w:bCs/>
        </w:rPr>
        <w:t xml:space="preserve">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autoSpaceDE w:val="0"/>
        <w:autoSpaceDN w:val="0"/>
        <w:adjustRightInd w:val="0"/>
        <w:rPr>
          <w:rFonts w:ascii="Arial" w:hAnsi="Arial" w:cs="Arial"/>
        </w:rPr>
      </w:pPr>
    </w:p>
    <w:p w:rsidR="0079395F" w:rsidRPr="00174C9B" w:rsidRDefault="0079395F" w:rsidP="00174C9B">
      <w:pPr>
        <w:autoSpaceDE w:val="0"/>
        <w:autoSpaceDN w:val="0"/>
        <w:adjustRightInd w:val="0"/>
        <w:rPr>
          <w:rFonts w:ascii="Arial" w:hAnsi="Arial" w:cs="Arial"/>
          <w:b/>
        </w:rPr>
      </w:pPr>
      <w:r w:rsidRPr="00174C9B">
        <w:rPr>
          <w:rFonts w:ascii="Arial" w:hAnsi="Arial" w:cs="Arial"/>
          <w:b/>
        </w:rPr>
        <w:t xml:space="preserve">Rotulagem: </w:t>
      </w:r>
    </w:p>
    <w:p w:rsidR="0079395F" w:rsidRPr="00174C9B" w:rsidRDefault="0079395F" w:rsidP="00174C9B">
      <w:pPr>
        <w:autoSpaceDE w:val="0"/>
        <w:autoSpaceDN w:val="0"/>
        <w:adjustRightInd w:val="0"/>
        <w:rPr>
          <w:rFonts w:ascii="Arial" w:hAnsi="Arial" w:cs="Arial"/>
        </w:rPr>
      </w:pPr>
      <w:r w:rsidRPr="00174C9B">
        <w:rPr>
          <w:rFonts w:ascii="Arial" w:hAnsi="Arial" w:cs="Arial"/>
        </w:rPr>
        <w:t xml:space="preserve">A embalagem deve estar devidamente rotulada e o rótulo impresso deve conter denominação do produto, procedência, data de fabricação, data de validade, identificação do lote, lista de ingredientes, informação nutricional, declaração de contém ou não contém glúten e temperatura de armazenamento atendendo as normas da Legislação vigente. </w:t>
      </w:r>
    </w:p>
    <w:p w:rsidR="0079395F" w:rsidRPr="00174C9B" w:rsidRDefault="0079395F" w:rsidP="00174C9B">
      <w:pPr>
        <w:jc w:val="both"/>
        <w:rPr>
          <w:rFonts w:ascii="Arial" w:hAnsi="Arial" w:cs="Arial"/>
          <w:b/>
        </w:rPr>
      </w:pPr>
    </w:p>
    <w:p w:rsidR="0079395F" w:rsidRPr="00174C9B" w:rsidRDefault="0079395F" w:rsidP="00174C9B">
      <w:pPr>
        <w:jc w:val="both"/>
        <w:rPr>
          <w:rFonts w:ascii="Arial" w:hAnsi="Arial" w:cs="Arial"/>
        </w:rPr>
      </w:pPr>
      <w:r w:rsidRPr="00174C9B">
        <w:rPr>
          <w:rFonts w:ascii="Arial" w:hAnsi="Arial" w:cs="Arial"/>
          <w:b/>
        </w:rPr>
        <w:t xml:space="preserve">Validade: </w:t>
      </w:r>
      <w:r w:rsidRPr="00174C9B">
        <w:rPr>
          <w:rFonts w:ascii="Arial" w:hAnsi="Arial" w:cs="Arial"/>
        </w:rPr>
        <w:t>04 dias a partir da data de entrega.</w:t>
      </w:r>
    </w:p>
    <w:p w:rsidR="0079395F" w:rsidRPr="00174C9B" w:rsidRDefault="0079395F" w:rsidP="00174C9B">
      <w:pPr>
        <w:jc w:val="both"/>
        <w:rPr>
          <w:rFonts w:ascii="Arial" w:hAnsi="Arial" w:cs="Arial"/>
        </w:rPr>
      </w:pPr>
    </w:p>
    <w:p w:rsidR="0028245A" w:rsidRPr="00174C9B" w:rsidRDefault="0079395F" w:rsidP="00174C9B">
      <w:pPr>
        <w:jc w:val="both"/>
        <w:rPr>
          <w:rFonts w:ascii="Arial" w:hAnsi="Arial" w:cs="Arial"/>
        </w:rPr>
      </w:pPr>
      <w:r w:rsidRPr="00174C9B">
        <w:rPr>
          <w:rFonts w:ascii="Arial" w:hAnsi="Arial" w:cs="Arial"/>
        </w:rPr>
        <w:t>*As entregas serão alternadas: na primeira quinzena pão de aipim, na segunda quinzena pão de batata, na terceira quinzena pão de milho e assim sucessivamente.</w:t>
      </w:r>
    </w:p>
    <w:p w:rsidR="0079395F" w:rsidRPr="00174C9B" w:rsidRDefault="0079395F" w:rsidP="00174C9B">
      <w:pPr>
        <w:jc w:val="both"/>
        <w:rPr>
          <w:rFonts w:ascii="Arial" w:hAnsi="Arial" w:cs="Arial"/>
          <w:b/>
        </w:rPr>
      </w:pPr>
      <w:r w:rsidRPr="00174C9B">
        <w:rPr>
          <w:rFonts w:ascii="Arial" w:hAnsi="Arial" w:cs="Arial"/>
          <w:b/>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b/>
          <w:bCs/>
          <w:i/>
        </w:rPr>
      </w:pPr>
      <w:r w:rsidRPr="00174C9B">
        <w:rPr>
          <w:rFonts w:ascii="Arial" w:hAnsi="Arial" w:cs="Arial"/>
          <w:i/>
          <w:lang w:val="pt-PT"/>
        </w:rPr>
        <w:t>-Resolução RDC n° 326 de 30/07/1997 ANVISA/MS</w:t>
      </w:r>
    </w:p>
    <w:p w:rsidR="0079395F" w:rsidRPr="00174C9B" w:rsidRDefault="0079395F" w:rsidP="00174C9B">
      <w:pPr>
        <w:jc w:val="both"/>
        <w:rPr>
          <w:rFonts w:ascii="Arial" w:hAnsi="Arial" w:cs="Arial"/>
        </w:rPr>
      </w:pPr>
      <w:r w:rsidRPr="00174C9B">
        <w:rPr>
          <w:rFonts w:ascii="Arial" w:hAnsi="Arial" w:cs="Arial"/>
        </w:rPr>
        <w:t>- Resolução RDC n° 259 de 20/09/2002 ANVISA</w:t>
      </w:r>
    </w:p>
    <w:p w:rsidR="0079395F" w:rsidRPr="00174C9B" w:rsidRDefault="0079395F" w:rsidP="00174C9B">
      <w:pPr>
        <w:jc w:val="both"/>
        <w:rPr>
          <w:rFonts w:ascii="Arial" w:hAnsi="Arial" w:cs="Arial"/>
        </w:rPr>
      </w:pPr>
      <w:r w:rsidRPr="00174C9B">
        <w:rPr>
          <w:rFonts w:ascii="Arial" w:hAnsi="Arial" w:cs="Arial"/>
        </w:rPr>
        <w:t>- Resolução RDC n° 359 de 23/12/2003 ANVISA</w:t>
      </w:r>
    </w:p>
    <w:p w:rsidR="0079395F" w:rsidRPr="00174C9B" w:rsidRDefault="0079395F" w:rsidP="00174C9B">
      <w:pPr>
        <w:jc w:val="both"/>
        <w:rPr>
          <w:rFonts w:ascii="Arial" w:hAnsi="Arial" w:cs="Arial"/>
        </w:rPr>
      </w:pPr>
      <w:r w:rsidRPr="00174C9B">
        <w:rPr>
          <w:rFonts w:ascii="Arial" w:hAnsi="Arial" w:cs="Arial"/>
        </w:rPr>
        <w:t>- Resolução RDC n° 360 de 23/12/2003 ANVISA</w:t>
      </w:r>
    </w:p>
    <w:p w:rsidR="0079395F" w:rsidRPr="00174C9B" w:rsidRDefault="0079395F" w:rsidP="00174C9B">
      <w:pPr>
        <w:jc w:val="both"/>
        <w:rPr>
          <w:rFonts w:ascii="Arial" w:hAnsi="Arial" w:cs="Arial"/>
        </w:rPr>
      </w:pPr>
      <w:r w:rsidRPr="00174C9B">
        <w:rPr>
          <w:rFonts w:ascii="Arial" w:hAnsi="Arial" w:cs="Arial"/>
        </w:rPr>
        <w:t>- Resolução RDC n° 163 de 16/08/2006 ANVISA</w:t>
      </w:r>
    </w:p>
    <w:p w:rsidR="0079395F" w:rsidRPr="00174C9B" w:rsidRDefault="0079395F" w:rsidP="00174C9B">
      <w:pPr>
        <w:jc w:val="both"/>
        <w:rPr>
          <w:rFonts w:ascii="Arial" w:hAnsi="Arial" w:cs="Arial"/>
        </w:rPr>
      </w:pPr>
      <w:r w:rsidRPr="00174C9B">
        <w:rPr>
          <w:rFonts w:ascii="Arial" w:hAnsi="Arial" w:cs="Arial"/>
        </w:rPr>
        <w:t>- Resolução RDC n° 269 de 22/09/2005 ANVISA</w:t>
      </w:r>
    </w:p>
    <w:p w:rsidR="0079395F" w:rsidRPr="00174C9B" w:rsidRDefault="0079395F" w:rsidP="00174C9B">
      <w:pPr>
        <w:jc w:val="both"/>
        <w:rPr>
          <w:rFonts w:ascii="Arial" w:hAnsi="Arial" w:cs="Arial"/>
          <w:bCs/>
          <w:i/>
        </w:rPr>
      </w:pPr>
      <w:r w:rsidRPr="00174C9B">
        <w:rPr>
          <w:rFonts w:ascii="Arial" w:hAnsi="Arial" w:cs="Arial"/>
          <w:i/>
          <w:lang w:val="pt-PT"/>
        </w:rPr>
        <w:t>- Resolução RDC n°12 de 02 de janeiro de 2001. ANVISA</w:t>
      </w:r>
      <w:r w:rsidRPr="00174C9B">
        <w:rPr>
          <w:rFonts w:ascii="Arial" w:hAnsi="Arial" w:cs="Arial"/>
          <w:bCs/>
          <w:i/>
        </w:rPr>
        <w:t xml:space="preserve"> </w:t>
      </w:r>
    </w:p>
    <w:p w:rsidR="0079395F" w:rsidRPr="00174C9B" w:rsidRDefault="0079395F" w:rsidP="00174C9B">
      <w:pPr>
        <w:jc w:val="both"/>
        <w:rPr>
          <w:rFonts w:ascii="Arial" w:hAnsi="Arial" w:cs="Arial"/>
          <w:bCs/>
          <w:i/>
        </w:rPr>
      </w:pPr>
      <w:r w:rsidRPr="00174C9B">
        <w:rPr>
          <w:rFonts w:ascii="Arial" w:hAnsi="Arial" w:cs="Arial"/>
          <w:bCs/>
          <w:i/>
        </w:rPr>
        <w:t>- Resolução RDC n° 263 de 22/09/05 ANVISA</w:t>
      </w:r>
    </w:p>
    <w:p w:rsidR="0079395F" w:rsidRPr="00174C9B" w:rsidRDefault="0079395F" w:rsidP="00174C9B">
      <w:pPr>
        <w:jc w:val="both"/>
        <w:rPr>
          <w:rFonts w:ascii="Arial" w:hAnsi="Arial" w:cs="Arial"/>
          <w:bCs/>
          <w:i/>
        </w:rPr>
      </w:pPr>
      <w:r w:rsidRPr="00174C9B">
        <w:rPr>
          <w:rFonts w:ascii="Arial" w:hAnsi="Arial" w:cs="Arial"/>
          <w:bCs/>
          <w:i/>
        </w:rPr>
        <w:t>- Resolução RDC n° 14 de 28/03/2014 ANVISA</w:t>
      </w:r>
    </w:p>
    <w:p w:rsidR="0079395F" w:rsidRPr="00174C9B" w:rsidRDefault="0079395F" w:rsidP="00174C9B">
      <w:pPr>
        <w:jc w:val="both"/>
        <w:rPr>
          <w:rFonts w:ascii="Arial" w:hAnsi="Arial" w:cs="Arial"/>
          <w:i/>
        </w:rPr>
      </w:pPr>
      <w:r w:rsidRPr="00174C9B">
        <w:rPr>
          <w:rFonts w:ascii="Arial" w:hAnsi="Arial" w:cs="Arial"/>
          <w:i/>
        </w:rPr>
        <w:lastRenderedPageBreak/>
        <w:t>- Resolução RDC n°26 de 02/07/2015ANVISA</w:t>
      </w:r>
    </w:p>
    <w:p w:rsidR="0079395F" w:rsidRPr="00174C9B" w:rsidRDefault="0079395F" w:rsidP="00174C9B">
      <w:pPr>
        <w:jc w:val="both"/>
        <w:rPr>
          <w:rFonts w:ascii="Arial" w:hAnsi="Arial" w:cs="Arial"/>
        </w:rPr>
      </w:pPr>
      <w:r w:rsidRPr="00174C9B">
        <w:rPr>
          <w:rFonts w:ascii="Arial" w:hAnsi="Arial" w:cs="Arial"/>
        </w:rPr>
        <w:t>- Portaria n°157 de 19/08/02 INMETRO</w:t>
      </w:r>
    </w:p>
    <w:p w:rsidR="0079395F" w:rsidRPr="00174C9B" w:rsidRDefault="0079395F" w:rsidP="00174C9B">
      <w:pPr>
        <w:jc w:val="both"/>
        <w:rPr>
          <w:rFonts w:ascii="Arial" w:hAnsi="Arial" w:cs="Arial"/>
        </w:rPr>
      </w:pPr>
      <w:r w:rsidRPr="00174C9B">
        <w:rPr>
          <w:rFonts w:ascii="Arial" w:hAnsi="Arial" w:cs="Arial"/>
        </w:rPr>
        <w:t>- Resolução RDC n° 27 de 06/08/2010 ANVISA</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b/>
          <w:bCs/>
          <w:i/>
        </w:rPr>
      </w:pPr>
      <w:r w:rsidRPr="00174C9B">
        <w:rPr>
          <w:rFonts w:ascii="Arial" w:hAnsi="Arial" w:cs="Arial"/>
          <w:b/>
          <w:bCs/>
          <w:i/>
        </w:rPr>
        <w:t xml:space="preserve">ITEM 19 – </w:t>
      </w:r>
      <w:r w:rsidRPr="00174C9B">
        <w:rPr>
          <w:rFonts w:ascii="Arial" w:hAnsi="Arial" w:cs="Arial"/>
          <w:b/>
          <w:bCs/>
          <w:i/>
        </w:rPr>
        <w:tab/>
        <w:t xml:space="preserve">QUEIJO MUZZARELLA </w:t>
      </w:r>
    </w:p>
    <w:p w:rsidR="008F4D8E" w:rsidRDefault="008F4D8E" w:rsidP="00174C9B">
      <w:pPr>
        <w:rPr>
          <w:rFonts w:ascii="Arial" w:hAnsi="Arial" w:cs="Arial"/>
          <w:b/>
        </w:rPr>
      </w:pPr>
    </w:p>
    <w:p w:rsidR="0079395F" w:rsidRPr="00174C9B" w:rsidRDefault="0079395F" w:rsidP="00174C9B">
      <w:pPr>
        <w:rPr>
          <w:rFonts w:ascii="Arial" w:hAnsi="Arial" w:cs="Arial"/>
          <w:color w:val="000000"/>
          <w:shd w:val="clear" w:color="auto" w:fill="FFFFFF"/>
        </w:rPr>
      </w:pPr>
      <w:r w:rsidRPr="00174C9B">
        <w:rPr>
          <w:rFonts w:ascii="Arial" w:hAnsi="Arial" w:cs="Arial"/>
          <w:b/>
        </w:rPr>
        <w:t>Características Técnicas:</w:t>
      </w:r>
      <w:r w:rsidRPr="00174C9B">
        <w:rPr>
          <w:rFonts w:ascii="Arial" w:hAnsi="Arial" w:cs="Arial"/>
        </w:rPr>
        <w:t xml:space="preserve"> </w:t>
      </w:r>
      <w:r w:rsidRPr="00174C9B">
        <w:rPr>
          <w:rFonts w:ascii="Arial" w:hAnsi="Arial" w:cs="Arial"/>
          <w:color w:val="000000"/>
          <w:shd w:val="clear" w:color="auto" w:fill="FFFFFF"/>
        </w:rPr>
        <w:t>Queijo Muzzarella é o queijo que se obtém por filagem de uma massa acidificada, (produto intermediário obtido por coagulação de leite por meio de coalho e/ou outras enzimas coagulantes apropriadas), complementada ou não pela ação de bactérias lácticas específicas. Na composição é obrigatório leite pasteurizado, fermento lácteo, cloreto de sódio (sal) e coalho. A presença de aditivos(conservante, acidulante, estabilizante e corante natural) deve obedecer os padrões permitidos pela legislação e declarados no rótulo.</w:t>
      </w:r>
    </w:p>
    <w:p w:rsidR="0079395F" w:rsidRPr="00174C9B" w:rsidRDefault="0079395F" w:rsidP="00174C9B">
      <w:pPr>
        <w:rPr>
          <w:rFonts w:ascii="Arial" w:hAnsi="Arial" w:cs="Arial"/>
          <w:color w:val="000000"/>
          <w:shd w:val="clear" w:color="auto" w:fill="FFFFFF"/>
        </w:rPr>
      </w:pPr>
      <w:r w:rsidRPr="00174C9B">
        <w:rPr>
          <w:rFonts w:ascii="Arial" w:hAnsi="Arial" w:cs="Arial"/>
          <w:color w:val="000000"/>
          <w:shd w:val="clear" w:color="auto" w:fill="FFFFFF"/>
        </w:rPr>
        <w:t>CRITÉRIOS MACROSCÓPICOS:</w:t>
      </w:r>
      <w:r w:rsidRPr="00174C9B">
        <w:rPr>
          <w:rFonts w:ascii="Arial" w:hAnsi="Arial" w:cs="Arial"/>
          <w:color w:val="000000"/>
        </w:rPr>
        <w:br/>
      </w:r>
      <w:r w:rsidRPr="00174C9B">
        <w:rPr>
          <w:rFonts w:ascii="Arial" w:hAnsi="Arial" w:cs="Arial"/>
          <w:color w:val="000000"/>
          <w:shd w:val="clear" w:color="auto" w:fill="FFFFFF"/>
        </w:rPr>
        <w:t>O produto não deverá conter impurezas ou substâncias estranhas, de qualquer natureza.</w:t>
      </w:r>
      <w:r w:rsidRPr="00174C9B">
        <w:rPr>
          <w:rFonts w:ascii="Arial" w:hAnsi="Arial" w:cs="Arial"/>
          <w:color w:val="000000"/>
        </w:rPr>
        <w:br/>
      </w:r>
      <w:r w:rsidRPr="00174C9B">
        <w:rPr>
          <w:rFonts w:ascii="Arial" w:hAnsi="Arial" w:cs="Arial"/>
          <w:color w:val="000000"/>
          <w:shd w:val="clear" w:color="auto" w:fill="FFFFFF"/>
        </w:rPr>
        <w:t xml:space="preserve"> CRITÉRIOS MICROSCÓPICOS:</w:t>
      </w:r>
      <w:r w:rsidRPr="00174C9B">
        <w:rPr>
          <w:rFonts w:ascii="Arial" w:hAnsi="Arial" w:cs="Arial"/>
          <w:color w:val="000000"/>
        </w:rPr>
        <w:br/>
      </w:r>
      <w:r w:rsidRPr="00174C9B">
        <w:rPr>
          <w:rFonts w:ascii="Arial" w:hAnsi="Arial" w:cs="Arial"/>
          <w:color w:val="000000"/>
          <w:shd w:val="clear" w:color="auto" w:fill="FFFFFF"/>
        </w:rPr>
        <w:t>O produto não deverá apresentar substâncias microscópicas estranhas, de qualquer natureza.</w:t>
      </w:r>
      <w:r w:rsidRPr="00174C9B">
        <w:rPr>
          <w:rFonts w:ascii="Arial" w:hAnsi="Arial" w:cs="Arial"/>
          <w:color w:val="000000"/>
        </w:rPr>
        <w:br/>
      </w:r>
      <w:r w:rsidRPr="00174C9B">
        <w:rPr>
          <w:rFonts w:ascii="Arial" w:hAnsi="Arial" w:cs="Arial"/>
          <w:color w:val="000000"/>
          <w:shd w:val="clear" w:color="auto" w:fill="FFFFFF"/>
        </w:rPr>
        <w:t xml:space="preserve"> CRITÉRIOS MICROBIOLÓGICOS</w:t>
      </w:r>
      <w:r w:rsidRPr="00174C9B">
        <w:rPr>
          <w:rFonts w:ascii="Arial" w:hAnsi="Arial" w:cs="Arial"/>
          <w:color w:val="000000"/>
        </w:rPr>
        <w:br/>
      </w:r>
      <w:r w:rsidRPr="00174C9B">
        <w:rPr>
          <w:rFonts w:ascii="Arial" w:hAnsi="Arial" w:cs="Arial"/>
          <w:color w:val="000000"/>
          <w:shd w:val="clear" w:color="auto" w:fill="FFFFFF"/>
        </w:rPr>
        <w:t>Tendo em vista as características distintivas do processo de elaboração, o “Queijo Muzzarella” deverá cumprir com os requisitos microbiológicos que se estabelecem a seguir: </w:t>
      </w:r>
      <w:r w:rsidRPr="00174C9B">
        <w:rPr>
          <w:rFonts w:ascii="Arial" w:hAnsi="Arial" w:cs="Arial"/>
          <w:color w:val="000000"/>
        </w:rPr>
        <w:br/>
      </w:r>
      <w:r w:rsidRPr="00174C9B">
        <w:rPr>
          <w:rFonts w:ascii="Arial" w:hAnsi="Arial" w:cs="Arial"/>
          <w:color w:val="000000"/>
          <w:shd w:val="clear" w:color="auto" w:fill="FFFFFF"/>
        </w:rPr>
        <w:t>CRITÉRIO DE ACEITAÇÃO DE MICROORGANISMOS</w:t>
      </w:r>
      <w:r w:rsidRPr="00174C9B">
        <w:rPr>
          <w:rFonts w:ascii="Arial" w:hAnsi="Arial" w:cs="Arial"/>
          <w:color w:val="000000"/>
        </w:rPr>
        <w:br/>
      </w:r>
      <w:r w:rsidRPr="00174C9B">
        <w:rPr>
          <w:rFonts w:ascii="Arial" w:hAnsi="Arial" w:cs="Arial"/>
          <w:color w:val="000000"/>
          <w:shd w:val="clear" w:color="auto" w:fill="FFFFFF"/>
        </w:rPr>
        <w:t>Coliformes/g (30ºC) n=5 c=2 m=1000 M=5000 5 FIL 73A:1985</w:t>
      </w:r>
      <w:r w:rsidRPr="00174C9B">
        <w:rPr>
          <w:rFonts w:ascii="Arial" w:hAnsi="Arial" w:cs="Arial"/>
          <w:color w:val="000000"/>
        </w:rPr>
        <w:br/>
      </w:r>
      <w:r w:rsidRPr="00174C9B">
        <w:rPr>
          <w:rFonts w:ascii="Arial" w:hAnsi="Arial" w:cs="Arial"/>
          <w:color w:val="000000"/>
          <w:shd w:val="clear" w:color="auto" w:fill="FFFFFF"/>
        </w:rPr>
        <w:t>Estafilococos coag.pos./g n=5 c=2 m=100 M=1000 5 FIL 145:1990</w:t>
      </w:r>
      <w:r w:rsidRPr="00174C9B">
        <w:rPr>
          <w:rFonts w:ascii="Arial" w:hAnsi="Arial" w:cs="Arial"/>
          <w:color w:val="000000"/>
        </w:rPr>
        <w:br/>
      </w:r>
      <w:r w:rsidRPr="00174C9B">
        <w:rPr>
          <w:rFonts w:ascii="Arial" w:hAnsi="Arial" w:cs="Arial"/>
          <w:color w:val="000000"/>
          <w:shd w:val="clear" w:color="auto" w:fill="FFFFFF"/>
        </w:rPr>
        <w:t>Salmonela spp/25g n=5 c=0 m=0 10 FIL 93A: 1985; Listeria monocytogenes/25g n=5 c=0, m=0 10 FIL 143: 1990</w:t>
      </w:r>
      <w:r w:rsidRPr="00174C9B">
        <w:rPr>
          <w:rFonts w:ascii="Arial" w:hAnsi="Arial" w:cs="Arial"/>
          <w:color w:val="000000"/>
        </w:rPr>
        <w:br/>
      </w:r>
      <w:r w:rsidRPr="00174C9B">
        <w:rPr>
          <w:rFonts w:ascii="Arial" w:hAnsi="Arial" w:cs="Arial"/>
          <w:b/>
          <w:color w:val="000000"/>
          <w:shd w:val="clear" w:color="auto" w:fill="FFFFFF"/>
        </w:rPr>
        <w:t>PESO:</w:t>
      </w:r>
      <w:r w:rsidRPr="00174C9B">
        <w:rPr>
          <w:rFonts w:ascii="Arial" w:hAnsi="Arial" w:cs="Arial"/>
          <w:color w:val="000000"/>
          <w:shd w:val="clear" w:color="auto" w:fill="FFFFFF"/>
        </w:rPr>
        <w:t xml:space="preserve"> O peso líquido unitário (uma fatia) deve ter no mínimo 15 gramas, podendo atingir 20 gramas, a qual deve ser declarada na Ficha de Identificação de produtos.</w:t>
      </w:r>
    </w:p>
    <w:p w:rsidR="0079395F" w:rsidRPr="00174C9B" w:rsidRDefault="0079395F" w:rsidP="00174C9B">
      <w:pPr>
        <w:rPr>
          <w:rFonts w:ascii="Arial" w:hAnsi="Arial" w:cs="Arial"/>
          <w:color w:val="000000"/>
          <w:shd w:val="clear" w:color="auto" w:fill="FFFFFF"/>
        </w:rPr>
      </w:pPr>
      <w:r w:rsidRPr="00174C9B">
        <w:rPr>
          <w:rFonts w:ascii="Arial" w:hAnsi="Arial" w:cs="Arial"/>
          <w:b/>
          <w:color w:val="000000"/>
          <w:shd w:val="clear" w:color="auto" w:fill="FFFFFF"/>
        </w:rPr>
        <w:t>EMBALAGEM</w:t>
      </w:r>
      <w:r w:rsidRPr="00174C9B">
        <w:rPr>
          <w:rFonts w:ascii="Arial" w:hAnsi="Arial" w:cs="Arial"/>
          <w:color w:val="000000"/>
          <w:shd w:val="clear" w:color="auto" w:fill="FFFFFF"/>
        </w:rPr>
        <w:t xml:space="preserve">: A embalagem primária: deve ser plástica transparente e atóxica e tipo cryovac (fechada à vácuo) e a  embalagem secundária: deve  preserva a integridade e qualidade do produto. </w:t>
      </w:r>
    </w:p>
    <w:p w:rsidR="0079395F" w:rsidRPr="00174C9B" w:rsidRDefault="0079395F" w:rsidP="00174C9B">
      <w:pPr>
        <w:rPr>
          <w:rFonts w:ascii="Arial" w:hAnsi="Arial" w:cs="Arial"/>
          <w:b/>
          <w:color w:val="000000"/>
        </w:rPr>
      </w:pPr>
      <w:r w:rsidRPr="00174C9B">
        <w:rPr>
          <w:rFonts w:ascii="Arial" w:hAnsi="Arial" w:cs="Arial"/>
          <w:b/>
          <w:color w:val="000000"/>
        </w:rPr>
        <w:t>ROTULAGEM:</w:t>
      </w:r>
    </w:p>
    <w:p w:rsidR="0079395F" w:rsidRPr="00174C9B" w:rsidRDefault="0079395F" w:rsidP="00174C9B">
      <w:pPr>
        <w:rPr>
          <w:rFonts w:ascii="Arial" w:hAnsi="Arial" w:cs="Arial"/>
        </w:rPr>
      </w:pPr>
      <w:r w:rsidRPr="00174C9B">
        <w:rPr>
          <w:rFonts w:ascii="Arial" w:hAnsi="Arial" w:cs="Arial"/>
        </w:rPr>
        <w:t>Deve constar no rótulo da embalagem dados de identificação, procedência, informações nutricionais, data de validade, quantidade do produto, número do registro no Ministério da Agricultura/SIF/DIPOA, SIE ou SIM e carimbo de inspeção, SIE ou SIM, atendendo as normas da Legislação vigente.</w:t>
      </w:r>
    </w:p>
    <w:p w:rsidR="0079395F" w:rsidRPr="00174C9B" w:rsidRDefault="0079395F" w:rsidP="00174C9B">
      <w:pPr>
        <w:rPr>
          <w:rFonts w:ascii="Arial" w:hAnsi="Arial" w:cs="Arial"/>
        </w:rPr>
      </w:pPr>
      <w:r w:rsidRPr="00174C9B">
        <w:rPr>
          <w:rFonts w:ascii="Arial" w:hAnsi="Arial" w:cs="Arial"/>
          <w:b/>
        </w:rPr>
        <w:t xml:space="preserve">VALIDADE: </w:t>
      </w:r>
      <w:r w:rsidRPr="00174C9B">
        <w:rPr>
          <w:rFonts w:ascii="Arial" w:hAnsi="Arial" w:cs="Arial"/>
        </w:rPr>
        <w:t>Prazo de validade de no mínimo 30 dias a partir da data de entrega.</w:t>
      </w:r>
    </w:p>
    <w:p w:rsidR="0079395F" w:rsidRPr="00174C9B" w:rsidRDefault="0079395F" w:rsidP="00174C9B">
      <w:pPr>
        <w:rPr>
          <w:rFonts w:ascii="Arial" w:hAnsi="Arial" w:cs="Arial"/>
          <w:b/>
        </w:rPr>
      </w:pPr>
      <w:r w:rsidRPr="00174C9B">
        <w:rPr>
          <w:rFonts w:ascii="Arial" w:hAnsi="Arial" w:cs="Arial"/>
          <w:b/>
        </w:rPr>
        <w:t>LEGISLAÇÃO: Portaria nº 364 de 04/09/1997</w:t>
      </w:r>
    </w:p>
    <w:p w:rsidR="0079395F" w:rsidRPr="00174C9B" w:rsidRDefault="0079395F" w:rsidP="00174C9B">
      <w:pPr>
        <w:rPr>
          <w:rFonts w:ascii="Arial" w:hAnsi="Arial" w:cs="Arial"/>
          <w:b/>
        </w:rPr>
      </w:pPr>
      <w:r w:rsidRPr="00174C9B">
        <w:rPr>
          <w:rFonts w:ascii="Arial" w:hAnsi="Arial" w:cs="Arial"/>
          <w:b/>
        </w:rPr>
        <w:t xml:space="preserve">                          Portaria nº 366 de 04/09/1997</w:t>
      </w:r>
    </w:p>
    <w:p w:rsidR="0079395F" w:rsidRPr="00174C9B" w:rsidRDefault="0079395F" w:rsidP="00174C9B">
      <w:pPr>
        <w:rPr>
          <w:rFonts w:ascii="Arial" w:hAnsi="Arial" w:cs="Arial"/>
          <w:b/>
        </w:rPr>
      </w:pPr>
      <w:r w:rsidRPr="00174C9B">
        <w:rPr>
          <w:rFonts w:ascii="Arial" w:hAnsi="Arial" w:cs="Arial"/>
          <w:b/>
        </w:rPr>
        <w:t xml:space="preserve">                          Resolução RDC nº 12 de 02/01/01 - ANVISA/MS</w:t>
      </w:r>
    </w:p>
    <w:p w:rsidR="0079395F" w:rsidRPr="00174C9B" w:rsidRDefault="0079395F" w:rsidP="00174C9B">
      <w:pPr>
        <w:rPr>
          <w:rFonts w:ascii="Arial" w:hAnsi="Arial" w:cs="Arial"/>
          <w:b/>
        </w:rPr>
      </w:pPr>
      <w:r w:rsidRPr="00174C9B">
        <w:rPr>
          <w:rFonts w:ascii="Arial" w:hAnsi="Arial" w:cs="Arial"/>
          <w:b/>
        </w:rPr>
        <w:t xml:space="preserve">                          Resolução RDC nº 360 de 23/12/2001 - ANVISA/MS </w:t>
      </w:r>
    </w:p>
    <w:p w:rsidR="0079395F" w:rsidRPr="00174C9B" w:rsidRDefault="0079395F" w:rsidP="00174C9B">
      <w:pPr>
        <w:rPr>
          <w:rFonts w:ascii="Arial" w:hAnsi="Arial" w:cs="Arial"/>
          <w:b/>
        </w:rPr>
      </w:pPr>
      <w:r w:rsidRPr="00174C9B">
        <w:rPr>
          <w:rFonts w:ascii="Arial" w:hAnsi="Arial" w:cs="Arial"/>
          <w:b/>
        </w:rPr>
        <w:t xml:space="preserve">                          Resolução RDC nº 359 de 23/12/03 - ANVISA/MS.    </w:t>
      </w:r>
    </w:p>
    <w:p w:rsidR="0079395F" w:rsidRPr="00174C9B" w:rsidRDefault="0079395F" w:rsidP="00174C9B">
      <w:pPr>
        <w:jc w:val="both"/>
        <w:rPr>
          <w:rFonts w:ascii="Arial" w:hAnsi="Arial" w:cs="Arial"/>
        </w:rPr>
      </w:pPr>
    </w:p>
    <w:p w:rsidR="008F4D8E" w:rsidRDefault="008F4D8E" w:rsidP="00174C9B">
      <w:pPr>
        <w:jc w:val="both"/>
        <w:rPr>
          <w:rFonts w:ascii="Arial" w:hAnsi="Arial" w:cs="Arial"/>
          <w:b/>
          <w:bCs/>
          <w:i/>
        </w:rPr>
      </w:pPr>
    </w:p>
    <w:p w:rsidR="0079395F" w:rsidRPr="00174C9B" w:rsidRDefault="0079395F" w:rsidP="00174C9B">
      <w:pPr>
        <w:jc w:val="both"/>
        <w:rPr>
          <w:rFonts w:ascii="Arial" w:hAnsi="Arial" w:cs="Arial"/>
          <w:b/>
          <w:bCs/>
          <w:i/>
        </w:rPr>
      </w:pPr>
      <w:r w:rsidRPr="00174C9B">
        <w:rPr>
          <w:rFonts w:ascii="Arial" w:hAnsi="Arial" w:cs="Arial"/>
          <w:b/>
          <w:bCs/>
          <w:i/>
        </w:rPr>
        <w:t xml:space="preserve">ITEM 20 – BATATA INGLESA </w:t>
      </w:r>
    </w:p>
    <w:p w:rsidR="0079395F" w:rsidRPr="00174C9B" w:rsidRDefault="0079395F" w:rsidP="00174C9B">
      <w:pPr>
        <w:jc w:val="both"/>
        <w:rPr>
          <w:rFonts w:ascii="Arial" w:hAnsi="Arial" w:cs="Arial"/>
          <w:b/>
          <w:bCs/>
        </w:rPr>
      </w:pPr>
    </w:p>
    <w:p w:rsidR="0079395F" w:rsidRPr="00174C9B" w:rsidRDefault="0079395F" w:rsidP="00174C9B">
      <w:pPr>
        <w:jc w:val="both"/>
        <w:rPr>
          <w:rFonts w:ascii="Arial" w:hAnsi="Arial" w:cs="Arial"/>
          <w:i/>
          <w:lang w:val="pt-PT"/>
        </w:rPr>
      </w:pPr>
      <w:r w:rsidRPr="00174C9B">
        <w:rPr>
          <w:rFonts w:ascii="Arial" w:hAnsi="Arial" w:cs="Arial"/>
          <w:b/>
          <w:lang w:val="pt-PT"/>
        </w:rPr>
        <w:lastRenderedPageBreak/>
        <w:t>Características Técnicas:</w:t>
      </w:r>
      <w:r w:rsidRPr="00174C9B">
        <w:rPr>
          <w:rFonts w:ascii="Arial" w:hAnsi="Arial" w:cs="Arial"/>
          <w:lang w:val="pt-PT"/>
        </w:rPr>
        <w:t xml:space="preserve"> escovada, grupo I ou II, tipo especial, classe 2. Devem apresentar as características do cultivar bem definidas, estarem fisiologicamente desenvolvidas, bem formadas, com coloração própria, compactas e firmes,  livre de danos mecânicos, fisiológicos, pragas e doenças e estarem em perfeitas condições de conservação e maturação.</w:t>
      </w:r>
      <w:r w:rsidRPr="00174C9B">
        <w:rPr>
          <w:rFonts w:ascii="Arial" w:hAnsi="Arial" w:cs="Arial"/>
          <w:i/>
          <w:lang w:val="pt-PT"/>
        </w:rPr>
        <w:t xml:space="preserve"> Deve ser preferencialmente de produção orgânica e ou agroecológica.</w:t>
      </w:r>
    </w:p>
    <w:p w:rsidR="0079395F" w:rsidRPr="00174C9B" w:rsidRDefault="0079395F" w:rsidP="00174C9B">
      <w:pPr>
        <w:jc w:val="both"/>
        <w:rPr>
          <w:rFonts w:ascii="Arial" w:hAnsi="Arial" w:cs="Arial"/>
          <w:b/>
          <w:bCs/>
        </w:rPr>
      </w:pPr>
    </w:p>
    <w:p w:rsidR="0079395F" w:rsidRPr="00174C9B" w:rsidRDefault="0079395F" w:rsidP="00174C9B">
      <w:pPr>
        <w:jc w:val="both"/>
        <w:rPr>
          <w:rFonts w:ascii="Arial" w:hAnsi="Arial" w:cs="Arial"/>
          <w:bCs/>
        </w:rPr>
      </w:pPr>
      <w:r w:rsidRPr="00174C9B">
        <w:rPr>
          <w:rFonts w:ascii="Arial" w:hAnsi="Arial" w:cs="Arial"/>
          <w:b/>
          <w:bCs/>
        </w:rPr>
        <w:t xml:space="preserve">Embalagem: </w:t>
      </w:r>
      <w:r w:rsidRPr="00174C9B">
        <w:rPr>
          <w:rFonts w:ascii="Arial" w:hAnsi="Arial" w:cs="Arial"/>
          <w:bCs/>
        </w:rPr>
        <w:t>Devem ser acondicionadas em caixas plásticas vazadas (tipo grade), atóxicas, limpas, secas, livres de qualquer matéria estranha, resistentes, e que ofereça proteção e 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autoSpaceDE w:val="0"/>
        <w:autoSpaceDN w:val="0"/>
        <w:adjustRightInd w:val="0"/>
        <w:jc w:val="both"/>
        <w:rPr>
          <w:rFonts w:ascii="Arial" w:hAnsi="Arial" w:cs="Arial"/>
          <w:bCs/>
        </w:rPr>
      </w:pPr>
    </w:p>
    <w:p w:rsidR="0079395F" w:rsidRPr="00174C9B" w:rsidRDefault="0079395F" w:rsidP="00174C9B">
      <w:pPr>
        <w:jc w:val="both"/>
        <w:rPr>
          <w:rFonts w:ascii="Arial" w:hAnsi="Arial" w:cs="Arial"/>
          <w:b/>
          <w:bCs/>
        </w:rPr>
      </w:pPr>
      <w:r w:rsidRPr="00174C9B">
        <w:rPr>
          <w:rFonts w:ascii="Arial" w:hAnsi="Arial" w:cs="Arial"/>
          <w:b/>
          <w:bCs/>
        </w:rPr>
        <w:t>Rotulagem:</w:t>
      </w:r>
      <w:r w:rsidRPr="00174C9B">
        <w:rPr>
          <w:rFonts w:ascii="Arial" w:hAnsi="Arial" w:cs="Arial"/>
          <w:bCs/>
        </w:rPr>
        <w:t xml:space="preserve"> O rótulo deve estar afixado, inscrito ou impresso na parte frontal da embalagem, informando o nome do produto, sua classificação, peso líquido do produto, origem do produto (local de produção), identificação do produtor e data da embalagem, atendendo as normas da Legislação vigente.</w:t>
      </w:r>
    </w:p>
    <w:p w:rsidR="0079395F" w:rsidRPr="00174C9B" w:rsidRDefault="0079395F" w:rsidP="00174C9B">
      <w:pPr>
        <w:autoSpaceDE w:val="0"/>
        <w:autoSpaceDN w:val="0"/>
        <w:adjustRightInd w:val="0"/>
        <w:jc w:val="both"/>
        <w:rPr>
          <w:rFonts w:ascii="Arial" w:hAnsi="Arial" w:cs="Arial"/>
          <w:bCs/>
        </w:rPr>
      </w:pPr>
    </w:p>
    <w:p w:rsidR="0079395F" w:rsidRPr="00174C9B" w:rsidRDefault="0079395F" w:rsidP="00174C9B">
      <w:pPr>
        <w:autoSpaceDE w:val="0"/>
        <w:autoSpaceDN w:val="0"/>
        <w:adjustRightInd w:val="0"/>
        <w:jc w:val="both"/>
        <w:rPr>
          <w:rFonts w:ascii="Arial" w:hAnsi="Arial" w:cs="Arial"/>
          <w:b/>
          <w:bCs/>
        </w:rPr>
      </w:pPr>
      <w:r w:rsidRPr="00174C9B">
        <w:rPr>
          <w:rFonts w:ascii="Arial" w:hAnsi="Arial" w:cs="Arial"/>
          <w:b/>
          <w:bCs/>
        </w:rPr>
        <w:t>Referências:</w:t>
      </w:r>
    </w:p>
    <w:p w:rsidR="0079395F" w:rsidRPr="00174C9B" w:rsidRDefault="0079395F" w:rsidP="00174C9B">
      <w:pPr>
        <w:autoSpaceDE w:val="0"/>
        <w:autoSpaceDN w:val="0"/>
        <w:adjustRightInd w:val="0"/>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n°12 de 02 de janeiro de 2001 ANVISA</w:t>
      </w:r>
    </w:p>
    <w:p w:rsidR="0079395F" w:rsidRPr="00174C9B" w:rsidRDefault="0079395F" w:rsidP="00174C9B">
      <w:pPr>
        <w:autoSpaceDE w:val="0"/>
        <w:autoSpaceDN w:val="0"/>
        <w:adjustRightInd w:val="0"/>
        <w:jc w:val="both"/>
        <w:rPr>
          <w:rFonts w:ascii="Arial" w:hAnsi="Arial" w:cs="Arial"/>
          <w:lang w:val="pt-PT"/>
        </w:rPr>
      </w:pPr>
      <w:r w:rsidRPr="00174C9B">
        <w:rPr>
          <w:rFonts w:ascii="Arial" w:hAnsi="Arial" w:cs="Arial"/>
          <w:lang w:val="pt-PT"/>
        </w:rPr>
        <w:t>- Portaria n°69 de 21/02/1995 MAA</w:t>
      </w:r>
    </w:p>
    <w:p w:rsidR="0079395F" w:rsidRPr="00174C9B" w:rsidRDefault="0079395F" w:rsidP="00174C9B">
      <w:pPr>
        <w:autoSpaceDE w:val="0"/>
        <w:autoSpaceDN w:val="0"/>
        <w:adjustRightInd w:val="0"/>
        <w:jc w:val="both"/>
        <w:rPr>
          <w:rFonts w:ascii="Arial" w:hAnsi="Arial" w:cs="Arial"/>
          <w:lang w:val="pt-PT"/>
        </w:rPr>
      </w:pPr>
      <w:r w:rsidRPr="00174C9B">
        <w:rPr>
          <w:rFonts w:ascii="Arial" w:hAnsi="Arial" w:cs="Arial"/>
          <w:lang w:val="pt-PT"/>
        </w:rPr>
        <w:t xml:space="preserve">- Portaria n° 523 de 28/08/1996 MAPA </w:t>
      </w:r>
    </w:p>
    <w:p w:rsidR="0079395F" w:rsidRPr="00174C9B" w:rsidRDefault="0079395F" w:rsidP="00174C9B">
      <w:pPr>
        <w:jc w:val="both"/>
        <w:rPr>
          <w:rFonts w:ascii="Arial" w:hAnsi="Arial" w:cs="Arial"/>
          <w:bCs/>
          <w:i/>
          <w:lang w:val="pt-PT"/>
        </w:rPr>
      </w:pPr>
      <w:r w:rsidRPr="00174C9B">
        <w:rPr>
          <w:rFonts w:ascii="Arial" w:hAnsi="Arial" w:cs="Arial"/>
          <w:bCs/>
          <w:i/>
          <w:lang w:val="pt-PT"/>
        </w:rPr>
        <w:t>- Resolução RDC n° 12 de 02/01/2201 ANVISA</w:t>
      </w:r>
    </w:p>
    <w:p w:rsidR="0079395F" w:rsidRPr="00174C9B" w:rsidRDefault="0079395F" w:rsidP="00174C9B">
      <w:pPr>
        <w:jc w:val="both"/>
        <w:rPr>
          <w:rFonts w:ascii="Arial" w:hAnsi="Arial" w:cs="Arial"/>
          <w:bCs/>
          <w:i/>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lang w:val="pt-PT"/>
        </w:rPr>
      </w:pPr>
      <w:r w:rsidRPr="00174C9B">
        <w:rPr>
          <w:rFonts w:ascii="Arial" w:hAnsi="Arial" w:cs="Arial"/>
          <w:bCs/>
          <w:i/>
          <w:lang w:val="pt-PT"/>
        </w:rPr>
        <w:t>- Resolução RDC n° 27 de 06 de agosto de 2010 ANVISA</w:t>
      </w:r>
    </w:p>
    <w:p w:rsidR="0079395F" w:rsidRPr="00174C9B" w:rsidRDefault="0079395F" w:rsidP="00174C9B">
      <w:pPr>
        <w:jc w:val="both"/>
        <w:rPr>
          <w:rFonts w:ascii="Arial" w:hAnsi="Arial" w:cs="Arial"/>
        </w:rPr>
      </w:pPr>
      <w:r w:rsidRPr="00174C9B">
        <w:rPr>
          <w:rFonts w:ascii="Arial" w:hAnsi="Arial" w:cs="Arial"/>
        </w:rPr>
        <w:t xml:space="preserve">- Instrução Normativa Conjunta n°09 de 12/11/02 SARC/ANVISA/INMETRO </w:t>
      </w:r>
    </w:p>
    <w:p w:rsidR="0079395F" w:rsidRDefault="0079395F" w:rsidP="00174C9B">
      <w:pPr>
        <w:jc w:val="both"/>
        <w:rPr>
          <w:rFonts w:ascii="Arial" w:hAnsi="Arial" w:cs="Arial"/>
        </w:rPr>
      </w:pPr>
    </w:p>
    <w:p w:rsidR="008F4D8E" w:rsidRPr="00174C9B" w:rsidRDefault="008F4D8E" w:rsidP="00174C9B">
      <w:pPr>
        <w:jc w:val="both"/>
        <w:rPr>
          <w:rFonts w:ascii="Arial" w:hAnsi="Arial" w:cs="Arial"/>
        </w:rPr>
      </w:pPr>
    </w:p>
    <w:p w:rsidR="0079395F" w:rsidRPr="00174C9B" w:rsidRDefault="0079395F" w:rsidP="00174C9B">
      <w:pPr>
        <w:jc w:val="both"/>
        <w:rPr>
          <w:rFonts w:ascii="Arial" w:hAnsi="Arial" w:cs="Arial"/>
          <w:i/>
          <w:color w:val="000000"/>
        </w:rPr>
      </w:pPr>
      <w:r w:rsidRPr="00174C9B">
        <w:rPr>
          <w:rFonts w:ascii="Arial" w:hAnsi="Arial" w:cs="Arial"/>
          <w:b/>
          <w:bCs/>
          <w:i/>
        </w:rPr>
        <w:t xml:space="preserve"> ITEM 21 - CENOURA </w:t>
      </w:r>
      <w:r w:rsidRPr="00174C9B">
        <w:rPr>
          <w:rFonts w:ascii="Arial" w:hAnsi="Arial" w:cs="Arial"/>
          <w:i/>
          <w:color w:val="000000"/>
        </w:rPr>
        <w:t>(Daucus carota L..)</w:t>
      </w:r>
    </w:p>
    <w:p w:rsidR="0079395F" w:rsidRPr="00174C9B" w:rsidRDefault="0079395F" w:rsidP="00174C9B">
      <w:pPr>
        <w:jc w:val="both"/>
        <w:rPr>
          <w:rFonts w:ascii="Arial" w:hAnsi="Arial" w:cs="Arial"/>
          <w:lang w:val="pt-PT"/>
        </w:rPr>
      </w:pPr>
    </w:p>
    <w:p w:rsidR="0079395F" w:rsidRPr="00174C9B" w:rsidRDefault="0079395F" w:rsidP="00174C9B">
      <w:pPr>
        <w:jc w:val="both"/>
        <w:rPr>
          <w:rFonts w:ascii="Arial" w:hAnsi="Arial" w:cs="Arial"/>
          <w:i/>
          <w:lang w:val="pt-PT"/>
        </w:rPr>
      </w:pPr>
      <w:r w:rsidRPr="00174C9B">
        <w:rPr>
          <w:rFonts w:ascii="Arial" w:hAnsi="Arial" w:cs="Arial"/>
          <w:b/>
          <w:lang w:val="pt-PT"/>
        </w:rPr>
        <w:t>Características Técnicas:</w:t>
      </w:r>
      <w:r w:rsidRPr="00174C9B">
        <w:rPr>
          <w:rFonts w:ascii="Arial" w:hAnsi="Arial" w:cs="Arial"/>
          <w:lang w:val="pt-PT"/>
        </w:rPr>
        <w:t xml:space="preserve"> classe média, sem folhas, tipo especial. Devem apresentar as características do cultivar bem definidas, estarem fisiologicamente desenvolvidas, não lenhosas, bem formadas, compactas, firmes, com coloração uniforme, limpas, livre de danos mecânicos, fisiológicos, pragas e doenças e estarem em perfeitas condições de conservação e maturação. </w:t>
      </w:r>
      <w:r w:rsidRPr="00174C9B">
        <w:rPr>
          <w:rFonts w:ascii="Arial" w:hAnsi="Arial" w:cs="Arial"/>
          <w:i/>
          <w:lang w:val="pt-PT"/>
        </w:rPr>
        <w:t xml:space="preserve"> Deve ser preferencialmente de produção orgânica e ou agroecológica.</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Cs/>
        </w:rPr>
      </w:pPr>
      <w:r w:rsidRPr="00174C9B">
        <w:rPr>
          <w:rFonts w:ascii="Arial" w:hAnsi="Arial" w:cs="Arial"/>
          <w:b/>
          <w:bCs/>
        </w:rPr>
        <w:t xml:space="preserve">Embalagem: </w:t>
      </w:r>
      <w:r w:rsidRPr="00174C9B">
        <w:rPr>
          <w:rFonts w:ascii="Arial" w:hAnsi="Arial" w:cs="Arial"/>
          <w:bCs/>
        </w:rPr>
        <w:t>Devem ser acondicionadas em caixas plásticas vazadas (tipo grade), atóxicas, limpas, secas, livres de qualquer matéria estranha, resistentes, e que ofereçam proteção e 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jc w:val="both"/>
        <w:rPr>
          <w:rFonts w:ascii="Arial" w:hAnsi="Arial" w:cs="Arial"/>
          <w:b/>
          <w:bCs/>
        </w:rPr>
      </w:pPr>
    </w:p>
    <w:p w:rsidR="0079395F" w:rsidRPr="00174C9B" w:rsidRDefault="0079395F" w:rsidP="00174C9B">
      <w:pPr>
        <w:jc w:val="both"/>
        <w:rPr>
          <w:rFonts w:ascii="Arial" w:hAnsi="Arial" w:cs="Arial"/>
          <w:b/>
          <w:bCs/>
        </w:rPr>
      </w:pPr>
      <w:r w:rsidRPr="00174C9B">
        <w:rPr>
          <w:rFonts w:ascii="Arial" w:hAnsi="Arial" w:cs="Arial"/>
          <w:b/>
          <w:bCs/>
        </w:rPr>
        <w:lastRenderedPageBreak/>
        <w:t>Rotulagem:</w:t>
      </w:r>
      <w:r w:rsidRPr="00174C9B">
        <w:rPr>
          <w:rFonts w:ascii="Arial" w:hAnsi="Arial" w:cs="Arial"/>
          <w:bCs/>
        </w:rPr>
        <w:t xml:space="preserve"> O rótulo deve estar afixado, inscrito ou impresso na parte frontal da embalagem informando o nome do produto, sua classificação, peso líquido do produto, origem do produto (local de produção), identificação do produtor e data da embalagem, atendendo as normas da Legislação vigente.</w:t>
      </w:r>
    </w:p>
    <w:p w:rsidR="0028245A" w:rsidRPr="00174C9B" w:rsidRDefault="0028245A" w:rsidP="00174C9B">
      <w:pPr>
        <w:jc w:val="both"/>
        <w:rPr>
          <w:rFonts w:ascii="Arial" w:hAnsi="Arial" w:cs="Arial"/>
          <w:b/>
          <w:bCs/>
        </w:rPr>
      </w:pPr>
    </w:p>
    <w:p w:rsidR="0079395F" w:rsidRPr="00174C9B" w:rsidRDefault="0079395F" w:rsidP="00174C9B">
      <w:pPr>
        <w:jc w:val="both"/>
        <w:rPr>
          <w:rFonts w:ascii="Arial" w:hAnsi="Arial" w:cs="Arial"/>
          <w:b/>
          <w:bCs/>
        </w:rPr>
      </w:pPr>
      <w:r w:rsidRPr="00174C9B">
        <w:rPr>
          <w:rFonts w:ascii="Arial" w:hAnsi="Arial" w:cs="Arial"/>
          <w:b/>
          <w:bCs/>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w:t>
      </w:r>
    </w:p>
    <w:p w:rsidR="0079395F" w:rsidRPr="00174C9B" w:rsidRDefault="0079395F" w:rsidP="00174C9B">
      <w:pPr>
        <w:jc w:val="both"/>
        <w:rPr>
          <w:rFonts w:ascii="Arial" w:hAnsi="Arial" w:cs="Arial"/>
          <w:bCs/>
        </w:rPr>
      </w:pPr>
      <w:r w:rsidRPr="00174C9B">
        <w:rPr>
          <w:rFonts w:ascii="Arial" w:hAnsi="Arial" w:cs="Arial"/>
          <w:bCs/>
        </w:rPr>
        <w:t>- Portaria n°412 de 07/10/1986. MAA</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n°12 de 02 de janeiro de 2001. ANVISA</w:t>
      </w:r>
    </w:p>
    <w:p w:rsidR="0079395F" w:rsidRPr="00174C9B" w:rsidRDefault="0079395F" w:rsidP="00174C9B">
      <w:pPr>
        <w:jc w:val="both"/>
        <w:rPr>
          <w:rFonts w:ascii="Arial" w:hAnsi="Arial" w:cs="Arial"/>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rPr>
      </w:pPr>
      <w:r w:rsidRPr="00174C9B">
        <w:rPr>
          <w:rFonts w:ascii="Arial" w:hAnsi="Arial" w:cs="Arial"/>
        </w:rPr>
        <w:t xml:space="preserve">- Instrução Normativa Conjunta n°09 de 12/11/02 SARC/ANVISA/INMETRO </w:t>
      </w:r>
    </w:p>
    <w:p w:rsidR="0079395F" w:rsidRDefault="0079395F" w:rsidP="00174C9B">
      <w:pPr>
        <w:jc w:val="both"/>
        <w:rPr>
          <w:rFonts w:ascii="Arial" w:hAnsi="Arial" w:cs="Arial"/>
        </w:rPr>
      </w:pPr>
    </w:p>
    <w:p w:rsidR="008F4D8E" w:rsidRPr="00174C9B" w:rsidRDefault="008F4D8E" w:rsidP="00174C9B">
      <w:pPr>
        <w:jc w:val="both"/>
        <w:rPr>
          <w:rFonts w:ascii="Arial" w:hAnsi="Arial" w:cs="Arial"/>
        </w:rPr>
      </w:pPr>
    </w:p>
    <w:p w:rsidR="0079395F" w:rsidRPr="00174C9B" w:rsidRDefault="0079395F" w:rsidP="00174C9B">
      <w:pPr>
        <w:autoSpaceDE w:val="0"/>
        <w:autoSpaceDN w:val="0"/>
        <w:adjustRightInd w:val="0"/>
        <w:jc w:val="both"/>
        <w:rPr>
          <w:rFonts w:ascii="Arial" w:hAnsi="Arial" w:cs="Arial"/>
          <w:i/>
          <w:color w:val="000000"/>
        </w:rPr>
      </w:pPr>
      <w:r w:rsidRPr="00174C9B">
        <w:rPr>
          <w:rFonts w:ascii="Arial" w:hAnsi="Arial" w:cs="Arial"/>
          <w:b/>
          <w:bCs/>
          <w:i/>
        </w:rPr>
        <w:t xml:space="preserve"> ITEM 22- TOMATE (</w:t>
      </w:r>
      <w:r w:rsidRPr="00174C9B">
        <w:rPr>
          <w:rFonts w:ascii="Arial" w:hAnsi="Arial" w:cs="Arial"/>
          <w:i/>
          <w:color w:val="000000"/>
        </w:rPr>
        <w:t>LYCOPERSICUN ESCULENTUM MILL)</w:t>
      </w:r>
    </w:p>
    <w:p w:rsidR="0079395F" w:rsidRPr="00174C9B" w:rsidRDefault="0079395F" w:rsidP="00174C9B">
      <w:pPr>
        <w:jc w:val="both"/>
        <w:rPr>
          <w:rFonts w:ascii="Arial" w:hAnsi="Arial" w:cs="Arial"/>
          <w:b/>
          <w:bCs/>
        </w:rPr>
      </w:pPr>
    </w:p>
    <w:p w:rsidR="0079395F" w:rsidRPr="00174C9B" w:rsidRDefault="0079395F" w:rsidP="00174C9B">
      <w:pPr>
        <w:jc w:val="both"/>
        <w:rPr>
          <w:rFonts w:ascii="Arial" w:hAnsi="Arial" w:cs="Arial"/>
          <w:lang w:val="pt-PT"/>
        </w:rPr>
      </w:pPr>
      <w:r w:rsidRPr="00174C9B">
        <w:rPr>
          <w:rFonts w:ascii="Arial" w:hAnsi="Arial" w:cs="Arial"/>
          <w:b/>
          <w:lang w:val="pt-PT"/>
        </w:rPr>
        <w:t>Características Técnicas:</w:t>
      </w:r>
      <w:r w:rsidRPr="00174C9B">
        <w:rPr>
          <w:rFonts w:ascii="Arial" w:hAnsi="Arial" w:cs="Arial"/>
          <w:lang w:val="pt-PT"/>
        </w:rPr>
        <w:t xml:space="preserve"> grupo oblongo ou redondo, subgrupo verde maduro a pintado, classe média ou grande. Deve apresentar as características do cultivar bem definidas, estar fisiologicamente desenvolvido, bem formado, intacto, firme, limpo, com coloração própria, livre de danos mecânicos, fisiológicos, pragas e doenças e estar em perfeitas condições de conservação e maturação, livre de umidade externa anormal. Deve ser preferencialmente de produção orgânica e ou agroecológica.</w:t>
      </w:r>
    </w:p>
    <w:p w:rsidR="0079395F" w:rsidRPr="00174C9B" w:rsidRDefault="0079395F" w:rsidP="00174C9B">
      <w:pPr>
        <w:jc w:val="both"/>
        <w:rPr>
          <w:rFonts w:ascii="Arial" w:hAnsi="Arial" w:cs="Arial"/>
          <w:b/>
          <w:bCs/>
        </w:rPr>
      </w:pPr>
    </w:p>
    <w:p w:rsidR="0079395F" w:rsidRPr="00174C9B" w:rsidRDefault="0079395F" w:rsidP="00174C9B">
      <w:pPr>
        <w:jc w:val="both"/>
        <w:rPr>
          <w:rFonts w:ascii="Arial" w:hAnsi="Arial" w:cs="Arial"/>
          <w:bCs/>
        </w:rPr>
      </w:pPr>
      <w:r w:rsidRPr="00174C9B">
        <w:rPr>
          <w:rFonts w:ascii="Arial" w:hAnsi="Arial" w:cs="Arial"/>
          <w:b/>
          <w:bCs/>
        </w:rPr>
        <w:t xml:space="preserve">Embalagem: </w:t>
      </w:r>
      <w:r w:rsidRPr="00174C9B">
        <w:rPr>
          <w:rFonts w:ascii="Arial" w:hAnsi="Arial" w:cs="Arial"/>
          <w:bCs/>
        </w:rPr>
        <w:t>Devem ser acondicionados em caixas plásticas vazadas (tipo grade), atóxicas, limpas, secas, livres de qualquer matéria estranha, resistentes, e que ofereçam proteção e 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autoSpaceDE w:val="0"/>
        <w:autoSpaceDN w:val="0"/>
        <w:adjustRightInd w:val="0"/>
        <w:jc w:val="both"/>
        <w:rPr>
          <w:rFonts w:ascii="Arial" w:hAnsi="Arial" w:cs="Arial"/>
          <w:b/>
          <w:bCs/>
        </w:rPr>
      </w:pPr>
    </w:p>
    <w:p w:rsidR="0079395F" w:rsidRPr="00174C9B" w:rsidRDefault="0079395F" w:rsidP="00174C9B">
      <w:pPr>
        <w:autoSpaceDE w:val="0"/>
        <w:autoSpaceDN w:val="0"/>
        <w:adjustRightInd w:val="0"/>
        <w:jc w:val="both"/>
        <w:rPr>
          <w:rFonts w:ascii="Arial" w:hAnsi="Arial" w:cs="Arial"/>
          <w:bCs/>
        </w:rPr>
      </w:pPr>
      <w:r w:rsidRPr="00174C9B">
        <w:rPr>
          <w:rFonts w:ascii="Arial" w:hAnsi="Arial" w:cs="Arial"/>
          <w:b/>
          <w:bCs/>
        </w:rPr>
        <w:t>Rotulagem:</w:t>
      </w:r>
      <w:r w:rsidRPr="00174C9B">
        <w:rPr>
          <w:rFonts w:ascii="Arial" w:hAnsi="Arial" w:cs="Arial"/>
          <w:bCs/>
        </w:rPr>
        <w:t xml:space="preserve"> O rótulo deve estar afixado, inscrito ou impresso na parte frontal da embalagem informando o nome do produto, sua classificação, peso líquido do produto, origem do produto (local de produção), identificação do produtor e data da embalagem, atendendo as normas da Legislação vigente.</w:t>
      </w:r>
    </w:p>
    <w:p w:rsidR="0079395F" w:rsidRPr="00174C9B" w:rsidRDefault="0079395F" w:rsidP="00174C9B">
      <w:pPr>
        <w:jc w:val="both"/>
        <w:rPr>
          <w:rFonts w:ascii="Arial" w:hAnsi="Arial" w:cs="Arial"/>
          <w:b/>
          <w:bCs/>
        </w:rPr>
      </w:pPr>
    </w:p>
    <w:p w:rsidR="0079395F" w:rsidRPr="00174C9B" w:rsidRDefault="0079395F" w:rsidP="00174C9B">
      <w:pPr>
        <w:jc w:val="both"/>
        <w:rPr>
          <w:rFonts w:ascii="Arial" w:hAnsi="Arial" w:cs="Arial"/>
          <w:b/>
          <w:bCs/>
        </w:rPr>
      </w:pPr>
      <w:r w:rsidRPr="00174C9B">
        <w:rPr>
          <w:rFonts w:ascii="Arial" w:hAnsi="Arial" w:cs="Arial"/>
          <w:b/>
          <w:bCs/>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w:t>
      </w:r>
    </w:p>
    <w:p w:rsidR="0079395F" w:rsidRPr="00174C9B" w:rsidRDefault="0079395F" w:rsidP="00174C9B">
      <w:pPr>
        <w:jc w:val="both"/>
        <w:rPr>
          <w:rFonts w:ascii="Arial" w:hAnsi="Arial" w:cs="Arial"/>
          <w:bCs/>
        </w:rPr>
      </w:pPr>
      <w:r w:rsidRPr="00174C9B">
        <w:rPr>
          <w:rFonts w:ascii="Arial" w:hAnsi="Arial" w:cs="Arial"/>
          <w:bCs/>
        </w:rPr>
        <w:t>- Portaria n°553 de 30/08/95 MAA</w:t>
      </w:r>
    </w:p>
    <w:p w:rsidR="0079395F" w:rsidRPr="00174C9B" w:rsidRDefault="0079395F" w:rsidP="00174C9B">
      <w:pPr>
        <w:jc w:val="both"/>
        <w:rPr>
          <w:rFonts w:ascii="Arial" w:hAnsi="Arial" w:cs="Arial"/>
          <w:i/>
          <w:lang w:val="pt-PT"/>
        </w:rPr>
      </w:pPr>
      <w:r w:rsidRPr="00174C9B">
        <w:rPr>
          <w:rFonts w:ascii="Arial" w:hAnsi="Arial" w:cs="Arial"/>
          <w:i/>
        </w:rPr>
        <w:t xml:space="preserve">- RDC n°12 de 02/01/01 </w:t>
      </w:r>
      <w:r w:rsidRPr="00174C9B">
        <w:rPr>
          <w:rFonts w:ascii="Arial" w:hAnsi="Arial" w:cs="Arial"/>
          <w:i/>
          <w:lang w:val="pt-PT"/>
        </w:rPr>
        <w:t>ANVISA</w:t>
      </w:r>
    </w:p>
    <w:p w:rsidR="0079395F" w:rsidRPr="00174C9B" w:rsidRDefault="0079395F" w:rsidP="00174C9B">
      <w:pPr>
        <w:jc w:val="both"/>
        <w:rPr>
          <w:rFonts w:ascii="Arial" w:hAnsi="Arial" w:cs="Arial"/>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rPr>
      </w:pPr>
      <w:r w:rsidRPr="00174C9B">
        <w:rPr>
          <w:rFonts w:ascii="Arial" w:hAnsi="Arial" w:cs="Arial"/>
        </w:rPr>
        <w:t>- Instrução Normativa Conjunta n°09 de 12/11/02 SARC/ANVISA/INMETRO</w:t>
      </w:r>
    </w:p>
    <w:p w:rsidR="0079395F" w:rsidRDefault="0079395F" w:rsidP="00174C9B">
      <w:pPr>
        <w:jc w:val="both"/>
        <w:rPr>
          <w:rFonts w:ascii="Arial" w:hAnsi="Arial" w:cs="Arial"/>
        </w:rPr>
      </w:pPr>
    </w:p>
    <w:p w:rsidR="008F4D8E" w:rsidRDefault="008F4D8E" w:rsidP="00174C9B">
      <w:pPr>
        <w:jc w:val="both"/>
        <w:rPr>
          <w:rFonts w:ascii="Arial" w:hAnsi="Arial" w:cs="Arial"/>
        </w:rPr>
      </w:pPr>
    </w:p>
    <w:p w:rsidR="008F4D8E" w:rsidRDefault="008F4D8E" w:rsidP="00174C9B">
      <w:pPr>
        <w:jc w:val="both"/>
        <w:rPr>
          <w:rFonts w:ascii="Arial" w:hAnsi="Arial" w:cs="Arial"/>
        </w:rPr>
      </w:pPr>
    </w:p>
    <w:p w:rsidR="008F4D8E" w:rsidRPr="00174C9B" w:rsidRDefault="008F4D8E" w:rsidP="00174C9B">
      <w:pPr>
        <w:jc w:val="both"/>
        <w:rPr>
          <w:rFonts w:ascii="Arial" w:hAnsi="Arial" w:cs="Arial"/>
        </w:rPr>
      </w:pPr>
    </w:p>
    <w:p w:rsidR="0079395F" w:rsidRPr="00174C9B" w:rsidRDefault="0079395F" w:rsidP="00174C9B">
      <w:pPr>
        <w:jc w:val="both"/>
        <w:rPr>
          <w:rFonts w:ascii="Arial" w:hAnsi="Arial" w:cs="Arial"/>
          <w:b/>
          <w:bCs/>
          <w:i/>
        </w:rPr>
      </w:pPr>
      <w:r w:rsidRPr="00174C9B">
        <w:rPr>
          <w:rFonts w:ascii="Arial" w:hAnsi="Arial" w:cs="Arial"/>
          <w:b/>
          <w:bCs/>
          <w:i/>
        </w:rPr>
        <w:lastRenderedPageBreak/>
        <w:t>ITEM 23 – OVOS DE GALINHA</w:t>
      </w:r>
    </w:p>
    <w:p w:rsidR="008F4D8E" w:rsidRDefault="008F4D8E" w:rsidP="00174C9B">
      <w:pPr>
        <w:jc w:val="both"/>
        <w:rPr>
          <w:rFonts w:ascii="Arial" w:hAnsi="Arial" w:cs="Arial"/>
          <w:b/>
        </w:rPr>
      </w:pPr>
    </w:p>
    <w:p w:rsidR="0079395F" w:rsidRPr="00174C9B" w:rsidRDefault="0079395F" w:rsidP="00174C9B">
      <w:pPr>
        <w:jc w:val="both"/>
        <w:rPr>
          <w:rFonts w:ascii="Arial" w:hAnsi="Arial" w:cs="Arial"/>
          <w:bCs/>
        </w:rPr>
      </w:pPr>
      <w:r w:rsidRPr="00174C9B">
        <w:rPr>
          <w:rFonts w:ascii="Arial" w:hAnsi="Arial" w:cs="Arial"/>
          <w:b/>
        </w:rPr>
        <w:t>Características técnicas</w:t>
      </w:r>
      <w:r w:rsidRPr="00174C9B">
        <w:rPr>
          <w:rFonts w:ascii="Arial" w:hAnsi="Arial" w:cs="Arial"/>
        </w:rPr>
        <w:t xml:space="preserve">: </w:t>
      </w:r>
      <w:r w:rsidRPr="00174C9B">
        <w:rPr>
          <w:rFonts w:ascii="Arial" w:hAnsi="Arial" w:cs="Arial"/>
          <w:color w:val="000000"/>
        </w:rPr>
        <w:t xml:space="preserve">Proveniente de ave galinácea, </w:t>
      </w:r>
      <w:r w:rsidRPr="00174C9B">
        <w:rPr>
          <w:rFonts w:ascii="Arial" w:hAnsi="Arial" w:cs="Arial"/>
        </w:rPr>
        <w:t xml:space="preserve">vermelho, fresco, especial, pesando no mínimo 55g por unidade, de tamanho uniforme, casca lisa, íntegra e sem deformações, isento de sujidades e de fungos, oriundo </w:t>
      </w:r>
      <w:r w:rsidRPr="00174C9B">
        <w:rPr>
          <w:rFonts w:ascii="Arial" w:hAnsi="Arial" w:cs="Arial"/>
          <w:color w:val="000000"/>
        </w:rPr>
        <w:t xml:space="preserve">de avicultor com inspeção oficial, </w:t>
      </w:r>
      <w:r w:rsidRPr="00174C9B">
        <w:rPr>
          <w:rFonts w:ascii="Arial" w:hAnsi="Arial" w:cs="Arial"/>
        </w:rPr>
        <w:t xml:space="preserve">deve ter Certificado de Inspeção Estadual ou Federal. </w:t>
      </w:r>
    </w:p>
    <w:p w:rsidR="0079395F" w:rsidRPr="00174C9B" w:rsidRDefault="0079395F" w:rsidP="00174C9B">
      <w:pPr>
        <w:jc w:val="both"/>
        <w:rPr>
          <w:rFonts w:ascii="Arial" w:hAnsi="Arial" w:cs="Arial"/>
          <w:bCs/>
        </w:rPr>
      </w:pPr>
    </w:p>
    <w:p w:rsidR="0028245A" w:rsidRPr="00174C9B" w:rsidRDefault="0028245A" w:rsidP="00174C9B">
      <w:pPr>
        <w:jc w:val="both"/>
        <w:rPr>
          <w:rFonts w:ascii="Arial" w:hAnsi="Arial" w:cs="Arial"/>
          <w:bCs/>
        </w:rPr>
      </w:pPr>
    </w:p>
    <w:p w:rsidR="0079395F" w:rsidRPr="00174C9B" w:rsidRDefault="0079395F" w:rsidP="00174C9B">
      <w:pPr>
        <w:jc w:val="both"/>
        <w:rPr>
          <w:rFonts w:ascii="Arial" w:hAnsi="Arial" w:cs="Arial"/>
          <w:bCs/>
        </w:rPr>
      </w:pPr>
      <w:r w:rsidRPr="00174C9B">
        <w:rPr>
          <w:rFonts w:ascii="Arial" w:hAnsi="Arial" w:cs="Arial"/>
          <w:b/>
          <w:bCs/>
        </w:rPr>
        <w:t>Embalagem</w:t>
      </w:r>
      <w:r w:rsidRPr="00174C9B">
        <w:rPr>
          <w:rFonts w:ascii="Arial" w:hAnsi="Arial" w:cs="Arial"/>
          <w:bCs/>
        </w:rPr>
        <w:t>:</w:t>
      </w:r>
    </w:p>
    <w:p w:rsidR="0079395F" w:rsidRPr="00174C9B" w:rsidRDefault="0079395F" w:rsidP="00174C9B">
      <w:pPr>
        <w:jc w:val="both"/>
        <w:rPr>
          <w:rFonts w:ascii="Arial" w:hAnsi="Arial" w:cs="Arial"/>
          <w:bCs/>
        </w:rPr>
      </w:pPr>
      <w:r w:rsidRPr="00174C9B">
        <w:rPr>
          <w:rFonts w:ascii="Arial" w:hAnsi="Arial" w:cs="Arial"/>
        </w:rPr>
        <w:t xml:space="preserve"> A embalagem deve ser do tipo estojo ou bandeja para no máximo 30 ovos, própria para acondicionamento de ovos, estar intacta e limpa. Deverá permitir a aeração dos ovos. </w:t>
      </w:r>
    </w:p>
    <w:p w:rsidR="0079395F" w:rsidRPr="00174C9B" w:rsidRDefault="0079395F" w:rsidP="00174C9B">
      <w:pPr>
        <w:jc w:val="both"/>
        <w:rPr>
          <w:rFonts w:ascii="Arial" w:hAnsi="Arial" w:cs="Arial"/>
          <w:bCs/>
        </w:rPr>
      </w:pPr>
      <w:r w:rsidRPr="00174C9B">
        <w:rPr>
          <w:rFonts w:ascii="Arial" w:hAnsi="Arial" w:cs="Arial"/>
        </w:rPr>
        <w:t>A quantidade total deve ser entregue em embalagens padronizadas (do mesmo tamanho, formato e peso).</w:t>
      </w:r>
      <w:r w:rsidRPr="00174C9B">
        <w:rPr>
          <w:rFonts w:ascii="Arial" w:hAnsi="Arial" w:cs="Arial"/>
          <w:bCs/>
        </w:rPr>
        <w:t xml:space="preserve"> </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b/>
        </w:rPr>
      </w:pPr>
      <w:r w:rsidRPr="00174C9B">
        <w:rPr>
          <w:rFonts w:ascii="Arial" w:hAnsi="Arial" w:cs="Arial"/>
          <w:b/>
        </w:rPr>
        <w:t>Rotulagem:</w:t>
      </w:r>
    </w:p>
    <w:p w:rsidR="0079395F" w:rsidRPr="00174C9B" w:rsidRDefault="0079395F" w:rsidP="00174C9B">
      <w:pPr>
        <w:jc w:val="both"/>
        <w:rPr>
          <w:rFonts w:ascii="Arial" w:hAnsi="Arial" w:cs="Arial"/>
        </w:rPr>
      </w:pPr>
      <w:r w:rsidRPr="00174C9B">
        <w:rPr>
          <w:rFonts w:ascii="Arial" w:hAnsi="Arial" w:cs="Arial"/>
        </w:rPr>
        <w:t>A embalagem deve estar devidamente rotulada e o rótulo impresso deve conter a identificação da granja de produção, endereço e telefone para contato com o produtor, data da postura, data de validade, quantidade contida na embalagem, classificação, informação nutricional e a inscrição “Conservar em local seco e arejado”. Deverá ter o número do registro no Ministério da Agricultura/SIF/DIPOA, SIE ou SIM e carimbo de inspeção atendendo a Legislação vigente.</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
          <w:bCs/>
        </w:rPr>
      </w:pPr>
      <w:r w:rsidRPr="00174C9B">
        <w:rPr>
          <w:rFonts w:ascii="Arial" w:hAnsi="Arial" w:cs="Arial"/>
          <w:b/>
          <w:bCs/>
        </w:rPr>
        <w:t xml:space="preserve">Validade: </w:t>
      </w:r>
      <w:r w:rsidRPr="00174C9B">
        <w:rPr>
          <w:rFonts w:ascii="Arial" w:hAnsi="Arial" w:cs="Arial"/>
          <w:bCs/>
        </w:rPr>
        <w:t>validade mínima de 15 dias a partir da data da entrega.</w:t>
      </w:r>
    </w:p>
    <w:p w:rsidR="0079395F" w:rsidRPr="00174C9B" w:rsidRDefault="0079395F" w:rsidP="00174C9B">
      <w:pPr>
        <w:jc w:val="both"/>
        <w:rPr>
          <w:rFonts w:ascii="Arial" w:hAnsi="Arial" w:cs="Arial"/>
          <w:b/>
          <w:bCs/>
        </w:rPr>
      </w:pPr>
    </w:p>
    <w:p w:rsidR="0079395F" w:rsidRPr="00174C9B" w:rsidRDefault="0079395F" w:rsidP="00174C9B">
      <w:pPr>
        <w:jc w:val="both"/>
        <w:rPr>
          <w:rFonts w:ascii="Arial" w:hAnsi="Arial" w:cs="Arial"/>
          <w:b/>
          <w:bCs/>
        </w:rPr>
      </w:pPr>
      <w:r w:rsidRPr="00174C9B">
        <w:rPr>
          <w:rFonts w:ascii="Arial" w:hAnsi="Arial" w:cs="Arial"/>
          <w:b/>
          <w:bCs/>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259 de 20/09/2002 ANVISA</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359 de 23/12/2003 ANVISA</w:t>
      </w:r>
    </w:p>
    <w:p w:rsidR="0079395F" w:rsidRPr="00174C9B" w:rsidRDefault="0079395F" w:rsidP="00174C9B">
      <w:pPr>
        <w:jc w:val="both"/>
        <w:rPr>
          <w:rFonts w:ascii="Arial" w:hAnsi="Arial" w:cs="Arial"/>
          <w:i/>
          <w:lang w:val="pt-PT"/>
        </w:rPr>
      </w:pPr>
      <w:r w:rsidRPr="00174C9B">
        <w:rPr>
          <w:rFonts w:ascii="Arial" w:hAnsi="Arial" w:cs="Arial"/>
          <w:i/>
          <w:lang w:val="pt-PT"/>
        </w:rPr>
        <w:t>- Resolução RDC 360 de 23/12/2003 ANVISA</w:t>
      </w:r>
    </w:p>
    <w:p w:rsidR="0079395F" w:rsidRPr="00174C9B" w:rsidRDefault="0079395F" w:rsidP="00174C9B">
      <w:pPr>
        <w:jc w:val="both"/>
        <w:rPr>
          <w:rFonts w:ascii="Arial" w:hAnsi="Arial" w:cs="Arial"/>
          <w:bCs/>
        </w:rPr>
      </w:pPr>
      <w:r w:rsidRPr="00174C9B">
        <w:rPr>
          <w:rFonts w:ascii="Arial" w:hAnsi="Arial" w:cs="Arial"/>
        </w:rPr>
        <w:t>- Decreto Lei 3748 de 12/07/93, artigo 687</w:t>
      </w:r>
    </w:p>
    <w:p w:rsidR="0079395F" w:rsidRPr="00174C9B" w:rsidRDefault="0079395F" w:rsidP="00174C9B">
      <w:pPr>
        <w:jc w:val="both"/>
        <w:rPr>
          <w:rFonts w:ascii="Arial" w:hAnsi="Arial" w:cs="Arial"/>
          <w:i/>
        </w:rPr>
      </w:pPr>
      <w:r w:rsidRPr="00174C9B">
        <w:rPr>
          <w:rFonts w:ascii="Arial" w:hAnsi="Arial" w:cs="Arial"/>
          <w:i/>
        </w:rPr>
        <w:t xml:space="preserve">- RDC n°12 de 02/01/01 </w:t>
      </w:r>
      <w:r w:rsidRPr="00174C9B">
        <w:rPr>
          <w:rFonts w:ascii="Arial" w:hAnsi="Arial" w:cs="Arial"/>
          <w:i/>
          <w:lang w:val="pt-PT"/>
        </w:rPr>
        <w:t>ANVISA</w:t>
      </w:r>
    </w:p>
    <w:p w:rsidR="0079395F" w:rsidRPr="00174C9B" w:rsidRDefault="0079395F" w:rsidP="00174C9B">
      <w:pPr>
        <w:autoSpaceDE w:val="0"/>
        <w:autoSpaceDN w:val="0"/>
        <w:adjustRightInd w:val="0"/>
        <w:jc w:val="both"/>
        <w:rPr>
          <w:rFonts w:ascii="Arial" w:hAnsi="Arial" w:cs="Arial"/>
          <w:i/>
        </w:rPr>
      </w:pPr>
      <w:r w:rsidRPr="00174C9B">
        <w:rPr>
          <w:rFonts w:ascii="Arial" w:hAnsi="Arial" w:cs="Arial"/>
          <w:i/>
        </w:rPr>
        <w:t>- Resolução RDC n°26 de 02/07/2015  ANVISA</w:t>
      </w:r>
    </w:p>
    <w:p w:rsidR="0079395F" w:rsidRPr="00174C9B" w:rsidRDefault="0079395F" w:rsidP="00174C9B">
      <w:pPr>
        <w:autoSpaceDE w:val="0"/>
        <w:autoSpaceDN w:val="0"/>
        <w:adjustRightInd w:val="0"/>
        <w:jc w:val="both"/>
        <w:rPr>
          <w:rFonts w:ascii="Arial" w:hAnsi="Arial" w:cs="Arial"/>
          <w:i/>
        </w:rPr>
      </w:pPr>
      <w:r w:rsidRPr="00174C9B">
        <w:rPr>
          <w:rFonts w:ascii="Arial" w:hAnsi="Arial" w:cs="Arial"/>
          <w:i/>
        </w:rPr>
        <w:t>- Resolução RDC n° 14 de 24/03/14  ANVISA</w:t>
      </w:r>
    </w:p>
    <w:p w:rsidR="0079395F" w:rsidRPr="00174C9B" w:rsidRDefault="0079395F" w:rsidP="00174C9B">
      <w:pPr>
        <w:jc w:val="both"/>
        <w:rPr>
          <w:rFonts w:ascii="Arial" w:hAnsi="Arial" w:cs="Arial"/>
        </w:rPr>
      </w:pPr>
      <w:r w:rsidRPr="00174C9B">
        <w:rPr>
          <w:rFonts w:ascii="Arial" w:hAnsi="Arial" w:cs="Arial"/>
        </w:rPr>
        <w:t>- Resolução RDC nº 35 de 17/06/09 ANVISA</w:t>
      </w:r>
    </w:p>
    <w:p w:rsidR="0028245A" w:rsidRPr="00174C9B" w:rsidRDefault="0028245A" w:rsidP="00174C9B">
      <w:pPr>
        <w:jc w:val="both"/>
        <w:rPr>
          <w:rFonts w:ascii="Arial" w:hAnsi="Arial" w:cs="Arial"/>
        </w:rPr>
      </w:pPr>
    </w:p>
    <w:p w:rsidR="008F4D8E" w:rsidRDefault="008F4D8E" w:rsidP="00174C9B">
      <w:pPr>
        <w:jc w:val="both"/>
        <w:rPr>
          <w:rFonts w:ascii="Arial" w:hAnsi="Arial" w:cs="Arial"/>
          <w:b/>
          <w:bCs/>
          <w:i/>
        </w:rPr>
      </w:pPr>
    </w:p>
    <w:p w:rsidR="0079395F" w:rsidRPr="00174C9B" w:rsidRDefault="0079395F" w:rsidP="00174C9B">
      <w:pPr>
        <w:jc w:val="both"/>
        <w:rPr>
          <w:rFonts w:ascii="Arial" w:hAnsi="Arial" w:cs="Arial"/>
          <w:bCs/>
          <w:i/>
        </w:rPr>
      </w:pPr>
      <w:r w:rsidRPr="00174C9B">
        <w:rPr>
          <w:rFonts w:ascii="Arial" w:hAnsi="Arial" w:cs="Arial"/>
          <w:b/>
          <w:bCs/>
          <w:i/>
        </w:rPr>
        <w:t xml:space="preserve"> ITEM 24 – BANANA PRATA/BRANCA</w:t>
      </w:r>
      <w:r w:rsidRPr="00174C9B">
        <w:rPr>
          <w:rFonts w:ascii="Arial" w:hAnsi="Arial" w:cs="Arial"/>
          <w:bCs/>
          <w:i/>
        </w:rPr>
        <w:t xml:space="preserve"> </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i/>
          <w:lang w:val="pt-PT"/>
        </w:rPr>
      </w:pPr>
      <w:r w:rsidRPr="00174C9B">
        <w:rPr>
          <w:rFonts w:ascii="Arial" w:hAnsi="Arial" w:cs="Arial"/>
          <w:b/>
          <w:bCs/>
        </w:rPr>
        <w:t>Características Técnicas:</w:t>
      </w:r>
      <w:r w:rsidRPr="00174C9B">
        <w:rPr>
          <w:rFonts w:ascii="Arial" w:hAnsi="Arial" w:cs="Arial"/>
          <w:bCs/>
        </w:rPr>
        <w:t xml:space="preserve"> Grupo II, tipo Especial. Devem apresentar as características do cultivar bem definidas, estarem fisiologicamente desenvolvidas, bem formadas, limpas, com coloração própria. A casca deve estar íntegra, a polpa firme e intacta, livre de danos mecânicos e fisiológicos, sem pragas e doenças, estando em perfeitas condições de conservação e maturação.</w:t>
      </w:r>
      <w:r w:rsidRPr="00174C9B">
        <w:rPr>
          <w:rFonts w:ascii="Arial" w:hAnsi="Arial" w:cs="Arial"/>
          <w:i/>
          <w:lang w:val="pt-PT"/>
        </w:rPr>
        <w:t xml:space="preserve"> Deve ser preferencialmente de produção orgânica e ou agroecológica.</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Cs/>
        </w:rPr>
      </w:pPr>
      <w:r w:rsidRPr="00174C9B">
        <w:rPr>
          <w:rFonts w:ascii="Arial" w:hAnsi="Arial" w:cs="Arial"/>
          <w:b/>
          <w:bCs/>
        </w:rPr>
        <w:t xml:space="preserve">Embalagem: </w:t>
      </w:r>
      <w:r w:rsidRPr="00174C9B">
        <w:rPr>
          <w:rFonts w:ascii="Arial" w:hAnsi="Arial" w:cs="Arial"/>
          <w:bCs/>
        </w:rPr>
        <w:t xml:space="preserve">Devem ser acondicionadas em caixas plásticas vazadas (tipo grade), atóxicas, limpas, secas, livres de qualquer matéria estranha, resistentes, e que ofereça proteção e </w:t>
      </w:r>
      <w:r w:rsidRPr="00174C9B">
        <w:rPr>
          <w:rFonts w:ascii="Arial" w:hAnsi="Arial" w:cs="Arial"/>
          <w:bCs/>
        </w:rPr>
        <w:lastRenderedPageBreak/>
        <w:t>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jc w:val="both"/>
        <w:rPr>
          <w:rFonts w:ascii="Arial" w:hAnsi="Arial" w:cs="Arial"/>
          <w:bCs/>
        </w:rPr>
      </w:pPr>
    </w:p>
    <w:p w:rsidR="0079395F" w:rsidRPr="00174C9B" w:rsidRDefault="0079395F" w:rsidP="00174C9B">
      <w:pPr>
        <w:jc w:val="both"/>
        <w:rPr>
          <w:rFonts w:ascii="Arial" w:hAnsi="Arial" w:cs="Arial"/>
          <w:bCs/>
        </w:rPr>
      </w:pPr>
      <w:r w:rsidRPr="00174C9B">
        <w:rPr>
          <w:rFonts w:ascii="Arial" w:hAnsi="Arial" w:cs="Arial"/>
          <w:b/>
          <w:bCs/>
        </w:rPr>
        <w:t>Rotulagem:</w:t>
      </w:r>
      <w:r w:rsidRPr="00174C9B">
        <w:rPr>
          <w:rFonts w:ascii="Arial" w:hAnsi="Arial" w:cs="Arial"/>
          <w:bCs/>
        </w:rPr>
        <w:t xml:space="preserve"> O rótulo deve estar afixado, inscrito ou impresso na parte frontal da embalagem informando o nome do produto, sua classificação, peso líquido do produto, origem do produto (local de produção), identificação do produtor e data da embalagem, atendendo as normas da Legislação vigente.</w:t>
      </w:r>
    </w:p>
    <w:p w:rsidR="0079395F" w:rsidRPr="00174C9B" w:rsidRDefault="0079395F" w:rsidP="00174C9B">
      <w:pPr>
        <w:jc w:val="both"/>
        <w:rPr>
          <w:rFonts w:ascii="Arial" w:hAnsi="Arial" w:cs="Arial"/>
          <w:b/>
          <w:bCs/>
        </w:rPr>
      </w:pPr>
    </w:p>
    <w:p w:rsidR="0079395F" w:rsidRPr="00174C9B" w:rsidRDefault="0079395F" w:rsidP="00174C9B">
      <w:pPr>
        <w:jc w:val="both"/>
        <w:rPr>
          <w:rFonts w:ascii="Arial" w:hAnsi="Arial" w:cs="Arial"/>
          <w:b/>
          <w:bCs/>
        </w:rPr>
      </w:pPr>
      <w:r w:rsidRPr="00174C9B">
        <w:rPr>
          <w:rFonts w:ascii="Arial" w:hAnsi="Arial" w:cs="Arial"/>
          <w:b/>
          <w:bCs/>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 MAPA</w:t>
      </w:r>
    </w:p>
    <w:p w:rsidR="0079395F" w:rsidRPr="00174C9B" w:rsidRDefault="0079395F" w:rsidP="00174C9B">
      <w:pPr>
        <w:jc w:val="both"/>
        <w:rPr>
          <w:rFonts w:ascii="Arial" w:hAnsi="Arial" w:cs="Arial"/>
          <w:bCs/>
        </w:rPr>
      </w:pPr>
      <w:r w:rsidRPr="00174C9B">
        <w:rPr>
          <w:rFonts w:ascii="Arial" w:hAnsi="Arial" w:cs="Arial"/>
          <w:bCs/>
        </w:rPr>
        <w:t>- Portaria n°126 de 15 de maio de 1981. MAPA</w:t>
      </w:r>
    </w:p>
    <w:p w:rsidR="0079395F" w:rsidRPr="00174C9B" w:rsidRDefault="0079395F" w:rsidP="00174C9B">
      <w:pPr>
        <w:jc w:val="both"/>
        <w:rPr>
          <w:rFonts w:ascii="Arial" w:hAnsi="Arial" w:cs="Arial"/>
          <w:lang w:val="pt-PT"/>
        </w:rPr>
      </w:pPr>
      <w:r w:rsidRPr="00174C9B">
        <w:rPr>
          <w:rFonts w:ascii="Arial" w:hAnsi="Arial" w:cs="Arial"/>
          <w:bCs/>
        </w:rPr>
        <w:t>- Resolução RDC n° 12 de 02/01/2001</w:t>
      </w:r>
      <w:r w:rsidRPr="00174C9B">
        <w:rPr>
          <w:rFonts w:ascii="Arial" w:hAnsi="Arial" w:cs="Arial"/>
          <w:lang w:val="pt-PT"/>
        </w:rPr>
        <w:t xml:space="preserve"> ANVISA</w:t>
      </w:r>
    </w:p>
    <w:p w:rsidR="0079395F" w:rsidRPr="00174C9B" w:rsidRDefault="0079395F" w:rsidP="00174C9B">
      <w:pPr>
        <w:jc w:val="both"/>
        <w:rPr>
          <w:rFonts w:ascii="Arial" w:hAnsi="Arial" w:cs="Arial"/>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rPr>
      </w:pPr>
      <w:r w:rsidRPr="00174C9B">
        <w:rPr>
          <w:rFonts w:ascii="Arial" w:hAnsi="Arial" w:cs="Arial"/>
        </w:rPr>
        <w:t xml:space="preserve">- Instrução Normativa Conjunta n°09 de 12/11/02 SARC/ANVISA/INMETRO </w:t>
      </w:r>
    </w:p>
    <w:p w:rsidR="0079395F" w:rsidRPr="00174C9B" w:rsidRDefault="0079395F" w:rsidP="00174C9B">
      <w:pPr>
        <w:jc w:val="both"/>
        <w:rPr>
          <w:rFonts w:ascii="Arial" w:hAnsi="Arial" w:cs="Arial"/>
        </w:rPr>
      </w:pPr>
    </w:p>
    <w:p w:rsidR="008F4D8E" w:rsidRDefault="008F4D8E" w:rsidP="00174C9B">
      <w:pPr>
        <w:autoSpaceDE w:val="0"/>
        <w:autoSpaceDN w:val="0"/>
        <w:adjustRightInd w:val="0"/>
        <w:jc w:val="both"/>
        <w:rPr>
          <w:rFonts w:ascii="Arial" w:hAnsi="Arial" w:cs="Arial"/>
          <w:b/>
          <w:bCs/>
          <w:i/>
        </w:rPr>
      </w:pPr>
    </w:p>
    <w:p w:rsidR="0079395F" w:rsidRPr="00174C9B" w:rsidRDefault="0079395F" w:rsidP="00174C9B">
      <w:pPr>
        <w:autoSpaceDE w:val="0"/>
        <w:autoSpaceDN w:val="0"/>
        <w:adjustRightInd w:val="0"/>
        <w:jc w:val="both"/>
        <w:rPr>
          <w:rFonts w:ascii="Arial" w:hAnsi="Arial" w:cs="Arial"/>
          <w:b/>
          <w:bCs/>
          <w:i/>
        </w:rPr>
      </w:pPr>
      <w:r w:rsidRPr="00174C9B">
        <w:rPr>
          <w:rFonts w:ascii="Arial" w:hAnsi="Arial" w:cs="Arial"/>
          <w:b/>
          <w:bCs/>
          <w:i/>
        </w:rPr>
        <w:t xml:space="preserve"> ITEM 25 – LARANJA PERA, RIO COROA OU VALÊNCIA</w:t>
      </w:r>
    </w:p>
    <w:p w:rsidR="0079395F" w:rsidRPr="00174C9B" w:rsidRDefault="0079395F" w:rsidP="00174C9B">
      <w:pPr>
        <w:autoSpaceDE w:val="0"/>
        <w:autoSpaceDN w:val="0"/>
        <w:adjustRightInd w:val="0"/>
        <w:jc w:val="both"/>
        <w:rPr>
          <w:rFonts w:ascii="Arial" w:hAnsi="Arial" w:cs="Arial"/>
          <w:lang w:val="pt-PT"/>
        </w:rPr>
      </w:pPr>
    </w:p>
    <w:p w:rsidR="0079395F" w:rsidRPr="00174C9B" w:rsidRDefault="0079395F" w:rsidP="00174C9B">
      <w:pPr>
        <w:rPr>
          <w:rFonts w:ascii="Arial" w:hAnsi="Arial" w:cs="Arial"/>
        </w:rPr>
      </w:pPr>
      <w:r w:rsidRPr="00174C9B">
        <w:rPr>
          <w:rFonts w:ascii="Arial" w:hAnsi="Arial" w:cs="Arial"/>
          <w:lang w:val="pt-PT"/>
        </w:rPr>
        <w:t xml:space="preserve"> </w:t>
      </w:r>
      <w:r w:rsidRPr="00174C9B">
        <w:rPr>
          <w:rFonts w:ascii="Arial" w:hAnsi="Arial" w:cs="Arial"/>
          <w:b/>
          <w:lang w:val="pt-PT"/>
        </w:rPr>
        <w:t>Características Técnicas:</w:t>
      </w:r>
      <w:r w:rsidRPr="00174C9B">
        <w:rPr>
          <w:rFonts w:ascii="Arial" w:hAnsi="Arial" w:cs="Arial"/>
          <w:lang w:val="pt-PT"/>
        </w:rPr>
        <w:t xml:space="preserve"> Grupo I, Classe 2 a 4, tipo especial,  procedente de planta sadia, destinada ao consumo in natura, fresca, firme e intacta. </w:t>
      </w:r>
      <w:r w:rsidRPr="00174C9B">
        <w:rPr>
          <w:rFonts w:ascii="Arial" w:hAnsi="Arial" w:cs="Arial"/>
        </w:rPr>
        <w:t xml:space="preserve"> O produto deve apresentar as características da variedade bem definidas, deve estar fisiologicamente desenvolvida e madura, bem formada, limpa, sadia, com coloração própria, livre de danos mecânicos, fisiológicos, pragas, doenças e estar em perfeita condição de conservação e maturação.</w:t>
      </w:r>
      <w:r w:rsidRPr="00174C9B">
        <w:rPr>
          <w:rFonts w:ascii="Arial" w:hAnsi="Arial" w:cs="Arial"/>
          <w:lang w:val="pt-PT"/>
        </w:rPr>
        <w:t xml:space="preserve"> Deve ser preferencialmente de produção orgânica e ou agroecológica.</w:t>
      </w:r>
    </w:p>
    <w:p w:rsidR="0079395F" w:rsidRPr="00174C9B" w:rsidRDefault="0079395F" w:rsidP="00174C9B">
      <w:pPr>
        <w:autoSpaceDE w:val="0"/>
        <w:autoSpaceDN w:val="0"/>
        <w:adjustRightInd w:val="0"/>
        <w:jc w:val="both"/>
        <w:rPr>
          <w:rFonts w:ascii="Arial" w:hAnsi="Arial" w:cs="Arial"/>
          <w:b/>
          <w:bCs/>
        </w:rPr>
      </w:pPr>
    </w:p>
    <w:p w:rsidR="0079395F" w:rsidRPr="00174C9B" w:rsidRDefault="0079395F" w:rsidP="00174C9B">
      <w:pPr>
        <w:jc w:val="both"/>
        <w:rPr>
          <w:rFonts w:ascii="Arial" w:hAnsi="Arial" w:cs="Arial"/>
          <w:bCs/>
        </w:rPr>
      </w:pPr>
      <w:r w:rsidRPr="00174C9B">
        <w:rPr>
          <w:rFonts w:ascii="Arial" w:hAnsi="Arial" w:cs="Arial"/>
          <w:b/>
          <w:bCs/>
        </w:rPr>
        <w:t>Embalagem:</w:t>
      </w:r>
      <w:r w:rsidRPr="00174C9B">
        <w:rPr>
          <w:rFonts w:ascii="Arial" w:hAnsi="Arial" w:cs="Arial"/>
          <w:bCs/>
        </w:rPr>
        <w:t xml:space="preserve"> Devem ser acondicionadas em caixas plásticas vazadas (tipo grade), atóxicas, limpas, secas, livres de qualquer matéria estranha, resistentes, e que ofereçam proteção e 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autoSpaceDE w:val="0"/>
        <w:autoSpaceDN w:val="0"/>
        <w:adjustRightInd w:val="0"/>
        <w:jc w:val="both"/>
        <w:rPr>
          <w:rFonts w:ascii="Arial" w:hAnsi="Arial" w:cs="Arial"/>
          <w:b/>
          <w:bCs/>
        </w:rPr>
      </w:pPr>
    </w:p>
    <w:p w:rsidR="0079395F" w:rsidRPr="00174C9B" w:rsidRDefault="0079395F" w:rsidP="00174C9B">
      <w:pPr>
        <w:autoSpaceDE w:val="0"/>
        <w:autoSpaceDN w:val="0"/>
        <w:adjustRightInd w:val="0"/>
        <w:jc w:val="both"/>
        <w:rPr>
          <w:rFonts w:ascii="Arial" w:hAnsi="Arial" w:cs="Arial"/>
          <w:b/>
          <w:bCs/>
        </w:rPr>
      </w:pPr>
      <w:r w:rsidRPr="00174C9B">
        <w:rPr>
          <w:rFonts w:ascii="Arial" w:hAnsi="Arial" w:cs="Arial"/>
          <w:b/>
          <w:bCs/>
        </w:rPr>
        <w:t>Rotulagem:</w:t>
      </w:r>
      <w:r w:rsidRPr="00174C9B">
        <w:rPr>
          <w:rFonts w:ascii="Arial" w:hAnsi="Arial" w:cs="Arial"/>
          <w:bCs/>
        </w:rPr>
        <w:t xml:space="preserve"> O rótulo deve estar afixado, inscrito ou impresso na parte frontal da embalagem informando o nome do produto, sua classificação, peso líquido do produto, origem do produto (local de produção), identificação do produtor, data da embalagem, atendendo as normas da Legislação vigente.</w:t>
      </w:r>
    </w:p>
    <w:p w:rsidR="0079395F" w:rsidRPr="00174C9B" w:rsidRDefault="0079395F" w:rsidP="00174C9B">
      <w:pPr>
        <w:autoSpaceDE w:val="0"/>
        <w:autoSpaceDN w:val="0"/>
        <w:adjustRightInd w:val="0"/>
        <w:jc w:val="both"/>
        <w:rPr>
          <w:rFonts w:ascii="Arial" w:hAnsi="Arial" w:cs="Arial"/>
          <w:bCs/>
        </w:rPr>
      </w:pPr>
    </w:p>
    <w:p w:rsidR="0079395F" w:rsidRPr="00174C9B" w:rsidRDefault="0079395F" w:rsidP="00174C9B">
      <w:pPr>
        <w:jc w:val="both"/>
        <w:rPr>
          <w:rFonts w:ascii="Arial" w:hAnsi="Arial" w:cs="Arial"/>
          <w:b/>
          <w:bCs/>
        </w:rPr>
      </w:pPr>
      <w:r w:rsidRPr="00174C9B">
        <w:rPr>
          <w:rFonts w:ascii="Arial" w:hAnsi="Arial" w:cs="Arial"/>
          <w:b/>
          <w:bCs/>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w:t>
      </w:r>
    </w:p>
    <w:p w:rsidR="0079395F" w:rsidRPr="00174C9B" w:rsidRDefault="0079395F" w:rsidP="00174C9B">
      <w:pPr>
        <w:jc w:val="both"/>
        <w:rPr>
          <w:rFonts w:ascii="Arial" w:hAnsi="Arial" w:cs="Arial"/>
          <w:i/>
          <w:lang w:val="pt-PT"/>
        </w:rPr>
      </w:pPr>
      <w:r w:rsidRPr="00174C9B">
        <w:rPr>
          <w:rFonts w:ascii="Arial" w:hAnsi="Arial" w:cs="Arial"/>
          <w:i/>
        </w:rPr>
        <w:t xml:space="preserve">- RDC n°12 de 02/01/01 </w:t>
      </w:r>
      <w:r w:rsidRPr="00174C9B">
        <w:rPr>
          <w:rFonts w:ascii="Arial" w:hAnsi="Arial" w:cs="Arial"/>
          <w:i/>
          <w:lang w:val="pt-PT"/>
        </w:rPr>
        <w:t>ANVISA</w:t>
      </w:r>
    </w:p>
    <w:p w:rsidR="0079395F" w:rsidRPr="00174C9B" w:rsidRDefault="0079395F" w:rsidP="00174C9B">
      <w:pPr>
        <w:jc w:val="both"/>
        <w:rPr>
          <w:rFonts w:ascii="Arial" w:hAnsi="Arial" w:cs="Arial"/>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rPr>
      </w:pPr>
      <w:r w:rsidRPr="00174C9B">
        <w:rPr>
          <w:rFonts w:ascii="Arial" w:hAnsi="Arial" w:cs="Arial"/>
        </w:rPr>
        <w:t xml:space="preserve">- Instrução Normativa Conjunta n°09 de 12/11/02 SARC/ANVISA/INMETRO </w:t>
      </w:r>
    </w:p>
    <w:p w:rsidR="0079395F" w:rsidRPr="00174C9B" w:rsidRDefault="0079395F" w:rsidP="00174C9B">
      <w:pPr>
        <w:jc w:val="both"/>
        <w:rPr>
          <w:rFonts w:ascii="Arial" w:hAnsi="Arial" w:cs="Arial"/>
        </w:rPr>
      </w:pPr>
    </w:p>
    <w:p w:rsidR="0079395F" w:rsidRPr="00174C9B" w:rsidRDefault="0079395F" w:rsidP="00174C9B">
      <w:pPr>
        <w:jc w:val="both"/>
        <w:rPr>
          <w:rFonts w:ascii="Arial" w:hAnsi="Arial" w:cs="Arial"/>
          <w:i/>
          <w:lang w:val="pt-PT"/>
        </w:rPr>
      </w:pPr>
      <w:r w:rsidRPr="00174C9B">
        <w:rPr>
          <w:rFonts w:ascii="Arial" w:hAnsi="Arial" w:cs="Arial"/>
          <w:b/>
          <w:bCs/>
          <w:i/>
        </w:rPr>
        <w:t>ITEM 26 – MAÇÃ FUGI OU GALA</w:t>
      </w:r>
      <w:r w:rsidRPr="00174C9B">
        <w:rPr>
          <w:rFonts w:ascii="Arial" w:hAnsi="Arial" w:cs="Arial"/>
          <w:i/>
          <w:lang w:val="pt-PT"/>
        </w:rPr>
        <w:t xml:space="preserve"> </w:t>
      </w:r>
    </w:p>
    <w:p w:rsidR="0079395F" w:rsidRPr="00174C9B" w:rsidRDefault="0079395F" w:rsidP="00174C9B">
      <w:pPr>
        <w:jc w:val="both"/>
        <w:rPr>
          <w:rFonts w:ascii="Arial" w:hAnsi="Arial" w:cs="Arial"/>
          <w:lang w:val="pt-PT"/>
        </w:rPr>
      </w:pPr>
    </w:p>
    <w:p w:rsidR="0079395F" w:rsidRPr="00174C9B" w:rsidRDefault="0079395F" w:rsidP="00174C9B">
      <w:pPr>
        <w:jc w:val="both"/>
        <w:rPr>
          <w:rFonts w:ascii="Arial" w:hAnsi="Arial" w:cs="Arial"/>
          <w:lang w:val="pt-PT"/>
        </w:rPr>
      </w:pPr>
      <w:r w:rsidRPr="00174C9B">
        <w:rPr>
          <w:rFonts w:ascii="Arial" w:hAnsi="Arial" w:cs="Arial"/>
          <w:b/>
          <w:lang w:val="pt-PT"/>
        </w:rPr>
        <w:t>Características Técnicas:</w:t>
      </w:r>
      <w:r w:rsidRPr="00174C9B">
        <w:rPr>
          <w:rFonts w:ascii="Arial" w:hAnsi="Arial" w:cs="Arial"/>
          <w:lang w:val="pt-PT"/>
        </w:rPr>
        <w:t xml:space="preserve"> grupo rajada, classe 70 a 80 mm, tipo ou categoria 2(dois). Devem apresentar características próprias do cultivar bem definidas, estarem fisiologicamente desenvolvidas, bem formadas, compactas, firmes, limpas, com coloração própria, sabor e odor característico, livres de danos mecânicos, fisiológicos, pragas e doenças, isentos de substâncias nocivas à saúde e estarem em perfeitas condições de conservação e maturação. A variedade a ser entregue dependerá da safra. Deve ser preferencialmente de produção orgânica e ou agroecológica.</w:t>
      </w:r>
    </w:p>
    <w:p w:rsidR="0079395F" w:rsidRPr="00174C9B" w:rsidRDefault="0079395F" w:rsidP="00174C9B">
      <w:pPr>
        <w:jc w:val="both"/>
        <w:rPr>
          <w:rFonts w:ascii="Arial" w:hAnsi="Arial" w:cs="Arial"/>
          <w:b/>
          <w:bCs/>
        </w:rPr>
      </w:pPr>
    </w:p>
    <w:p w:rsidR="0079395F" w:rsidRPr="00174C9B" w:rsidRDefault="0079395F" w:rsidP="00174C9B">
      <w:pPr>
        <w:jc w:val="both"/>
        <w:rPr>
          <w:rFonts w:ascii="Arial" w:hAnsi="Arial" w:cs="Arial"/>
          <w:bCs/>
        </w:rPr>
      </w:pPr>
      <w:r w:rsidRPr="00174C9B">
        <w:rPr>
          <w:rFonts w:ascii="Arial" w:hAnsi="Arial" w:cs="Arial"/>
          <w:b/>
          <w:bCs/>
        </w:rPr>
        <w:t xml:space="preserve">Embalagem: </w:t>
      </w:r>
      <w:r w:rsidRPr="00174C9B">
        <w:rPr>
          <w:rFonts w:ascii="Arial" w:hAnsi="Arial" w:cs="Arial"/>
          <w:bCs/>
        </w:rPr>
        <w:t>Devem ser acondicionadas em caixas plásticas vazadas (tipo grade), atóxicas, limpas, secas, livres de qualquer matéria estranha, resistentes, e que ofereçam proteção e conservação do produto durante o manuseio e transporte do mesmo. Os alimentos não devem estar em contato com papel não adequado (reciclado, jornais, revistas e similares), papelão ou plástico reciclado.</w:t>
      </w:r>
    </w:p>
    <w:p w:rsidR="0079395F" w:rsidRPr="00174C9B" w:rsidRDefault="0079395F" w:rsidP="00174C9B">
      <w:pPr>
        <w:jc w:val="both"/>
        <w:rPr>
          <w:rFonts w:ascii="Arial" w:hAnsi="Arial" w:cs="Arial"/>
          <w:bCs/>
        </w:rPr>
      </w:pPr>
      <w:r w:rsidRPr="00174C9B">
        <w:rPr>
          <w:rFonts w:ascii="Arial" w:hAnsi="Arial" w:cs="Arial"/>
          <w:bCs/>
        </w:rPr>
        <w:t>O veículo de entrega deve estar de acordo com as normas sanitárias vigentes.</w:t>
      </w:r>
    </w:p>
    <w:p w:rsidR="0079395F" w:rsidRPr="00174C9B" w:rsidRDefault="0079395F" w:rsidP="00174C9B">
      <w:pPr>
        <w:autoSpaceDE w:val="0"/>
        <w:autoSpaceDN w:val="0"/>
        <w:adjustRightInd w:val="0"/>
        <w:jc w:val="both"/>
        <w:rPr>
          <w:rFonts w:ascii="Arial" w:hAnsi="Arial" w:cs="Arial"/>
          <w:b/>
          <w:bCs/>
        </w:rPr>
      </w:pPr>
    </w:p>
    <w:p w:rsidR="0079395F" w:rsidRPr="00174C9B" w:rsidRDefault="0079395F" w:rsidP="00174C9B">
      <w:pPr>
        <w:autoSpaceDE w:val="0"/>
        <w:autoSpaceDN w:val="0"/>
        <w:adjustRightInd w:val="0"/>
        <w:jc w:val="both"/>
        <w:rPr>
          <w:rFonts w:ascii="Arial" w:hAnsi="Arial" w:cs="Arial"/>
          <w:bCs/>
        </w:rPr>
      </w:pPr>
    </w:p>
    <w:p w:rsidR="0079395F" w:rsidRPr="00174C9B" w:rsidRDefault="0079395F" w:rsidP="00174C9B">
      <w:pPr>
        <w:autoSpaceDE w:val="0"/>
        <w:autoSpaceDN w:val="0"/>
        <w:adjustRightInd w:val="0"/>
        <w:jc w:val="both"/>
        <w:rPr>
          <w:rFonts w:ascii="Arial" w:hAnsi="Arial" w:cs="Arial"/>
          <w:b/>
          <w:bCs/>
        </w:rPr>
      </w:pPr>
      <w:r w:rsidRPr="00174C9B">
        <w:rPr>
          <w:rFonts w:ascii="Arial" w:hAnsi="Arial" w:cs="Arial"/>
          <w:b/>
          <w:bCs/>
        </w:rPr>
        <w:t>Rotulagem:</w:t>
      </w:r>
      <w:r w:rsidRPr="00174C9B">
        <w:rPr>
          <w:rFonts w:ascii="Arial" w:hAnsi="Arial" w:cs="Arial"/>
          <w:bCs/>
        </w:rPr>
        <w:t xml:space="preserve"> O rótulo deve estar afixado, inscrito ou impresso na parte frontal da embalagem informando o nome do produto, sua classificação, peso líquido do produto, origem do produto (local de produção), identificação do produtor, data da embalagem, contendo todas as informações estabelecidas na Legislação vigente.</w:t>
      </w:r>
    </w:p>
    <w:p w:rsidR="0079395F" w:rsidRPr="00174C9B" w:rsidRDefault="0079395F" w:rsidP="00174C9B">
      <w:pPr>
        <w:jc w:val="both"/>
        <w:rPr>
          <w:rFonts w:ascii="Arial" w:hAnsi="Arial" w:cs="Arial"/>
          <w:b/>
          <w:bCs/>
        </w:rPr>
      </w:pPr>
    </w:p>
    <w:p w:rsidR="0079395F" w:rsidRPr="00174C9B" w:rsidRDefault="0079395F" w:rsidP="00174C9B">
      <w:pPr>
        <w:jc w:val="both"/>
        <w:rPr>
          <w:rFonts w:ascii="Arial" w:hAnsi="Arial" w:cs="Arial"/>
          <w:b/>
          <w:bCs/>
        </w:rPr>
      </w:pPr>
      <w:r w:rsidRPr="00174C9B">
        <w:rPr>
          <w:rFonts w:ascii="Arial" w:hAnsi="Arial" w:cs="Arial"/>
          <w:b/>
          <w:bCs/>
        </w:rPr>
        <w:t>Referências:</w:t>
      </w:r>
    </w:p>
    <w:p w:rsidR="0079395F" w:rsidRPr="00174C9B" w:rsidRDefault="0079395F" w:rsidP="00174C9B">
      <w:pPr>
        <w:jc w:val="both"/>
        <w:rPr>
          <w:rFonts w:ascii="Arial" w:hAnsi="Arial" w:cs="Arial"/>
          <w:i/>
          <w:lang w:val="pt-PT"/>
        </w:rPr>
      </w:pPr>
      <w:r w:rsidRPr="00174C9B">
        <w:rPr>
          <w:rFonts w:ascii="Arial" w:hAnsi="Arial" w:cs="Arial"/>
          <w:i/>
          <w:lang w:val="pt-PT"/>
        </w:rPr>
        <w:t>- Resolução FNDE n°26 de 17 de junho de 2013.</w:t>
      </w:r>
    </w:p>
    <w:p w:rsidR="0079395F" w:rsidRPr="00174C9B" w:rsidRDefault="0079395F" w:rsidP="00174C9B">
      <w:pPr>
        <w:jc w:val="both"/>
        <w:rPr>
          <w:rFonts w:ascii="Arial" w:hAnsi="Arial" w:cs="Arial"/>
          <w:i/>
          <w:lang w:val="pt-PT"/>
        </w:rPr>
      </w:pPr>
      <w:r w:rsidRPr="00174C9B">
        <w:rPr>
          <w:rFonts w:ascii="Arial" w:hAnsi="Arial" w:cs="Arial"/>
          <w:i/>
          <w:lang w:val="pt-PT"/>
        </w:rPr>
        <w:t>- Lei 9.972 de 25 de maio de 2000.</w:t>
      </w:r>
    </w:p>
    <w:p w:rsidR="0079395F" w:rsidRPr="00174C9B" w:rsidRDefault="0079395F" w:rsidP="00174C9B">
      <w:pPr>
        <w:jc w:val="both"/>
        <w:rPr>
          <w:rFonts w:ascii="Arial" w:hAnsi="Arial" w:cs="Arial"/>
          <w:i/>
          <w:lang w:val="pt-PT"/>
        </w:rPr>
      </w:pPr>
      <w:r w:rsidRPr="00174C9B">
        <w:rPr>
          <w:rFonts w:ascii="Arial" w:hAnsi="Arial" w:cs="Arial"/>
          <w:i/>
          <w:lang w:val="pt-PT"/>
        </w:rPr>
        <w:t>- Decreto n° 6268 de 22 de novembro de 2007.</w:t>
      </w:r>
    </w:p>
    <w:p w:rsidR="0079395F" w:rsidRPr="00174C9B" w:rsidRDefault="0079395F" w:rsidP="00174C9B">
      <w:pPr>
        <w:jc w:val="both"/>
        <w:rPr>
          <w:rFonts w:ascii="Arial" w:hAnsi="Arial" w:cs="Arial"/>
          <w:i/>
          <w:lang w:val="pt-PT"/>
        </w:rPr>
      </w:pPr>
      <w:r w:rsidRPr="00174C9B">
        <w:rPr>
          <w:rFonts w:ascii="Arial" w:hAnsi="Arial" w:cs="Arial"/>
          <w:i/>
        </w:rPr>
        <w:t>- RDC n°12 de 02/01/01</w:t>
      </w:r>
      <w:r w:rsidRPr="00174C9B">
        <w:rPr>
          <w:rFonts w:ascii="Arial" w:hAnsi="Arial" w:cs="Arial"/>
          <w:i/>
          <w:lang w:val="pt-PT"/>
        </w:rPr>
        <w:t xml:space="preserve"> ANVISA</w:t>
      </w:r>
    </w:p>
    <w:p w:rsidR="0079395F" w:rsidRPr="00174C9B" w:rsidRDefault="0079395F" w:rsidP="00174C9B">
      <w:pPr>
        <w:jc w:val="both"/>
        <w:rPr>
          <w:rFonts w:ascii="Arial" w:hAnsi="Arial" w:cs="Arial"/>
          <w:lang w:val="pt-PT"/>
        </w:rPr>
      </w:pPr>
      <w:r w:rsidRPr="00174C9B">
        <w:rPr>
          <w:rFonts w:ascii="Arial" w:hAnsi="Arial" w:cs="Arial"/>
          <w:lang w:val="pt-PT"/>
        </w:rPr>
        <w:t>- Resolução RDC n° 14 de 28 de março de 2014 ANVISA</w:t>
      </w:r>
    </w:p>
    <w:p w:rsidR="0079395F" w:rsidRPr="00174C9B" w:rsidRDefault="0079395F" w:rsidP="00174C9B">
      <w:pPr>
        <w:jc w:val="both"/>
        <w:rPr>
          <w:rFonts w:ascii="Arial" w:hAnsi="Arial" w:cs="Arial"/>
          <w:b/>
          <w:bCs/>
          <w:i/>
        </w:rPr>
      </w:pPr>
      <w:r w:rsidRPr="00174C9B">
        <w:rPr>
          <w:rFonts w:ascii="Arial" w:hAnsi="Arial" w:cs="Arial"/>
        </w:rPr>
        <w:t xml:space="preserve">- Instrução Normativa Conjunta n°09 de 12/11/02 SARC/ANVISA/INMETRO </w:t>
      </w:r>
    </w:p>
    <w:p w:rsidR="0079395F" w:rsidRPr="00174C9B" w:rsidRDefault="0079395F" w:rsidP="00174C9B">
      <w:pPr>
        <w:jc w:val="both"/>
        <w:rPr>
          <w:rFonts w:ascii="Arial" w:hAnsi="Arial" w:cs="Arial"/>
          <w:b/>
          <w:bCs/>
        </w:rPr>
      </w:pPr>
      <w:r w:rsidRPr="00174C9B">
        <w:rPr>
          <w:rFonts w:ascii="Arial" w:hAnsi="Arial" w:cs="Arial"/>
          <w:lang w:val="pt-PT"/>
        </w:rPr>
        <w:t>- Instrução Normativa  n°5  de 09/02/2006 MAPA</w:t>
      </w:r>
    </w:p>
    <w:p w:rsidR="0079395F" w:rsidRPr="00174C9B" w:rsidRDefault="0079395F" w:rsidP="00174C9B">
      <w:pPr>
        <w:tabs>
          <w:tab w:val="left" w:pos="709"/>
        </w:tabs>
        <w:jc w:val="both"/>
        <w:rPr>
          <w:rFonts w:ascii="Arial" w:hAnsi="Arial" w:cs="Arial"/>
          <w:b/>
          <w:bCs/>
          <w:color w:val="FF0000"/>
        </w:rPr>
      </w:pPr>
    </w:p>
    <w:p w:rsidR="0079395F" w:rsidRPr="00174C9B" w:rsidRDefault="001C79B0" w:rsidP="00174C9B">
      <w:pPr>
        <w:tabs>
          <w:tab w:val="left" w:pos="709"/>
        </w:tabs>
        <w:jc w:val="both"/>
        <w:rPr>
          <w:rFonts w:ascii="Arial" w:hAnsi="Arial" w:cs="Arial"/>
          <w:b/>
          <w:bCs/>
        </w:rPr>
      </w:pPr>
      <w:r w:rsidRPr="00174C9B">
        <w:rPr>
          <w:rFonts w:ascii="Arial" w:hAnsi="Arial" w:cs="Arial"/>
          <w:b/>
          <w:bCs/>
        </w:rPr>
        <w:t>3</w:t>
      </w:r>
      <w:r w:rsidR="0079395F" w:rsidRPr="00174C9B">
        <w:rPr>
          <w:rFonts w:ascii="Arial" w:hAnsi="Arial" w:cs="Arial"/>
          <w:b/>
          <w:bCs/>
        </w:rPr>
        <w:t xml:space="preserve"> – ROTULAGEM  E  EMBALAGEM</w:t>
      </w:r>
    </w:p>
    <w:p w:rsidR="0079395F" w:rsidRPr="00174C9B" w:rsidRDefault="0079395F" w:rsidP="00174C9B">
      <w:pPr>
        <w:tabs>
          <w:tab w:val="left" w:pos="709"/>
        </w:tabs>
        <w:jc w:val="both"/>
        <w:rPr>
          <w:rFonts w:ascii="Arial" w:hAnsi="Arial" w:cs="Arial"/>
          <w:b/>
          <w:bCs/>
        </w:rPr>
      </w:pPr>
    </w:p>
    <w:p w:rsidR="0079395F" w:rsidRPr="00174C9B" w:rsidRDefault="001C79B0" w:rsidP="00174C9B">
      <w:pPr>
        <w:tabs>
          <w:tab w:val="left" w:pos="709"/>
        </w:tabs>
        <w:jc w:val="both"/>
        <w:rPr>
          <w:rFonts w:ascii="Arial" w:hAnsi="Arial" w:cs="Arial"/>
        </w:rPr>
      </w:pPr>
      <w:r w:rsidRPr="00174C9B">
        <w:rPr>
          <w:rFonts w:ascii="Arial" w:hAnsi="Arial" w:cs="Arial"/>
          <w:b/>
          <w:bCs/>
        </w:rPr>
        <w:t>3</w:t>
      </w:r>
      <w:r w:rsidR="0079395F" w:rsidRPr="00174C9B">
        <w:rPr>
          <w:rFonts w:ascii="Arial" w:hAnsi="Arial" w:cs="Arial"/>
          <w:b/>
          <w:bCs/>
        </w:rPr>
        <w:t>.1 – A rotulagem de alimentos deve apresentar, obrigatoriamente, as seguintes informações:</w:t>
      </w:r>
    </w:p>
    <w:p w:rsidR="0079395F" w:rsidRPr="00174C9B" w:rsidRDefault="0079395F" w:rsidP="00174C9B">
      <w:pPr>
        <w:tabs>
          <w:tab w:val="left" w:pos="709"/>
        </w:tabs>
        <w:jc w:val="both"/>
        <w:rPr>
          <w:rFonts w:ascii="Arial" w:hAnsi="Arial" w:cs="Arial"/>
        </w:rPr>
      </w:pPr>
      <w:r w:rsidRPr="00174C9B">
        <w:rPr>
          <w:rFonts w:ascii="Arial" w:hAnsi="Arial" w:cs="Arial"/>
        </w:rPr>
        <w:t>- Denominação de venda do alimento;</w:t>
      </w:r>
    </w:p>
    <w:p w:rsidR="0079395F" w:rsidRPr="00174C9B" w:rsidRDefault="0079395F" w:rsidP="00174C9B">
      <w:pPr>
        <w:tabs>
          <w:tab w:val="left" w:pos="709"/>
        </w:tabs>
        <w:jc w:val="both"/>
        <w:rPr>
          <w:rFonts w:ascii="Arial" w:hAnsi="Arial" w:cs="Arial"/>
        </w:rPr>
      </w:pPr>
      <w:r w:rsidRPr="00174C9B">
        <w:rPr>
          <w:rFonts w:ascii="Arial" w:hAnsi="Arial" w:cs="Arial"/>
        </w:rPr>
        <w:t>- Marca;</w:t>
      </w:r>
    </w:p>
    <w:p w:rsidR="0079395F" w:rsidRPr="00174C9B" w:rsidRDefault="0079395F" w:rsidP="00174C9B">
      <w:pPr>
        <w:tabs>
          <w:tab w:val="left" w:pos="709"/>
        </w:tabs>
        <w:jc w:val="both"/>
        <w:rPr>
          <w:rFonts w:ascii="Arial" w:hAnsi="Arial" w:cs="Arial"/>
        </w:rPr>
      </w:pPr>
      <w:r w:rsidRPr="00174C9B">
        <w:rPr>
          <w:rFonts w:ascii="Arial" w:hAnsi="Arial" w:cs="Arial"/>
        </w:rPr>
        <w:t>- Lista de Ingredientes;</w:t>
      </w:r>
    </w:p>
    <w:p w:rsidR="0079395F" w:rsidRPr="00174C9B" w:rsidRDefault="0079395F" w:rsidP="00174C9B">
      <w:pPr>
        <w:tabs>
          <w:tab w:val="left" w:pos="709"/>
        </w:tabs>
        <w:jc w:val="both"/>
        <w:rPr>
          <w:rFonts w:ascii="Arial" w:hAnsi="Arial" w:cs="Arial"/>
        </w:rPr>
      </w:pPr>
      <w:r w:rsidRPr="00174C9B">
        <w:rPr>
          <w:rFonts w:ascii="Arial" w:hAnsi="Arial" w:cs="Arial"/>
        </w:rPr>
        <w:t>- Conteúdos líquidos;</w:t>
      </w:r>
    </w:p>
    <w:p w:rsidR="0079395F" w:rsidRPr="00174C9B" w:rsidRDefault="0079395F" w:rsidP="00174C9B">
      <w:pPr>
        <w:tabs>
          <w:tab w:val="left" w:pos="709"/>
        </w:tabs>
        <w:jc w:val="both"/>
        <w:rPr>
          <w:rFonts w:ascii="Arial" w:hAnsi="Arial" w:cs="Arial"/>
        </w:rPr>
      </w:pPr>
      <w:r w:rsidRPr="00174C9B">
        <w:rPr>
          <w:rFonts w:ascii="Arial" w:hAnsi="Arial" w:cs="Arial"/>
        </w:rPr>
        <w:t>- Identificação da origem;</w:t>
      </w:r>
    </w:p>
    <w:p w:rsidR="0079395F" w:rsidRPr="00174C9B" w:rsidRDefault="0079395F" w:rsidP="00174C9B">
      <w:pPr>
        <w:tabs>
          <w:tab w:val="left" w:pos="709"/>
        </w:tabs>
        <w:jc w:val="both"/>
        <w:rPr>
          <w:rFonts w:ascii="Arial" w:hAnsi="Arial" w:cs="Arial"/>
        </w:rPr>
      </w:pPr>
      <w:r w:rsidRPr="00174C9B">
        <w:rPr>
          <w:rFonts w:ascii="Arial" w:hAnsi="Arial" w:cs="Arial"/>
        </w:rPr>
        <w:t>- Identificação do lote;</w:t>
      </w:r>
    </w:p>
    <w:p w:rsidR="0079395F" w:rsidRPr="00174C9B" w:rsidRDefault="0079395F" w:rsidP="00174C9B">
      <w:pPr>
        <w:tabs>
          <w:tab w:val="left" w:pos="709"/>
        </w:tabs>
        <w:jc w:val="both"/>
        <w:rPr>
          <w:rFonts w:ascii="Arial" w:hAnsi="Arial" w:cs="Arial"/>
        </w:rPr>
      </w:pPr>
      <w:r w:rsidRPr="00174C9B">
        <w:rPr>
          <w:rFonts w:ascii="Arial" w:hAnsi="Arial" w:cs="Arial"/>
        </w:rPr>
        <w:t>- Prazo de validade;</w:t>
      </w:r>
    </w:p>
    <w:p w:rsidR="0079395F" w:rsidRPr="00174C9B" w:rsidRDefault="0079395F" w:rsidP="00174C9B">
      <w:pPr>
        <w:tabs>
          <w:tab w:val="left" w:pos="709"/>
        </w:tabs>
        <w:jc w:val="both"/>
        <w:rPr>
          <w:rFonts w:ascii="Arial" w:hAnsi="Arial" w:cs="Arial"/>
        </w:rPr>
      </w:pPr>
      <w:r w:rsidRPr="00174C9B">
        <w:rPr>
          <w:rFonts w:ascii="Arial" w:hAnsi="Arial" w:cs="Arial"/>
        </w:rPr>
        <w:t>- Preparo e instruções de uso do Produto;</w:t>
      </w:r>
    </w:p>
    <w:p w:rsidR="0079395F" w:rsidRPr="00174C9B" w:rsidRDefault="0079395F" w:rsidP="00174C9B">
      <w:pPr>
        <w:jc w:val="both"/>
        <w:rPr>
          <w:rFonts w:ascii="Arial" w:hAnsi="Arial" w:cs="Arial"/>
          <w:color w:val="FF0000"/>
        </w:rPr>
      </w:pPr>
    </w:p>
    <w:p w:rsidR="0079395F" w:rsidRPr="00174C9B" w:rsidRDefault="0079395F" w:rsidP="00174C9B">
      <w:pPr>
        <w:jc w:val="both"/>
        <w:rPr>
          <w:rFonts w:ascii="Arial" w:hAnsi="Arial" w:cs="Arial"/>
        </w:rPr>
      </w:pPr>
      <w:r w:rsidRPr="00174C9B">
        <w:rPr>
          <w:rFonts w:ascii="Arial" w:hAnsi="Arial" w:cs="Arial"/>
        </w:rPr>
        <w:t>Os rótulos dos alimentos devem conter obrigatoriamente, além das informações acima, as seguintes:</w:t>
      </w:r>
    </w:p>
    <w:p w:rsidR="0079395F" w:rsidRPr="00174C9B" w:rsidRDefault="0079395F" w:rsidP="00174C9B">
      <w:pPr>
        <w:jc w:val="both"/>
        <w:rPr>
          <w:rFonts w:ascii="Arial" w:hAnsi="Arial" w:cs="Arial"/>
        </w:rPr>
      </w:pPr>
    </w:p>
    <w:p w:rsidR="0079395F" w:rsidRPr="00174C9B" w:rsidRDefault="0079395F" w:rsidP="00174C9B">
      <w:pPr>
        <w:tabs>
          <w:tab w:val="left" w:pos="709"/>
        </w:tabs>
        <w:jc w:val="both"/>
        <w:rPr>
          <w:rFonts w:ascii="Arial" w:hAnsi="Arial" w:cs="Arial"/>
        </w:rPr>
      </w:pPr>
      <w:r w:rsidRPr="00174C9B">
        <w:rPr>
          <w:rFonts w:ascii="Arial" w:hAnsi="Arial" w:cs="Arial"/>
        </w:rPr>
        <w:t>-Declaração de contém ou não contém glúten;</w:t>
      </w:r>
    </w:p>
    <w:p w:rsidR="0079395F" w:rsidRPr="00174C9B" w:rsidRDefault="0079395F" w:rsidP="00174C9B">
      <w:pPr>
        <w:tabs>
          <w:tab w:val="left" w:pos="709"/>
        </w:tabs>
        <w:jc w:val="both"/>
        <w:rPr>
          <w:rFonts w:ascii="Arial" w:hAnsi="Arial" w:cs="Arial"/>
        </w:rPr>
      </w:pPr>
      <w:r w:rsidRPr="00174C9B">
        <w:rPr>
          <w:rFonts w:ascii="Arial" w:hAnsi="Arial" w:cs="Arial"/>
        </w:rPr>
        <w:t>-Sigla e n</w:t>
      </w:r>
      <w:r w:rsidRPr="00174C9B">
        <w:rPr>
          <w:rFonts w:ascii="Arial" w:hAnsi="Arial" w:cs="Arial"/>
          <w:u w:val="single"/>
          <w:vertAlign w:val="superscript"/>
        </w:rPr>
        <w:t>o</w:t>
      </w:r>
      <w:r w:rsidRPr="00174C9B">
        <w:rPr>
          <w:rFonts w:ascii="Arial" w:hAnsi="Arial" w:cs="Arial"/>
        </w:rPr>
        <w:t xml:space="preserve"> do registro em vigência no órgão competente, ou ainda documento que informou o início da fabricação à Vigilância Sanitária;</w:t>
      </w:r>
    </w:p>
    <w:p w:rsidR="0079395F" w:rsidRPr="00174C9B" w:rsidRDefault="0079395F" w:rsidP="00174C9B">
      <w:pPr>
        <w:tabs>
          <w:tab w:val="left" w:pos="709"/>
        </w:tabs>
        <w:jc w:val="both"/>
        <w:rPr>
          <w:rFonts w:ascii="Arial" w:hAnsi="Arial" w:cs="Arial"/>
        </w:rPr>
      </w:pPr>
      <w:r w:rsidRPr="00174C9B">
        <w:rPr>
          <w:rFonts w:ascii="Arial" w:hAnsi="Arial" w:cs="Arial"/>
        </w:rPr>
        <w:t>-Rendimento após preparo, expresso em número de porções prontas e indicando o peso ou volume líquido de cada porção;</w:t>
      </w:r>
    </w:p>
    <w:p w:rsidR="0079395F" w:rsidRPr="00174C9B" w:rsidRDefault="0079395F" w:rsidP="00174C9B">
      <w:pPr>
        <w:tabs>
          <w:tab w:val="left" w:pos="709"/>
        </w:tabs>
        <w:jc w:val="both"/>
        <w:rPr>
          <w:rFonts w:ascii="Arial" w:hAnsi="Arial" w:cs="Arial"/>
        </w:rPr>
      </w:pPr>
      <w:r w:rsidRPr="00174C9B">
        <w:rPr>
          <w:rFonts w:ascii="Arial" w:hAnsi="Arial" w:cs="Arial"/>
        </w:rPr>
        <w:t>-Composição centesimal / Informação Nutricional</w:t>
      </w:r>
    </w:p>
    <w:p w:rsidR="0028245A" w:rsidRPr="00174C9B" w:rsidRDefault="0028245A" w:rsidP="00174C9B">
      <w:pPr>
        <w:rPr>
          <w:rFonts w:ascii="Arial" w:hAnsi="Arial" w:cs="Arial"/>
          <w:lang w:eastAsia="ar-SA"/>
        </w:rPr>
      </w:pPr>
    </w:p>
    <w:p w:rsidR="0079395F" w:rsidRPr="00174C9B" w:rsidRDefault="0028245A" w:rsidP="00174C9B">
      <w:pPr>
        <w:jc w:val="both"/>
        <w:rPr>
          <w:rFonts w:ascii="Arial" w:hAnsi="Arial" w:cs="Arial"/>
          <w:b/>
        </w:rPr>
      </w:pPr>
      <w:r w:rsidRPr="00174C9B">
        <w:rPr>
          <w:rFonts w:ascii="Arial" w:hAnsi="Arial" w:cs="Arial"/>
          <w:b/>
        </w:rPr>
        <w:t>3</w:t>
      </w:r>
      <w:r w:rsidR="0079395F" w:rsidRPr="00174C9B">
        <w:rPr>
          <w:rFonts w:ascii="Arial" w:hAnsi="Arial" w:cs="Arial"/>
          <w:b/>
        </w:rPr>
        <w:t>.2 Dos Padrões Mínimos de Identidade e Qualidade</w:t>
      </w:r>
    </w:p>
    <w:p w:rsidR="0079395F" w:rsidRPr="00174C9B" w:rsidRDefault="0079395F" w:rsidP="00174C9B">
      <w:pPr>
        <w:jc w:val="both"/>
        <w:rPr>
          <w:rFonts w:ascii="Arial" w:hAnsi="Arial" w:cs="Arial"/>
        </w:rPr>
      </w:pPr>
      <w:r w:rsidRPr="00174C9B">
        <w:rPr>
          <w:rFonts w:ascii="Arial" w:hAnsi="Arial" w:cs="Arial"/>
        </w:rPr>
        <w:t xml:space="preserve"> Todos os produtos com rotulagem obrigatória deverão obedecer as RDC da ANVISA nº 259, de 20/09/2002, nº 359 e 360, de 23/12/2003.</w:t>
      </w:r>
    </w:p>
    <w:p w:rsidR="0079395F" w:rsidRPr="00174C9B" w:rsidRDefault="0079395F" w:rsidP="00174C9B">
      <w:pPr>
        <w:jc w:val="both"/>
        <w:rPr>
          <w:rFonts w:ascii="Arial" w:hAnsi="Arial" w:cs="Arial"/>
        </w:rPr>
      </w:pPr>
      <w:r w:rsidRPr="00174C9B">
        <w:rPr>
          <w:rFonts w:ascii="Arial" w:hAnsi="Arial" w:cs="Arial"/>
        </w:rPr>
        <w:t xml:space="preserve">A embalagem primária dos produtos (arroz integral, parboilizado, biscoito caseiro, leite pasteurizado, filé de peixe congelado, doce em pasta, farinha de milho, farinha de trigo, farinha de mandioca, feijão, óleo, mel, suco de fruta) deverá apresentar obrigatoriamente, impressa ou por etiqueta, a inscrição </w:t>
      </w:r>
      <w:r w:rsidRPr="00174C9B">
        <w:rPr>
          <w:rFonts w:ascii="Arial" w:hAnsi="Arial" w:cs="Arial"/>
          <w:b/>
        </w:rPr>
        <w:t>PRODUTO DA AGRICULTURA FAMILIAR</w:t>
      </w:r>
      <w:r w:rsidRPr="00174C9B">
        <w:rPr>
          <w:rFonts w:ascii="Arial" w:hAnsi="Arial" w:cs="Arial"/>
        </w:rPr>
        <w:t xml:space="preserve"> de forma indelével, na parte frontal, destacadamente visível, de fácil leitura, em cor contrastante com o fundo e tamanho proporcional, os dizeres abaixo:</w:t>
      </w:r>
    </w:p>
    <w:p w:rsidR="0079395F" w:rsidRPr="00174C9B" w:rsidRDefault="0079395F" w:rsidP="00174C9B">
      <w:pPr>
        <w:jc w:val="both"/>
        <w:rPr>
          <w:rFonts w:ascii="Arial" w:hAnsi="Arial" w:cs="Arial"/>
        </w:rPr>
      </w:pPr>
    </w:p>
    <w:tbl>
      <w:tblPr>
        <w:tblW w:w="0" w:type="auto"/>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53"/>
      </w:tblGrid>
      <w:tr w:rsidR="0079395F" w:rsidRPr="00174C9B" w:rsidTr="0079395F">
        <w:trPr>
          <w:trHeight w:val="1680"/>
        </w:trPr>
        <w:tc>
          <w:tcPr>
            <w:tcW w:w="5453" w:type="dxa"/>
          </w:tcPr>
          <w:p w:rsidR="0079395F" w:rsidRPr="00174C9B" w:rsidRDefault="0079395F" w:rsidP="00174C9B">
            <w:pPr>
              <w:ind w:left="66"/>
              <w:jc w:val="both"/>
              <w:rPr>
                <w:rFonts w:ascii="Arial" w:hAnsi="Arial" w:cs="Arial"/>
                <w:b/>
              </w:rPr>
            </w:pPr>
            <w:r w:rsidRPr="00174C9B">
              <w:rPr>
                <w:rFonts w:ascii="Arial" w:hAnsi="Arial" w:cs="Arial"/>
              </w:rPr>
              <w:t xml:space="preserve">  </w:t>
            </w:r>
            <w:r w:rsidRPr="00174C9B">
              <w:rPr>
                <w:rFonts w:ascii="Arial" w:hAnsi="Arial" w:cs="Arial"/>
                <w:b/>
              </w:rPr>
              <w:t>PROIBIDA A VENDA</w:t>
            </w:r>
          </w:p>
          <w:p w:rsidR="0079395F" w:rsidRPr="00174C9B" w:rsidRDefault="0079395F" w:rsidP="00174C9B">
            <w:pPr>
              <w:ind w:left="66"/>
              <w:jc w:val="both"/>
              <w:rPr>
                <w:rFonts w:ascii="Arial" w:hAnsi="Arial" w:cs="Arial"/>
                <w:b/>
              </w:rPr>
            </w:pPr>
            <w:r w:rsidRPr="00174C9B">
              <w:rPr>
                <w:rFonts w:ascii="Arial" w:hAnsi="Arial" w:cs="Arial"/>
                <w:b/>
              </w:rPr>
              <w:t xml:space="preserve"> ALIMENTAÇÃO ESCOLAR </w:t>
            </w:r>
          </w:p>
          <w:p w:rsidR="0079395F" w:rsidRPr="00174C9B" w:rsidRDefault="0079395F" w:rsidP="00174C9B">
            <w:pPr>
              <w:ind w:left="66"/>
              <w:jc w:val="both"/>
              <w:rPr>
                <w:rFonts w:ascii="Arial" w:hAnsi="Arial" w:cs="Arial"/>
                <w:b/>
              </w:rPr>
            </w:pPr>
            <w:r w:rsidRPr="00174C9B">
              <w:rPr>
                <w:rFonts w:ascii="Arial" w:hAnsi="Arial" w:cs="Arial"/>
                <w:b/>
              </w:rPr>
              <w:t xml:space="preserve"> FNDE/MEC – SED – SANTA CATARINA</w:t>
            </w:r>
          </w:p>
          <w:p w:rsidR="0079395F" w:rsidRPr="00174C9B" w:rsidRDefault="0079395F" w:rsidP="00174C9B">
            <w:pPr>
              <w:ind w:left="66"/>
              <w:jc w:val="both"/>
              <w:rPr>
                <w:rFonts w:ascii="Arial" w:hAnsi="Arial" w:cs="Arial"/>
                <w:b/>
              </w:rPr>
            </w:pPr>
            <w:r w:rsidRPr="00174C9B">
              <w:rPr>
                <w:rFonts w:ascii="Arial" w:hAnsi="Arial" w:cs="Arial"/>
                <w:b/>
              </w:rPr>
              <w:t xml:space="preserve"> PRODUTO DA AGRICULTURA FAMILIAR</w:t>
            </w:r>
          </w:p>
          <w:p w:rsidR="0079395F" w:rsidRPr="00174C9B" w:rsidRDefault="0079395F" w:rsidP="00174C9B">
            <w:pPr>
              <w:ind w:left="66"/>
              <w:jc w:val="both"/>
              <w:rPr>
                <w:rFonts w:ascii="Arial" w:hAnsi="Arial" w:cs="Arial"/>
                <w:b/>
              </w:rPr>
            </w:pPr>
            <w:r w:rsidRPr="00174C9B">
              <w:rPr>
                <w:rFonts w:ascii="Arial" w:hAnsi="Arial" w:cs="Arial"/>
                <w:b/>
              </w:rPr>
              <w:t xml:space="preserve"> DISQUE DENÚNCIA (48) 3664- 0172</w:t>
            </w:r>
          </w:p>
          <w:p w:rsidR="0079395F" w:rsidRPr="00174C9B" w:rsidRDefault="0079395F" w:rsidP="00174C9B">
            <w:pPr>
              <w:ind w:left="66"/>
              <w:jc w:val="both"/>
              <w:rPr>
                <w:rFonts w:ascii="Arial" w:hAnsi="Arial" w:cs="Arial"/>
              </w:rPr>
            </w:pPr>
          </w:p>
        </w:tc>
      </w:tr>
    </w:tbl>
    <w:p w:rsidR="0079395F" w:rsidRPr="00174C9B" w:rsidRDefault="0079395F" w:rsidP="00174C9B">
      <w:pPr>
        <w:pStyle w:val="Ttulo5"/>
        <w:numPr>
          <w:ilvl w:val="0"/>
          <w:numId w:val="0"/>
        </w:numPr>
        <w:tabs>
          <w:tab w:val="left" w:pos="708"/>
        </w:tabs>
        <w:jc w:val="both"/>
        <w:rPr>
          <w:rFonts w:ascii="Arial" w:hAnsi="Arial" w:cs="Arial"/>
          <w:color w:val="FF0000"/>
        </w:rPr>
      </w:pPr>
    </w:p>
    <w:p w:rsidR="0079395F" w:rsidRPr="00174C9B" w:rsidRDefault="0028245A" w:rsidP="00174C9B">
      <w:pPr>
        <w:pStyle w:val="Ttulo5"/>
        <w:numPr>
          <w:ilvl w:val="0"/>
          <w:numId w:val="0"/>
        </w:numPr>
        <w:tabs>
          <w:tab w:val="left" w:pos="708"/>
        </w:tabs>
        <w:jc w:val="both"/>
        <w:rPr>
          <w:rFonts w:ascii="Arial" w:hAnsi="Arial" w:cs="Arial"/>
        </w:rPr>
      </w:pPr>
      <w:r w:rsidRPr="00174C9B">
        <w:rPr>
          <w:rFonts w:ascii="Arial" w:hAnsi="Arial" w:cs="Arial"/>
        </w:rPr>
        <w:t>3</w:t>
      </w:r>
      <w:r w:rsidR="0079395F" w:rsidRPr="00174C9B">
        <w:rPr>
          <w:rFonts w:ascii="Arial" w:hAnsi="Arial" w:cs="Arial"/>
        </w:rPr>
        <w:t>.3. EMBALAGEM</w:t>
      </w:r>
    </w:p>
    <w:p w:rsidR="0079395F" w:rsidRPr="00174C9B" w:rsidRDefault="0079395F" w:rsidP="00174C9B">
      <w:pPr>
        <w:pStyle w:val="Ttulo5"/>
        <w:numPr>
          <w:ilvl w:val="0"/>
          <w:numId w:val="0"/>
        </w:numPr>
        <w:tabs>
          <w:tab w:val="left" w:pos="708"/>
        </w:tabs>
        <w:jc w:val="both"/>
        <w:rPr>
          <w:rFonts w:ascii="Arial" w:hAnsi="Arial" w:cs="Arial"/>
        </w:rPr>
      </w:pPr>
    </w:p>
    <w:p w:rsidR="0079395F" w:rsidRPr="00174C9B" w:rsidRDefault="0079395F" w:rsidP="00174C9B">
      <w:pPr>
        <w:pStyle w:val="Ttulo5"/>
        <w:numPr>
          <w:ilvl w:val="0"/>
          <w:numId w:val="0"/>
        </w:numPr>
        <w:tabs>
          <w:tab w:val="left" w:pos="708"/>
        </w:tabs>
        <w:jc w:val="both"/>
        <w:rPr>
          <w:rFonts w:ascii="Arial" w:hAnsi="Arial" w:cs="Arial"/>
        </w:rPr>
      </w:pPr>
    </w:p>
    <w:p w:rsidR="0079395F" w:rsidRPr="00174C9B" w:rsidRDefault="0028245A" w:rsidP="00174C9B">
      <w:pPr>
        <w:pStyle w:val="Ttulo5"/>
        <w:numPr>
          <w:ilvl w:val="0"/>
          <w:numId w:val="0"/>
        </w:numPr>
        <w:tabs>
          <w:tab w:val="left" w:pos="708"/>
        </w:tabs>
        <w:jc w:val="both"/>
        <w:rPr>
          <w:rFonts w:ascii="Arial" w:hAnsi="Arial" w:cs="Arial"/>
          <w:b w:val="0"/>
        </w:rPr>
      </w:pPr>
      <w:r w:rsidRPr="00174C9B">
        <w:rPr>
          <w:rFonts w:ascii="Arial" w:hAnsi="Arial" w:cs="Arial"/>
        </w:rPr>
        <w:t>3</w:t>
      </w:r>
      <w:r w:rsidR="0079395F" w:rsidRPr="00174C9B">
        <w:rPr>
          <w:rFonts w:ascii="Arial" w:hAnsi="Arial" w:cs="Arial"/>
        </w:rPr>
        <w:t xml:space="preserve">.3.1 – </w:t>
      </w:r>
      <w:r w:rsidR="0079395F" w:rsidRPr="00174C9B">
        <w:rPr>
          <w:rFonts w:ascii="Arial" w:hAnsi="Arial" w:cs="Arial"/>
          <w:b w:val="0"/>
        </w:rPr>
        <w:t>É o recipiente, o pacote ou a embalagem destinada a garantir a conservação e facilitar o transporte e manuseio dos alimentos;</w:t>
      </w:r>
    </w:p>
    <w:p w:rsidR="0079395F" w:rsidRPr="00174C9B" w:rsidRDefault="0079395F" w:rsidP="00174C9B">
      <w:pPr>
        <w:tabs>
          <w:tab w:val="left" w:pos="709"/>
        </w:tabs>
        <w:jc w:val="both"/>
        <w:rPr>
          <w:rFonts w:ascii="Arial" w:hAnsi="Arial" w:cs="Arial"/>
          <w:b/>
        </w:rPr>
      </w:pPr>
    </w:p>
    <w:p w:rsidR="0079395F" w:rsidRPr="00174C9B" w:rsidRDefault="0028245A" w:rsidP="00174C9B">
      <w:pPr>
        <w:tabs>
          <w:tab w:val="left" w:pos="709"/>
        </w:tabs>
        <w:jc w:val="both"/>
        <w:rPr>
          <w:rFonts w:ascii="Arial" w:hAnsi="Arial" w:cs="Arial"/>
        </w:rPr>
      </w:pPr>
      <w:r w:rsidRPr="00174C9B">
        <w:rPr>
          <w:rFonts w:ascii="Arial" w:hAnsi="Arial" w:cs="Arial"/>
          <w:b/>
        </w:rPr>
        <w:t>3</w:t>
      </w:r>
      <w:r w:rsidR="0079395F" w:rsidRPr="00174C9B">
        <w:rPr>
          <w:rFonts w:ascii="Arial" w:hAnsi="Arial" w:cs="Arial"/>
          <w:b/>
        </w:rPr>
        <w:t>.3.2 –</w:t>
      </w:r>
      <w:r w:rsidR="0079395F" w:rsidRPr="00174C9B">
        <w:rPr>
          <w:rFonts w:ascii="Arial" w:hAnsi="Arial" w:cs="Arial"/>
        </w:rPr>
        <w:t xml:space="preserve"> A embalagem primária ou envolto primário: É a embalagem que está em contato direto com os alimentos;</w:t>
      </w:r>
    </w:p>
    <w:p w:rsidR="0079395F" w:rsidRPr="00174C9B" w:rsidRDefault="0079395F" w:rsidP="00174C9B">
      <w:pPr>
        <w:tabs>
          <w:tab w:val="left" w:pos="709"/>
        </w:tabs>
        <w:jc w:val="both"/>
        <w:rPr>
          <w:rFonts w:ascii="Arial" w:hAnsi="Arial" w:cs="Arial"/>
          <w:b/>
        </w:rPr>
      </w:pPr>
    </w:p>
    <w:p w:rsidR="0079395F" w:rsidRPr="00174C9B" w:rsidRDefault="0028245A" w:rsidP="00174C9B">
      <w:pPr>
        <w:tabs>
          <w:tab w:val="left" w:pos="709"/>
        </w:tabs>
        <w:jc w:val="both"/>
        <w:rPr>
          <w:rFonts w:ascii="Arial" w:hAnsi="Arial" w:cs="Arial"/>
        </w:rPr>
      </w:pPr>
      <w:r w:rsidRPr="00174C9B">
        <w:rPr>
          <w:rFonts w:ascii="Arial" w:hAnsi="Arial" w:cs="Arial"/>
          <w:b/>
        </w:rPr>
        <w:t>3</w:t>
      </w:r>
      <w:r w:rsidR="0079395F" w:rsidRPr="00174C9B">
        <w:rPr>
          <w:rFonts w:ascii="Arial" w:hAnsi="Arial" w:cs="Arial"/>
          <w:b/>
        </w:rPr>
        <w:t xml:space="preserve">.3.3 – </w:t>
      </w:r>
      <w:r w:rsidR="0079395F" w:rsidRPr="00174C9B">
        <w:rPr>
          <w:rFonts w:ascii="Arial" w:hAnsi="Arial" w:cs="Arial"/>
        </w:rPr>
        <w:t>Embalagem secundária ou pacote: É a embalagem destinada a conter a(s) embalagem (ns) primária(s);</w:t>
      </w:r>
    </w:p>
    <w:p w:rsidR="0079395F" w:rsidRPr="00174C9B" w:rsidRDefault="0079395F" w:rsidP="00174C9B">
      <w:pPr>
        <w:tabs>
          <w:tab w:val="left" w:pos="709"/>
        </w:tabs>
        <w:jc w:val="both"/>
        <w:rPr>
          <w:rFonts w:ascii="Arial" w:hAnsi="Arial" w:cs="Arial"/>
          <w:b/>
        </w:rPr>
      </w:pPr>
    </w:p>
    <w:p w:rsidR="0079395F" w:rsidRPr="00174C9B" w:rsidRDefault="0028245A" w:rsidP="00174C9B">
      <w:pPr>
        <w:tabs>
          <w:tab w:val="left" w:pos="709"/>
        </w:tabs>
        <w:jc w:val="both"/>
        <w:rPr>
          <w:rFonts w:ascii="Arial" w:hAnsi="Arial" w:cs="Arial"/>
        </w:rPr>
      </w:pPr>
      <w:r w:rsidRPr="00174C9B">
        <w:rPr>
          <w:rFonts w:ascii="Arial" w:hAnsi="Arial" w:cs="Arial"/>
          <w:b/>
        </w:rPr>
        <w:t>3</w:t>
      </w:r>
      <w:r w:rsidR="0079395F" w:rsidRPr="00174C9B">
        <w:rPr>
          <w:rFonts w:ascii="Arial" w:hAnsi="Arial" w:cs="Arial"/>
          <w:b/>
        </w:rPr>
        <w:t xml:space="preserve">.3.4 – </w:t>
      </w:r>
      <w:r w:rsidR="0079395F" w:rsidRPr="00174C9B">
        <w:rPr>
          <w:rFonts w:ascii="Arial" w:hAnsi="Arial" w:cs="Arial"/>
        </w:rPr>
        <w:t>Embalagem terciária ou embalagem: É a embalagem destinada a conter uma ou várias embalagens secundárias.</w:t>
      </w:r>
    </w:p>
    <w:p w:rsidR="0079395F" w:rsidRPr="00174C9B" w:rsidRDefault="0079395F" w:rsidP="00174C9B">
      <w:pPr>
        <w:tabs>
          <w:tab w:val="left" w:pos="709"/>
        </w:tabs>
        <w:jc w:val="both"/>
        <w:rPr>
          <w:rFonts w:ascii="Arial" w:hAnsi="Arial" w:cs="Arial"/>
          <w:b/>
        </w:rPr>
      </w:pPr>
    </w:p>
    <w:p w:rsidR="0079395F" w:rsidRPr="00174C9B" w:rsidRDefault="0028245A" w:rsidP="00174C9B">
      <w:pPr>
        <w:tabs>
          <w:tab w:val="left" w:pos="709"/>
        </w:tabs>
        <w:jc w:val="both"/>
        <w:rPr>
          <w:rFonts w:ascii="Arial" w:hAnsi="Arial" w:cs="Arial"/>
        </w:rPr>
      </w:pPr>
      <w:r w:rsidRPr="00174C9B">
        <w:rPr>
          <w:rFonts w:ascii="Arial" w:hAnsi="Arial" w:cs="Arial"/>
          <w:b/>
        </w:rPr>
        <w:t>3</w:t>
      </w:r>
      <w:r w:rsidR="0079395F" w:rsidRPr="00174C9B">
        <w:rPr>
          <w:rFonts w:ascii="Arial" w:hAnsi="Arial" w:cs="Arial"/>
          <w:b/>
        </w:rPr>
        <w:t xml:space="preserve">.3.5 – </w:t>
      </w:r>
      <w:r w:rsidR="0079395F" w:rsidRPr="00174C9B">
        <w:rPr>
          <w:rFonts w:ascii="Arial" w:hAnsi="Arial" w:cs="Arial"/>
        </w:rPr>
        <w:t>As embalagens devem ser adequadas à natureza do alimento, às condições de armazenamento e de transporte.  Devem, ainda, ser compatíveis com o prazo de validade.  É responsabilidade do fornecedor a utilização de embalagens adequadas à natureza e tipo de alimento.</w:t>
      </w:r>
    </w:p>
    <w:p w:rsidR="0079395F" w:rsidRPr="00174C9B" w:rsidRDefault="0079395F" w:rsidP="00174C9B">
      <w:pPr>
        <w:tabs>
          <w:tab w:val="left" w:pos="709"/>
        </w:tabs>
        <w:jc w:val="both"/>
        <w:rPr>
          <w:rFonts w:ascii="Arial" w:hAnsi="Arial" w:cs="Arial"/>
          <w:b/>
        </w:rPr>
      </w:pPr>
    </w:p>
    <w:p w:rsidR="0079395F" w:rsidRPr="00174C9B" w:rsidRDefault="0028245A" w:rsidP="00174C9B">
      <w:pPr>
        <w:tabs>
          <w:tab w:val="left" w:pos="709"/>
        </w:tabs>
        <w:jc w:val="both"/>
        <w:rPr>
          <w:rFonts w:ascii="Arial" w:hAnsi="Arial" w:cs="Arial"/>
        </w:rPr>
      </w:pPr>
      <w:r w:rsidRPr="00174C9B">
        <w:rPr>
          <w:rFonts w:ascii="Arial" w:hAnsi="Arial" w:cs="Arial"/>
          <w:b/>
        </w:rPr>
        <w:t>3</w:t>
      </w:r>
      <w:r w:rsidR="0079395F" w:rsidRPr="00174C9B">
        <w:rPr>
          <w:rFonts w:ascii="Arial" w:hAnsi="Arial" w:cs="Arial"/>
          <w:b/>
        </w:rPr>
        <w:t xml:space="preserve">.3.6 – </w:t>
      </w:r>
      <w:r w:rsidR="0079395F" w:rsidRPr="00174C9B">
        <w:rPr>
          <w:rFonts w:ascii="Arial" w:hAnsi="Arial" w:cs="Arial"/>
        </w:rPr>
        <w:t>Na inspeção na Chamada Pública, as embalagens primárias e secundárias que apresentem defeitos que comprometam a qualidade e conservação do alimento são consideradas defeituosas críticas e em desacordo;</w:t>
      </w:r>
    </w:p>
    <w:p w:rsidR="0079395F" w:rsidRPr="00174C9B" w:rsidRDefault="0079395F" w:rsidP="00174C9B">
      <w:pPr>
        <w:tabs>
          <w:tab w:val="left" w:pos="709"/>
        </w:tabs>
        <w:jc w:val="both"/>
        <w:rPr>
          <w:rFonts w:ascii="Arial" w:hAnsi="Arial" w:cs="Arial"/>
          <w:b/>
        </w:rPr>
      </w:pPr>
    </w:p>
    <w:p w:rsidR="0079395F" w:rsidRPr="00174C9B" w:rsidRDefault="0028245A" w:rsidP="00174C9B">
      <w:pPr>
        <w:tabs>
          <w:tab w:val="left" w:pos="709"/>
        </w:tabs>
        <w:jc w:val="both"/>
        <w:rPr>
          <w:rFonts w:ascii="Arial" w:hAnsi="Arial" w:cs="Arial"/>
        </w:rPr>
      </w:pPr>
      <w:r w:rsidRPr="00174C9B">
        <w:rPr>
          <w:rFonts w:ascii="Arial" w:hAnsi="Arial" w:cs="Arial"/>
          <w:b/>
        </w:rPr>
        <w:t>3</w:t>
      </w:r>
      <w:r w:rsidR="0079395F" w:rsidRPr="00174C9B">
        <w:rPr>
          <w:rFonts w:ascii="Arial" w:hAnsi="Arial" w:cs="Arial"/>
          <w:b/>
        </w:rPr>
        <w:t xml:space="preserve">.3.7 – </w:t>
      </w:r>
      <w:r w:rsidR="0079395F" w:rsidRPr="00174C9B">
        <w:rPr>
          <w:rFonts w:ascii="Arial" w:hAnsi="Arial" w:cs="Arial"/>
        </w:rPr>
        <w:t>A embalagem primária deve conter rótulo, aposto ou impresso na própria embalagem, ou em alças presas à mesma.  Não podem ser utilizadas etiquetas com informações diferentes que as impressas no rótulo do alimento.</w:t>
      </w:r>
    </w:p>
    <w:p w:rsidR="0028245A" w:rsidRPr="00174C9B" w:rsidRDefault="0028245A" w:rsidP="00174C9B">
      <w:pPr>
        <w:jc w:val="center"/>
        <w:rPr>
          <w:rFonts w:ascii="Arial" w:hAnsi="Arial" w:cs="Arial"/>
          <w:b/>
          <w:bCs/>
        </w:rPr>
      </w:pPr>
    </w:p>
    <w:p w:rsidR="0028245A" w:rsidRPr="00174C9B" w:rsidRDefault="0028245A" w:rsidP="00174C9B">
      <w:pPr>
        <w:jc w:val="center"/>
        <w:rPr>
          <w:rFonts w:ascii="Arial" w:hAnsi="Arial" w:cs="Arial"/>
          <w:b/>
          <w:bCs/>
        </w:rPr>
      </w:pPr>
    </w:p>
    <w:p w:rsidR="0079395F" w:rsidRPr="00174C9B" w:rsidRDefault="0028245A" w:rsidP="00174C9B">
      <w:pPr>
        <w:rPr>
          <w:rFonts w:ascii="Arial" w:hAnsi="Arial" w:cs="Arial"/>
          <w:b/>
          <w:bCs/>
        </w:rPr>
      </w:pPr>
      <w:r w:rsidRPr="00174C9B">
        <w:rPr>
          <w:rFonts w:ascii="Arial" w:hAnsi="Arial" w:cs="Arial"/>
          <w:b/>
          <w:bCs/>
        </w:rPr>
        <w:t xml:space="preserve">4. </w:t>
      </w:r>
      <w:r w:rsidR="0079395F" w:rsidRPr="00174C9B">
        <w:rPr>
          <w:rFonts w:ascii="Arial" w:hAnsi="Arial" w:cs="Arial"/>
          <w:b/>
          <w:bCs/>
        </w:rPr>
        <w:t xml:space="preserve"> FICHA TÉCNICA PARA OS PRODUTOS PROCESSADOS E DE ORIGEM ANIMAL:</w:t>
      </w:r>
    </w:p>
    <w:p w:rsidR="0079395F" w:rsidRPr="00174C9B" w:rsidRDefault="0079395F" w:rsidP="00174C9B">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042"/>
        <w:gridCol w:w="84"/>
        <w:gridCol w:w="992"/>
        <w:gridCol w:w="567"/>
        <w:gridCol w:w="425"/>
        <w:gridCol w:w="142"/>
        <w:gridCol w:w="933"/>
        <w:gridCol w:w="786"/>
        <w:gridCol w:w="2358"/>
      </w:tblGrid>
      <w:tr w:rsidR="0079395F" w:rsidRPr="00174C9B" w:rsidTr="0079395F">
        <w:trPr>
          <w:trHeight w:val="275"/>
        </w:trPr>
        <w:tc>
          <w:tcPr>
            <w:tcW w:w="9430" w:type="dxa"/>
            <w:gridSpan w:val="10"/>
          </w:tcPr>
          <w:p w:rsidR="0079395F" w:rsidRPr="00174C9B" w:rsidRDefault="0079395F" w:rsidP="00174C9B">
            <w:pPr>
              <w:jc w:val="center"/>
              <w:rPr>
                <w:rFonts w:ascii="Arial" w:hAnsi="Arial" w:cs="Arial"/>
              </w:rPr>
            </w:pPr>
            <w:r w:rsidRPr="00174C9B">
              <w:rPr>
                <w:rFonts w:ascii="Arial" w:hAnsi="Arial" w:cs="Arial"/>
                <w:b/>
                <w:sz w:val="22"/>
                <w:szCs w:val="22"/>
              </w:rPr>
              <w:t>FICHA TÉCNICA</w:t>
            </w:r>
          </w:p>
        </w:tc>
      </w:tr>
      <w:tr w:rsidR="0079395F" w:rsidRPr="00174C9B" w:rsidTr="0079395F">
        <w:trPr>
          <w:trHeight w:val="275"/>
        </w:trPr>
        <w:tc>
          <w:tcPr>
            <w:tcW w:w="9430" w:type="dxa"/>
            <w:gridSpan w:val="10"/>
          </w:tcPr>
          <w:p w:rsidR="0079395F" w:rsidRPr="00174C9B" w:rsidRDefault="0079395F" w:rsidP="00174C9B">
            <w:pPr>
              <w:rPr>
                <w:rFonts w:ascii="Arial" w:hAnsi="Arial" w:cs="Arial"/>
                <w:b/>
              </w:rPr>
            </w:pPr>
            <w:r w:rsidRPr="00174C9B">
              <w:rPr>
                <w:rFonts w:ascii="Arial" w:hAnsi="Arial" w:cs="Arial"/>
                <w:b/>
                <w:sz w:val="22"/>
                <w:szCs w:val="22"/>
              </w:rPr>
              <w:t>PRODUTO</w:t>
            </w:r>
          </w:p>
        </w:tc>
      </w:tr>
      <w:tr w:rsidR="0079395F" w:rsidRPr="00174C9B" w:rsidTr="0079395F">
        <w:tc>
          <w:tcPr>
            <w:tcW w:w="9430" w:type="dxa"/>
            <w:gridSpan w:val="10"/>
          </w:tcPr>
          <w:p w:rsidR="0079395F" w:rsidRPr="00174C9B" w:rsidRDefault="0079395F" w:rsidP="00174C9B">
            <w:pPr>
              <w:rPr>
                <w:rFonts w:ascii="Arial" w:hAnsi="Arial" w:cs="Arial"/>
              </w:rPr>
            </w:pPr>
            <w:r w:rsidRPr="00174C9B">
              <w:rPr>
                <w:rFonts w:ascii="Arial" w:hAnsi="Arial" w:cs="Arial"/>
                <w:sz w:val="22"/>
                <w:szCs w:val="22"/>
              </w:rPr>
              <w:t xml:space="preserve">NOME/DENOMINAÇÃO                                                </w:t>
            </w:r>
          </w:p>
        </w:tc>
      </w:tr>
      <w:tr w:rsidR="0079395F" w:rsidRPr="00174C9B" w:rsidTr="0079395F">
        <w:trPr>
          <w:trHeight w:val="222"/>
        </w:trPr>
        <w:tc>
          <w:tcPr>
            <w:tcW w:w="3227" w:type="dxa"/>
            <w:gridSpan w:val="3"/>
            <w:vMerge w:val="restart"/>
          </w:tcPr>
          <w:p w:rsidR="0079395F" w:rsidRPr="00174C9B" w:rsidRDefault="0079395F" w:rsidP="00174C9B">
            <w:pPr>
              <w:rPr>
                <w:rFonts w:ascii="Arial" w:hAnsi="Arial" w:cs="Arial"/>
              </w:rPr>
            </w:pPr>
            <w:r w:rsidRPr="00174C9B">
              <w:rPr>
                <w:rFonts w:ascii="Arial" w:hAnsi="Arial" w:cs="Arial"/>
                <w:sz w:val="22"/>
                <w:szCs w:val="22"/>
              </w:rPr>
              <w:t>MARCA</w:t>
            </w:r>
          </w:p>
        </w:tc>
        <w:tc>
          <w:tcPr>
            <w:tcW w:w="6203" w:type="dxa"/>
            <w:gridSpan w:val="7"/>
          </w:tcPr>
          <w:p w:rsidR="0079395F" w:rsidRPr="00174C9B" w:rsidRDefault="0079395F" w:rsidP="00174C9B">
            <w:pPr>
              <w:rPr>
                <w:rFonts w:ascii="Arial" w:hAnsi="Arial" w:cs="Arial"/>
              </w:rPr>
            </w:pPr>
            <w:r w:rsidRPr="00174C9B">
              <w:rPr>
                <w:rFonts w:ascii="Arial" w:hAnsi="Arial" w:cs="Arial"/>
                <w:sz w:val="22"/>
                <w:szCs w:val="22"/>
              </w:rPr>
              <w:t>Produtos de origem animal-nº de registro(SIM-SIP-SIF)</w:t>
            </w:r>
          </w:p>
        </w:tc>
      </w:tr>
      <w:tr w:rsidR="0079395F" w:rsidRPr="00174C9B" w:rsidTr="0079395F">
        <w:trPr>
          <w:trHeight w:val="221"/>
        </w:trPr>
        <w:tc>
          <w:tcPr>
            <w:tcW w:w="3227" w:type="dxa"/>
            <w:gridSpan w:val="3"/>
            <w:vMerge/>
          </w:tcPr>
          <w:p w:rsidR="0079395F" w:rsidRPr="00174C9B" w:rsidRDefault="0079395F" w:rsidP="00174C9B">
            <w:pPr>
              <w:rPr>
                <w:rFonts w:ascii="Arial" w:hAnsi="Arial" w:cs="Arial"/>
              </w:rPr>
            </w:pPr>
          </w:p>
        </w:tc>
        <w:tc>
          <w:tcPr>
            <w:tcW w:w="6203" w:type="dxa"/>
            <w:gridSpan w:val="7"/>
          </w:tcPr>
          <w:p w:rsidR="0079395F" w:rsidRPr="00174C9B" w:rsidRDefault="0079395F" w:rsidP="00174C9B">
            <w:pPr>
              <w:rPr>
                <w:rFonts w:ascii="Arial" w:hAnsi="Arial" w:cs="Arial"/>
              </w:rPr>
            </w:pPr>
            <w:r w:rsidRPr="00174C9B">
              <w:rPr>
                <w:rFonts w:ascii="Arial" w:hAnsi="Arial" w:cs="Arial"/>
                <w:sz w:val="22"/>
                <w:szCs w:val="22"/>
              </w:rPr>
              <w:t>Sucos- nº de registro</w:t>
            </w:r>
          </w:p>
        </w:tc>
      </w:tr>
      <w:tr w:rsidR="0079395F" w:rsidRPr="00174C9B" w:rsidTr="0079395F">
        <w:trPr>
          <w:trHeight w:val="275"/>
        </w:trPr>
        <w:tc>
          <w:tcPr>
            <w:tcW w:w="9430" w:type="dxa"/>
            <w:gridSpan w:val="10"/>
          </w:tcPr>
          <w:p w:rsidR="0079395F" w:rsidRPr="00174C9B" w:rsidRDefault="0079395F" w:rsidP="002C0B28">
            <w:pPr>
              <w:spacing w:beforeLines="60"/>
              <w:rPr>
                <w:rFonts w:ascii="Arial" w:hAnsi="Arial" w:cs="Arial"/>
                <w:b/>
              </w:rPr>
            </w:pPr>
            <w:r w:rsidRPr="00174C9B">
              <w:rPr>
                <w:rFonts w:ascii="Arial" w:hAnsi="Arial" w:cs="Arial"/>
                <w:b/>
                <w:sz w:val="22"/>
                <w:szCs w:val="22"/>
              </w:rPr>
              <w:t>COOPERATIVA/ASSOCIAÇÃO</w:t>
            </w:r>
          </w:p>
        </w:tc>
      </w:tr>
      <w:tr w:rsidR="0079395F" w:rsidRPr="00174C9B" w:rsidTr="0079395F">
        <w:tc>
          <w:tcPr>
            <w:tcW w:w="5353" w:type="dxa"/>
            <w:gridSpan w:val="7"/>
          </w:tcPr>
          <w:p w:rsidR="0079395F" w:rsidRPr="00174C9B" w:rsidRDefault="0079395F" w:rsidP="00174C9B">
            <w:pPr>
              <w:rPr>
                <w:rFonts w:ascii="Arial" w:hAnsi="Arial" w:cs="Arial"/>
              </w:rPr>
            </w:pPr>
            <w:r w:rsidRPr="00174C9B">
              <w:rPr>
                <w:rFonts w:ascii="Arial" w:hAnsi="Arial" w:cs="Arial"/>
                <w:sz w:val="22"/>
                <w:szCs w:val="22"/>
              </w:rPr>
              <w:t xml:space="preserve">RAZÃO SOCIAL                                             </w:t>
            </w:r>
          </w:p>
        </w:tc>
        <w:tc>
          <w:tcPr>
            <w:tcW w:w="4077" w:type="dxa"/>
            <w:gridSpan w:val="3"/>
          </w:tcPr>
          <w:p w:rsidR="0079395F" w:rsidRPr="00174C9B" w:rsidRDefault="0079395F" w:rsidP="00174C9B">
            <w:pPr>
              <w:rPr>
                <w:rFonts w:ascii="Arial" w:hAnsi="Arial" w:cs="Arial"/>
              </w:rPr>
            </w:pPr>
            <w:r w:rsidRPr="00174C9B">
              <w:rPr>
                <w:rFonts w:ascii="Arial" w:hAnsi="Arial" w:cs="Arial"/>
                <w:sz w:val="22"/>
                <w:szCs w:val="22"/>
              </w:rPr>
              <w:t>Nº/CNPJ</w:t>
            </w:r>
            <w:r w:rsidRPr="00174C9B">
              <w:rPr>
                <w:rFonts w:ascii="Arial" w:hAnsi="Arial" w:cs="Arial"/>
                <w:b/>
                <w:sz w:val="22"/>
                <w:szCs w:val="22"/>
              </w:rPr>
              <w:t>-</w:t>
            </w:r>
          </w:p>
        </w:tc>
      </w:tr>
      <w:tr w:rsidR="0079395F" w:rsidRPr="00174C9B" w:rsidTr="0079395F">
        <w:tc>
          <w:tcPr>
            <w:tcW w:w="5353" w:type="dxa"/>
            <w:gridSpan w:val="7"/>
          </w:tcPr>
          <w:p w:rsidR="0079395F" w:rsidRPr="00174C9B" w:rsidRDefault="0079395F" w:rsidP="00174C9B">
            <w:pPr>
              <w:rPr>
                <w:rFonts w:ascii="Arial" w:hAnsi="Arial" w:cs="Arial"/>
              </w:rPr>
            </w:pPr>
            <w:r w:rsidRPr="00174C9B">
              <w:rPr>
                <w:rFonts w:ascii="Arial" w:hAnsi="Arial" w:cs="Arial"/>
                <w:sz w:val="22"/>
                <w:szCs w:val="22"/>
              </w:rPr>
              <w:t>ENDEREÇO</w:t>
            </w:r>
          </w:p>
        </w:tc>
        <w:tc>
          <w:tcPr>
            <w:tcW w:w="4077" w:type="dxa"/>
            <w:gridSpan w:val="3"/>
          </w:tcPr>
          <w:p w:rsidR="0079395F" w:rsidRPr="00174C9B" w:rsidRDefault="0079395F" w:rsidP="00174C9B">
            <w:pPr>
              <w:rPr>
                <w:rFonts w:ascii="Arial" w:hAnsi="Arial" w:cs="Arial"/>
              </w:rPr>
            </w:pPr>
            <w:r w:rsidRPr="00174C9B">
              <w:rPr>
                <w:rFonts w:ascii="Arial" w:hAnsi="Arial" w:cs="Arial"/>
                <w:sz w:val="22"/>
                <w:szCs w:val="22"/>
              </w:rPr>
              <w:t>NÚMERO</w:t>
            </w:r>
          </w:p>
        </w:tc>
      </w:tr>
      <w:tr w:rsidR="0079395F" w:rsidRPr="00174C9B" w:rsidTr="0079395F">
        <w:tc>
          <w:tcPr>
            <w:tcW w:w="5353" w:type="dxa"/>
            <w:gridSpan w:val="7"/>
          </w:tcPr>
          <w:p w:rsidR="0079395F" w:rsidRPr="00174C9B" w:rsidRDefault="0079395F" w:rsidP="00174C9B">
            <w:pPr>
              <w:rPr>
                <w:rFonts w:ascii="Arial" w:hAnsi="Arial" w:cs="Arial"/>
              </w:rPr>
            </w:pPr>
            <w:r w:rsidRPr="00174C9B">
              <w:rPr>
                <w:rFonts w:ascii="Arial" w:hAnsi="Arial" w:cs="Arial"/>
                <w:sz w:val="22"/>
                <w:szCs w:val="22"/>
              </w:rPr>
              <w:t>BAIRRO</w:t>
            </w:r>
          </w:p>
        </w:tc>
        <w:tc>
          <w:tcPr>
            <w:tcW w:w="4077" w:type="dxa"/>
            <w:gridSpan w:val="3"/>
          </w:tcPr>
          <w:p w:rsidR="0079395F" w:rsidRPr="00174C9B" w:rsidRDefault="0079395F" w:rsidP="00174C9B">
            <w:pPr>
              <w:rPr>
                <w:rFonts w:ascii="Arial" w:hAnsi="Arial" w:cs="Arial"/>
              </w:rPr>
            </w:pPr>
            <w:r w:rsidRPr="00174C9B">
              <w:rPr>
                <w:rFonts w:ascii="Arial" w:hAnsi="Arial" w:cs="Arial"/>
                <w:sz w:val="22"/>
                <w:szCs w:val="22"/>
              </w:rPr>
              <w:t>CEP</w:t>
            </w:r>
          </w:p>
        </w:tc>
      </w:tr>
      <w:tr w:rsidR="0079395F" w:rsidRPr="00174C9B" w:rsidTr="0079395F">
        <w:trPr>
          <w:trHeight w:val="275"/>
        </w:trPr>
        <w:tc>
          <w:tcPr>
            <w:tcW w:w="5353" w:type="dxa"/>
            <w:gridSpan w:val="7"/>
          </w:tcPr>
          <w:p w:rsidR="0079395F" w:rsidRPr="00174C9B" w:rsidRDefault="0079395F" w:rsidP="00174C9B">
            <w:pPr>
              <w:rPr>
                <w:rFonts w:ascii="Arial" w:hAnsi="Arial" w:cs="Arial"/>
              </w:rPr>
            </w:pPr>
            <w:r w:rsidRPr="00174C9B">
              <w:rPr>
                <w:rFonts w:ascii="Arial" w:hAnsi="Arial" w:cs="Arial"/>
                <w:sz w:val="22"/>
                <w:szCs w:val="22"/>
              </w:rPr>
              <w:t>CIDADE</w:t>
            </w:r>
          </w:p>
        </w:tc>
        <w:tc>
          <w:tcPr>
            <w:tcW w:w="4077" w:type="dxa"/>
            <w:gridSpan w:val="3"/>
          </w:tcPr>
          <w:p w:rsidR="0079395F" w:rsidRPr="00174C9B" w:rsidRDefault="0079395F" w:rsidP="00174C9B">
            <w:pPr>
              <w:rPr>
                <w:rFonts w:ascii="Arial" w:hAnsi="Arial" w:cs="Arial"/>
              </w:rPr>
            </w:pPr>
            <w:r w:rsidRPr="00174C9B">
              <w:rPr>
                <w:rFonts w:ascii="Arial" w:hAnsi="Arial" w:cs="Arial"/>
                <w:sz w:val="22"/>
                <w:szCs w:val="22"/>
              </w:rPr>
              <w:t>ESTADO</w:t>
            </w:r>
          </w:p>
        </w:tc>
      </w:tr>
      <w:tr w:rsidR="0079395F" w:rsidRPr="00174C9B" w:rsidTr="0079395F">
        <w:trPr>
          <w:trHeight w:val="457"/>
        </w:trPr>
        <w:tc>
          <w:tcPr>
            <w:tcW w:w="9430" w:type="dxa"/>
            <w:gridSpan w:val="10"/>
          </w:tcPr>
          <w:p w:rsidR="0079395F" w:rsidRPr="00174C9B" w:rsidRDefault="0079395F" w:rsidP="00174C9B">
            <w:pPr>
              <w:rPr>
                <w:rFonts w:ascii="Arial" w:hAnsi="Arial" w:cs="Arial"/>
                <w:b/>
              </w:rPr>
            </w:pPr>
          </w:p>
          <w:p w:rsidR="0079395F" w:rsidRPr="00174C9B" w:rsidRDefault="0079395F" w:rsidP="00174C9B">
            <w:pPr>
              <w:rPr>
                <w:rFonts w:ascii="Arial" w:hAnsi="Arial" w:cs="Arial"/>
                <w:b/>
              </w:rPr>
            </w:pPr>
            <w:r w:rsidRPr="00174C9B">
              <w:rPr>
                <w:rFonts w:ascii="Arial" w:hAnsi="Arial" w:cs="Arial"/>
                <w:b/>
                <w:sz w:val="22"/>
                <w:szCs w:val="22"/>
              </w:rPr>
              <w:t xml:space="preserve">FABRICANTE/BENEFICIADORA DO PRODUTO                                        </w:t>
            </w:r>
          </w:p>
        </w:tc>
      </w:tr>
      <w:tr w:rsidR="0079395F" w:rsidRPr="00174C9B" w:rsidTr="0079395F">
        <w:tc>
          <w:tcPr>
            <w:tcW w:w="5353" w:type="dxa"/>
            <w:gridSpan w:val="7"/>
          </w:tcPr>
          <w:p w:rsidR="0079395F" w:rsidRPr="00174C9B" w:rsidRDefault="0079395F" w:rsidP="00174C9B">
            <w:pPr>
              <w:rPr>
                <w:rFonts w:ascii="Arial" w:hAnsi="Arial" w:cs="Arial"/>
              </w:rPr>
            </w:pPr>
            <w:r w:rsidRPr="00174C9B">
              <w:rPr>
                <w:rFonts w:ascii="Arial" w:hAnsi="Arial" w:cs="Arial"/>
                <w:sz w:val="22"/>
                <w:szCs w:val="22"/>
              </w:rPr>
              <w:t>RAZÃO SOCIAL</w:t>
            </w:r>
          </w:p>
        </w:tc>
        <w:tc>
          <w:tcPr>
            <w:tcW w:w="4077" w:type="dxa"/>
            <w:gridSpan w:val="3"/>
          </w:tcPr>
          <w:p w:rsidR="0079395F" w:rsidRPr="00174C9B" w:rsidRDefault="0079395F" w:rsidP="00174C9B">
            <w:pPr>
              <w:rPr>
                <w:rFonts w:ascii="Arial" w:hAnsi="Arial" w:cs="Arial"/>
              </w:rPr>
            </w:pPr>
            <w:r w:rsidRPr="00174C9B">
              <w:rPr>
                <w:rFonts w:ascii="Arial" w:hAnsi="Arial" w:cs="Arial"/>
                <w:sz w:val="22"/>
                <w:szCs w:val="22"/>
              </w:rPr>
              <w:t>Nº/CNPJ</w:t>
            </w:r>
          </w:p>
        </w:tc>
      </w:tr>
      <w:tr w:rsidR="0079395F" w:rsidRPr="00174C9B" w:rsidTr="0079395F">
        <w:tc>
          <w:tcPr>
            <w:tcW w:w="5353" w:type="dxa"/>
            <w:gridSpan w:val="7"/>
          </w:tcPr>
          <w:p w:rsidR="0079395F" w:rsidRPr="00174C9B" w:rsidRDefault="0079395F" w:rsidP="00174C9B">
            <w:pPr>
              <w:rPr>
                <w:rFonts w:ascii="Arial" w:hAnsi="Arial" w:cs="Arial"/>
              </w:rPr>
            </w:pPr>
            <w:r w:rsidRPr="00174C9B">
              <w:rPr>
                <w:rFonts w:ascii="Arial" w:hAnsi="Arial" w:cs="Arial"/>
                <w:sz w:val="22"/>
                <w:szCs w:val="22"/>
              </w:rPr>
              <w:t>ENDEREÇO</w:t>
            </w:r>
          </w:p>
        </w:tc>
        <w:tc>
          <w:tcPr>
            <w:tcW w:w="4077" w:type="dxa"/>
            <w:gridSpan w:val="3"/>
          </w:tcPr>
          <w:p w:rsidR="0079395F" w:rsidRPr="00174C9B" w:rsidRDefault="0079395F" w:rsidP="00174C9B">
            <w:pPr>
              <w:rPr>
                <w:rFonts w:ascii="Arial" w:hAnsi="Arial" w:cs="Arial"/>
              </w:rPr>
            </w:pPr>
            <w:r w:rsidRPr="00174C9B">
              <w:rPr>
                <w:rFonts w:ascii="Arial" w:hAnsi="Arial" w:cs="Arial"/>
                <w:sz w:val="22"/>
                <w:szCs w:val="22"/>
              </w:rPr>
              <w:t>NÚMERO</w:t>
            </w:r>
          </w:p>
        </w:tc>
      </w:tr>
      <w:tr w:rsidR="0079395F" w:rsidRPr="00174C9B" w:rsidTr="0079395F">
        <w:tc>
          <w:tcPr>
            <w:tcW w:w="5353" w:type="dxa"/>
            <w:gridSpan w:val="7"/>
          </w:tcPr>
          <w:p w:rsidR="0079395F" w:rsidRPr="00174C9B" w:rsidRDefault="0079395F" w:rsidP="00174C9B">
            <w:pPr>
              <w:rPr>
                <w:rFonts w:ascii="Arial" w:hAnsi="Arial" w:cs="Arial"/>
              </w:rPr>
            </w:pPr>
            <w:r w:rsidRPr="00174C9B">
              <w:rPr>
                <w:rFonts w:ascii="Arial" w:hAnsi="Arial" w:cs="Arial"/>
                <w:sz w:val="22"/>
                <w:szCs w:val="22"/>
              </w:rPr>
              <w:t>BAIRRO</w:t>
            </w:r>
          </w:p>
        </w:tc>
        <w:tc>
          <w:tcPr>
            <w:tcW w:w="4077" w:type="dxa"/>
            <w:gridSpan w:val="3"/>
          </w:tcPr>
          <w:p w:rsidR="0079395F" w:rsidRPr="00174C9B" w:rsidRDefault="0079395F" w:rsidP="00174C9B">
            <w:pPr>
              <w:rPr>
                <w:rFonts w:ascii="Arial" w:hAnsi="Arial" w:cs="Arial"/>
              </w:rPr>
            </w:pPr>
            <w:r w:rsidRPr="00174C9B">
              <w:rPr>
                <w:rFonts w:ascii="Arial" w:hAnsi="Arial" w:cs="Arial"/>
                <w:sz w:val="22"/>
                <w:szCs w:val="22"/>
              </w:rPr>
              <w:t>CEP</w:t>
            </w:r>
          </w:p>
        </w:tc>
      </w:tr>
      <w:tr w:rsidR="0079395F" w:rsidRPr="00174C9B" w:rsidTr="0079395F">
        <w:tc>
          <w:tcPr>
            <w:tcW w:w="5353" w:type="dxa"/>
            <w:gridSpan w:val="7"/>
          </w:tcPr>
          <w:p w:rsidR="0079395F" w:rsidRPr="00174C9B" w:rsidRDefault="0079395F" w:rsidP="00174C9B">
            <w:pPr>
              <w:rPr>
                <w:rFonts w:ascii="Arial" w:hAnsi="Arial" w:cs="Arial"/>
              </w:rPr>
            </w:pPr>
            <w:r w:rsidRPr="00174C9B">
              <w:rPr>
                <w:rFonts w:ascii="Arial" w:hAnsi="Arial" w:cs="Arial"/>
                <w:sz w:val="22"/>
                <w:szCs w:val="22"/>
              </w:rPr>
              <w:t>CIDADE</w:t>
            </w:r>
          </w:p>
        </w:tc>
        <w:tc>
          <w:tcPr>
            <w:tcW w:w="4077" w:type="dxa"/>
            <w:gridSpan w:val="3"/>
          </w:tcPr>
          <w:p w:rsidR="0079395F" w:rsidRPr="00174C9B" w:rsidRDefault="0079395F" w:rsidP="00174C9B">
            <w:pPr>
              <w:rPr>
                <w:rFonts w:ascii="Arial" w:hAnsi="Arial" w:cs="Arial"/>
              </w:rPr>
            </w:pPr>
            <w:r w:rsidRPr="00174C9B">
              <w:rPr>
                <w:rFonts w:ascii="Arial" w:hAnsi="Arial" w:cs="Arial"/>
                <w:sz w:val="22"/>
                <w:szCs w:val="22"/>
              </w:rPr>
              <w:t>ESTADO</w:t>
            </w:r>
          </w:p>
        </w:tc>
      </w:tr>
      <w:tr w:rsidR="0079395F" w:rsidRPr="00174C9B" w:rsidTr="0079395F">
        <w:trPr>
          <w:trHeight w:val="275"/>
        </w:trPr>
        <w:tc>
          <w:tcPr>
            <w:tcW w:w="9430" w:type="dxa"/>
            <w:gridSpan w:val="10"/>
          </w:tcPr>
          <w:p w:rsidR="0079395F" w:rsidRPr="00174C9B" w:rsidRDefault="0079395F" w:rsidP="00174C9B">
            <w:pPr>
              <w:rPr>
                <w:rFonts w:ascii="Arial" w:hAnsi="Arial" w:cs="Arial"/>
                <w:b/>
              </w:rPr>
            </w:pPr>
            <w:r w:rsidRPr="00174C9B">
              <w:rPr>
                <w:rFonts w:ascii="Arial" w:hAnsi="Arial" w:cs="Arial"/>
                <w:b/>
                <w:sz w:val="22"/>
                <w:szCs w:val="22"/>
              </w:rPr>
              <w:t>CONTATO</w:t>
            </w:r>
          </w:p>
        </w:tc>
      </w:tr>
      <w:tr w:rsidR="0079395F" w:rsidRPr="00174C9B" w:rsidTr="0079395F">
        <w:tc>
          <w:tcPr>
            <w:tcW w:w="9430" w:type="dxa"/>
            <w:gridSpan w:val="10"/>
          </w:tcPr>
          <w:p w:rsidR="0079395F" w:rsidRPr="00174C9B" w:rsidRDefault="0079395F" w:rsidP="00174C9B">
            <w:pPr>
              <w:rPr>
                <w:rFonts w:ascii="Arial" w:hAnsi="Arial" w:cs="Arial"/>
              </w:rPr>
            </w:pPr>
            <w:r w:rsidRPr="00174C9B">
              <w:rPr>
                <w:rFonts w:ascii="Arial" w:hAnsi="Arial" w:cs="Arial"/>
                <w:sz w:val="22"/>
                <w:szCs w:val="22"/>
              </w:rPr>
              <w:t>NOME</w:t>
            </w:r>
          </w:p>
        </w:tc>
      </w:tr>
      <w:tr w:rsidR="0079395F" w:rsidRPr="00174C9B" w:rsidTr="0079395F">
        <w:trPr>
          <w:trHeight w:val="317"/>
        </w:trPr>
        <w:tc>
          <w:tcPr>
            <w:tcW w:w="3143" w:type="dxa"/>
            <w:gridSpan w:val="2"/>
          </w:tcPr>
          <w:p w:rsidR="0079395F" w:rsidRPr="00174C9B" w:rsidRDefault="0079395F" w:rsidP="00174C9B">
            <w:pPr>
              <w:rPr>
                <w:rFonts w:ascii="Arial" w:hAnsi="Arial" w:cs="Arial"/>
              </w:rPr>
            </w:pPr>
            <w:r w:rsidRPr="00174C9B">
              <w:rPr>
                <w:rFonts w:ascii="Arial" w:hAnsi="Arial" w:cs="Arial"/>
                <w:sz w:val="22"/>
                <w:szCs w:val="22"/>
              </w:rPr>
              <w:t>FONE</w:t>
            </w:r>
          </w:p>
        </w:tc>
        <w:tc>
          <w:tcPr>
            <w:tcW w:w="3143" w:type="dxa"/>
            <w:gridSpan w:val="6"/>
          </w:tcPr>
          <w:p w:rsidR="0079395F" w:rsidRPr="00174C9B" w:rsidRDefault="0079395F" w:rsidP="00174C9B">
            <w:pPr>
              <w:rPr>
                <w:rFonts w:ascii="Arial" w:hAnsi="Arial" w:cs="Arial"/>
              </w:rPr>
            </w:pPr>
            <w:r w:rsidRPr="00174C9B">
              <w:rPr>
                <w:rFonts w:ascii="Arial" w:hAnsi="Arial" w:cs="Arial"/>
                <w:sz w:val="22"/>
                <w:szCs w:val="22"/>
              </w:rPr>
              <w:t>FAX</w:t>
            </w:r>
          </w:p>
        </w:tc>
        <w:tc>
          <w:tcPr>
            <w:tcW w:w="3144" w:type="dxa"/>
            <w:gridSpan w:val="2"/>
          </w:tcPr>
          <w:p w:rsidR="0079395F" w:rsidRPr="00174C9B" w:rsidRDefault="0079395F" w:rsidP="00174C9B">
            <w:pPr>
              <w:rPr>
                <w:rFonts w:ascii="Arial" w:hAnsi="Arial" w:cs="Arial"/>
              </w:rPr>
            </w:pPr>
            <w:r w:rsidRPr="00174C9B">
              <w:rPr>
                <w:rFonts w:ascii="Arial" w:hAnsi="Arial" w:cs="Arial"/>
                <w:sz w:val="22"/>
                <w:szCs w:val="22"/>
              </w:rPr>
              <w:t>E-MAIL</w:t>
            </w:r>
          </w:p>
        </w:tc>
      </w:tr>
      <w:tr w:rsidR="0079395F" w:rsidRPr="00174C9B" w:rsidTr="0079395F">
        <w:tc>
          <w:tcPr>
            <w:tcW w:w="9430" w:type="dxa"/>
            <w:gridSpan w:val="10"/>
          </w:tcPr>
          <w:p w:rsidR="0079395F" w:rsidRPr="00174C9B" w:rsidRDefault="0079395F" w:rsidP="00174C9B">
            <w:pPr>
              <w:rPr>
                <w:rFonts w:ascii="Arial" w:hAnsi="Arial" w:cs="Arial"/>
                <w:b/>
              </w:rPr>
            </w:pPr>
            <w:r w:rsidRPr="00174C9B">
              <w:rPr>
                <w:rFonts w:ascii="Arial" w:hAnsi="Arial" w:cs="Arial"/>
                <w:b/>
                <w:sz w:val="22"/>
                <w:szCs w:val="22"/>
              </w:rPr>
              <w:t>CARACTERÍSTICAS DO PRODUTO</w:t>
            </w:r>
          </w:p>
        </w:tc>
      </w:tr>
      <w:tr w:rsidR="0079395F" w:rsidRPr="00174C9B" w:rsidTr="0079395F">
        <w:tc>
          <w:tcPr>
            <w:tcW w:w="9430" w:type="dxa"/>
            <w:gridSpan w:val="10"/>
          </w:tcPr>
          <w:p w:rsidR="0079395F" w:rsidRPr="00174C9B" w:rsidRDefault="0079395F" w:rsidP="00174C9B">
            <w:pPr>
              <w:rPr>
                <w:rFonts w:ascii="Arial" w:hAnsi="Arial" w:cs="Arial"/>
              </w:rPr>
            </w:pPr>
            <w:r w:rsidRPr="00174C9B">
              <w:rPr>
                <w:rFonts w:ascii="Arial" w:hAnsi="Arial" w:cs="Arial"/>
                <w:sz w:val="22"/>
                <w:szCs w:val="22"/>
              </w:rPr>
              <w:t>INGREDIENTES</w:t>
            </w:r>
          </w:p>
        </w:tc>
      </w:tr>
      <w:tr w:rsidR="0079395F" w:rsidRPr="00174C9B" w:rsidTr="0079395F">
        <w:tc>
          <w:tcPr>
            <w:tcW w:w="9430" w:type="dxa"/>
            <w:gridSpan w:val="10"/>
          </w:tcPr>
          <w:p w:rsidR="0079395F" w:rsidRPr="00174C9B" w:rsidRDefault="0079395F" w:rsidP="00174C9B">
            <w:pPr>
              <w:rPr>
                <w:rFonts w:ascii="Arial" w:hAnsi="Arial" w:cs="Arial"/>
              </w:rPr>
            </w:pPr>
            <w:r w:rsidRPr="00174C9B">
              <w:rPr>
                <w:rFonts w:ascii="Arial" w:hAnsi="Arial" w:cs="Arial"/>
                <w:sz w:val="22"/>
                <w:szCs w:val="22"/>
              </w:rPr>
              <w:t>Aditivos alimentares (conservantes,corantes,etc)</w:t>
            </w:r>
          </w:p>
        </w:tc>
      </w:tr>
      <w:tr w:rsidR="0079395F" w:rsidRPr="00174C9B" w:rsidTr="0079395F">
        <w:tc>
          <w:tcPr>
            <w:tcW w:w="9430" w:type="dxa"/>
            <w:gridSpan w:val="10"/>
          </w:tcPr>
          <w:p w:rsidR="0079395F" w:rsidRPr="00174C9B" w:rsidRDefault="0079395F" w:rsidP="00174C9B">
            <w:pPr>
              <w:rPr>
                <w:rFonts w:ascii="Arial" w:hAnsi="Arial" w:cs="Arial"/>
                <w:b/>
              </w:rPr>
            </w:pPr>
            <w:r w:rsidRPr="00174C9B">
              <w:rPr>
                <w:rFonts w:ascii="Arial" w:hAnsi="Arial" w:cs="Arial"/>
                <w:b/>
                <w:sz w:val="22"/>
                <w:szCs w:val="22"/>
              </w:rPr>
              <w:t>COMPOSIÇÃO NUTRICIONAL EM 100G</w:t>
            </w:r>
          </w:p>
        </w:tc>
      </w:tr>
      <w:tr w:rsidR="0079395F" w:rsidRPr="00174C9B" w:rsidTr="0079395F">
        <w:tc>
          <w:tcPr>
            <w:tcW w:w="4219" w:type="dxa"/>
            <w:gridSpan w:val="4"/>
          </w:tcPr>
          <w:p w:rsidR="0079395F" w:rsidRPr="00174C9B" w:rsidRDefault="0079395F" w:rsidP="00174C9B">
            <w:pPr>
              <w:rPr>
                <w:rFonts w:ascii="Arial" w:hAnsi="Arial" w:cs="Arial"/>
              </w:rPr>
            </w:pPr>
            <w:r w:rsidRPr="00174C9B">
              <w:rPr>
                <w:rFonts w:ascii="Arial" w:hAnsi="Arial" w:cs="Arial"/>
                <w:sz w:val="22"/>
                <w:szCs w:val="22"/>
              </w:rPr>
              <w:t>PROTEÍNAS(g)</w:t>
            </w:r>
          </w:p>
        </w:tc>
        <w:tc>
          <w:tcPr>
            <w:tcW w:w="5211" w:type="dxa"/>
            <w:gridSpan w:val="6"/>
          </w:tcPr>
          <w:p w:rsidR="0079395F" w:rsidRPr="00174C9B" w:rsidRDefault="0079395F" w:rsidP="00174C9B">
            <w:pPr>
              <w:rPr>
                <w:rFonts w:ascii="Arial" w:hAnsi="Arial" w:cs="Arial"/>
              </w:rPr>
            </w:pPr>
            <w:r w:rsidRPr="00174C9B">
              <w:rPr>
                <w:rFonts w:ascii="Arial" w:hAnsi="Arial" w:cs="Arial"/>
                <w:sz w:val="22"/>
                <w:szCs w:val="22"/>
              </w:rPr>
              <w:t>Valor Calórico</w:t>
            </w:r>
          </w:p>
          <w:p w:rsidR="0079395F" w:rsidRPr="00174C9B" w:rsidRDefault="0079395F" w:rsidP="00174C9B">
            <w:pPr>
              <w:rPr>
                <w:rFonts w:ascii="Arial" w:hAnsi="Arial" w:cs="Arial"/>
              </w:rPr>
            </w:pPr>
            <w:r w:rsidRPr="00174C9B">
              <w:rPr>
                <w:rFonts w:ascii="Arial" w:hAnsi="Arial" w:cs="Arial"/>
                <w:sz w:val="22"/>
                <w:szCs w:val="22"/>
              </w:rPr>
              <w:t>Total(Kcal)</w:t>
            </w:r>
          </w:p>
        </w:tc>
      </w:tr>
      <w:tr w:rsidR="0079395F" w:rsidRPr="00174C9B" w:rsidTr="0079395F">
        <w:tc>
          <w:tcPr>
            <w:tcW w:w="4219" w:type="dxa"/>
            <w:gridSpan w:val="4"/>
          </w:tcPr>
          <w:p w:rsidR="0079395F" w:rsidRPr="00174C9B" w:rsidRDefault="0079395F" w:rsidP="00174C9B">
            <w:pPr>
              <w:rPr>
                <w:rFonts w:ascii="Arial" w:hAnsi="Arial" w:cs="Arial"/>
              </w:rPr>
            </w:pPr>
            <w:r w:rsidRPr="00174C9B">
              <w:rPr>
                <w:rFonts w:ascii="Arial" w:hAnsi="Arial" w:cs="Arial"/>
                <w:sz w:val="22"/>
                <w:szCs w:val="22"/>
              </w:rPr>
              <w:t>CARBOIDRATOS(g)</w:t>
            </w:r>
          </w:p>
        </w:tc>
        <w:tc>
          <w:tcPr>
            <w:tcW w:w="5211" w:type="dxa"/>
            <w:gridSpan w:val="6"/>
          </w:tcPr>
          <w:p w:rsidR="0079395F" w:rsidRPr="00174C9B" w:rsidRDefault="0079395F" w:rsidP="00174C9B">
            <w:pPr>
              <w:rPr>
                <w:rFonts w:ascii="Arial" w:hAnsi="Arial" w:cs="Arial"/>
              </w:rPr>
            </w:pPr>
            <w:r w:rsidRPr="00174C9B">
              <w:rPr>
                <w:rFonts w:ascii="Arial" w:hAnsi="Arial" w:cs="Arial"/>
                <w:sz w:val="22"/>
                <w:szCs w:val="22"/>
              </w:rPr>
              <w:t>Prazo de Validade</w:t>
            </w:r>
          </w:p>
        </w:tc>
      </w:tr>
      <w:tr w:rsidR="0079395F" w:rsidRPr="00174C9B" w:rsidTr="0079395F">
        <w:tc>
          <w:tcPr>
            <w:tcW w:w="4219" w:type="dxa"/>
            <w:gridSpan w:val="4"/>
          </w:tcPr>
          <w:p w:rsidR="0079395F" w:rsidRPr="00174C9B" w:rsidRDefault="0079395F" w:rsidP="00174C9B">
            <w:pPr>
              <w:rPr>
                <w:rFonts w:ascii="Arial" w:hAnsi="Arial" w:cs="Arial"/>
              </w:rPr>
            </w:pPr>
            <w:r w:rsidRPr="00174C9B">
              <w:rPr>
                <w:rFonts w:ascii="Arial" w:hAnsi="Arial" w:cs="Arial"/>
                <w:sz w:val="22"/>
                <w:szCs w:val="22"/>
              </w:rPr>
              <w:t>GORDURAS(g)</w:t>
            </w:r>
          </w:p>
        </w:tc>
        <w:tc>
          <w:tcPr>
            <w:tcW w:w="2853" w:type="dxa"/>
            <w:gridSpan w:val="5"/>
          </w:tcPr>
          <w:p w:rsidR="0079395F" w:rsidRPr="00174C9B" w:rsidRDefault="0079395F" w:rsidP="00174C9B">
            <w:pPr>
              <w:rPr>
                <w:rFonts w:ascii="Arial" w:hAnsi="Arial" w:cs="Arial"/>
              </w:rPr>
            </w:pPr>
            <w:r w:rsidRPr="00174C9B">
              <w:rPr>
                <w:rFonts w:ascii="Arial" w:hAnsi="Arial" w:cs="Arial"/>
                <w:sz w:val="22"/>
                <w:szCs w:val="22"/>
              </w:rPr>
              <w:t>GORDURA SATURADA(g)</w:t>
            </w:r>
          </w:p>
          <w:p w:rsidR="0079395F" w:rsidRPr="00174C9B" w:rsidRDefault="0079395F" w:rsidP="00174C9B">
            <w:pPr>
              <w:rPr>
                <w:rFonts w:ascii="Arial" w:hAnsi="Arial" w:cs="Arial"/>
              </w:rPr>
            </w:pPr>
          </w:p>
        </w:tc>
        <w:tc>
          <w:tcPr>
            <w:tcW w:w="2358" w:type="dxa"/>
          </w:tcPr>
          <w:p w:rsidR="0079395F" w:rsidRPr="00174C9B" w:rsidRDefault="0079395F" w:rsidP="00174C9B">
            <w:pPr>
              <w:rPr>
                <w:rFonts w:ascii="Arial" w:hAnsi="Arial" w:cs="Arial"/>
              </w:rPr>
            </w:pPr>
            <w:r w:rsidRPr="00174C9B">
              <w:rPr>
                <w:rFonts w:ascii="Arial" w:hAnsi="Arial" w:cs="Arial"/>
                <w:sz w:val="22"/>
                <w:szCs w:val="22"/>
              </w:rPr>
              <w:t>SÓDIO(mg)</w:t>
            </w:r>
          </w:p>
        </w:tc>
      </w:tr>
      <w:tr w:rsidR="0079395F" w:rsidRPr="00174C9B" w:rsidTr="0079395F">
        <w:tc>
          <w:tcPr>
            <w:tcW w:w="9430" w:type="dxa"/>
            <w:gridSpan w:val="10"/>
          </w:tcPr>
          <w:p w:rsidR="0079395F" w:rsidRPr="00174C9B" w:rsidRDefault="0079395F" w:rsidP="00174C9B">
            <w:pPr>
              <w:rPr>
                <w:rFonts w:ascii="Arial" w:hAnsi="Arial" w:cs="Arial"/>
                <w:b/>
              </w:rPr>
            </w:pPr>
            <w:r w:rsidRPr="00174C9B">
              <w:rPr>
                <w:rFonts w:ascii="Arial" w:hAnsi="Arial" w:cs="Arial"/>
                <w:b/>
                <w:sz w:val="22"/>
                <w:szCs w:val="22"/>
              </w:rPr>
              <w:t>EMBALAGENS DO PRODUTO</w:t>
            </w:r>
          </w:p>
        </w:tc>
      </w:tr>
      <w:tr w:rsidR="0079395F" w:rsidRPr="00174C9B" w:rsidTr="0079395F">
        <w:tc>
          <w:tcPr>
            <w:tcW w:w="4219" w:type="dxa"/>
            <w:gridSpan w:val="4"/>
          </w:tcPr>
          <w:p w:rsidR="0079395F" w:rsidRPr="00174C9B" w:rsidRDefault="0079395F" w:rsidP="00174C9B">
            <w:pPr>
              <w:rPr>
                <w:rFonts w:ascii="Arial" w:hAnsi="Arial" w:cs="Arial"/>
              </w:rPr>
            </w:pPr>
            <w:r w:rsidRPr="00174C9B">
              <w:rPr>
                <w:rFonts w:ascii="Arial" w:hAnsi="Arial" w:cs="Arial"/>
                <w:sz w:val="22"/>
                <w:szCs w:val="22"/>
              </w:rPr>
              <w:t>PRIMÁRIA</w:t>
            </w:r>
          </w:p>
        </w:tc>
        <w:tc>
          <w:tcPr>
            <w:tcW w:w="5211" w:type="dxa"/>
            <w:gridSpan w:val="6"/>
          </w:tcPr>
          <w:p w:rsidR="0079395F" w:rsidRPr="00174C9B" w:rsidRDefault="0079395F" w:rsidP="00174C9B">
            <w:pPr>
              <w:rPr>
                <w:rFonts w:ascii="Arial" w:hAnsi="Arial" w:cs="Arial"/>
              </w:rPr>
            </w:pPr>
            <w:r w:rsidRPr="00174C9B">
              <w:rPr>
                <w:rFonts w:ascii="Arial" w:hAnsi="Arial" w:cs="Arial"/>
                <w:sz w:val="22"/>
                <w:szCs w:val="22"/>
              </w:rPr>
              <w:t>SECUNDÁRIA</w:t>
            </w:r>
          </w:p>
        </w:tc>
      </w:tr>
      <w:tr w:rsidR="0079395F" w:rsidRPr="00174C9B" w:rsidTr="0079395F">
        <w:tc>
          <w:tcPr>
            <w:tcW w:w="1101" w:type="dxa"/>
          </w:tcPr>
          <w:p w:rsidR="0079395F" w:rsidRPr="00174C9B" w:rsidRDefault="0079395F" w:rsidP="00174C9B">
            <w:pPr>
              <w:rPr>
                <w:rFonts w:ascii="Arial" w:hAnsi="Arial" w:cs="Arial"/>
              </w:rPr>
            </w:pPr>
            <w:r w:rsidRPr="00174C9B">
              <w:rPr>
                <w:rFonts w:ascii="Arial" w:hAnsi="Arial" w:cs="Arial"/>
                <w:sz w:val="22"/>
                <w:szCs w:val="22"/>
              </w:rPr>
              <w:t>TIPO</w:t>
            </w:r>
          </w:p>
        </w:tc>
        <w:tc>
          <w:tcPr>
            <w:tcW w:w="3118" w:type="dxa"/>
            <w:gridSpan w:val="3"/>
          </w:tcPr>
          <w:p w:rsidR="0079395F" w:rsidRPr="00174C9B" w:rsidRDefault="0079395F" w:rsidP="00174C9B">
            <w:pPr>
              <w:rPr>
                <w:rFonts w:ascii="Arial" w:hAnsi="Arial" w:cs="Arial"/>
              </w:rPr>
            </w:pPr>
            <w:r w:rsidRPr="00174C9B">
              <w:rPr>
                <w:rFonts w:ascii="Arial" w:hAnsi="Arial" w:cs="Arial"/>
                <w:sz w:val="22"/>
                <w:szCs w:val="22"/>
              </w:rPr>
              <w:t>PESO LÍQUIDO</w:t>
            </w:r>
          </w:p>
        </w:tc>
        <w:tc>
          <w:tcPr>
            <w:tcW w:w="992" w:type="dxa"/>
            <w:gridSpan w:val="2"/>
          </w:tcPr>
          <w:p w:rsidR="0079395F" w:rsidRPr="00174C9B" w:rsidRDefault="0079395F" w:rsidP="00174C9B">
            <w:pPr>
              <w:rPr>
                <w:rFonts w:ascii="Arial" w:hAnsi="Arial" w:cs="Arial"/>
              </w:rPr>
            </w:pPr>
            <w:r w:rsidRPr="00174C9B">
              <w:rPr>
                <w:rFonts w:ascii="Arial" w:hAnsi="Arial" w:cs="Arial"/>
                <w:sz w:val="22"/>
                <w:szCs w:val="22"/>
              </w:rPr>
              <w:t>TIPO</w:t>
            </w:r>
          </w:p>
        </w:tc>
        <w:tc>
          <w:tcPr>
            <w:tcW w:w="4219" w:type="dxa"/>
            <w:gridSpan w:val="4"/>
          </w:tcPr>
          <w:p w:rsidR="0079395F" w:rsidRPr="00174C9B" w:rsidRDefault="0079395F" w:rsidP="00174C9B">
            <w:pPr>
              <w:rPr>
                <w:rFonts w:ascii="Arial" w:hAnsi="Arial" w:cs="Arial"/>
              </w:rPr>
            </w:pPr>
            <w:r w:rsidRPr="00174C9B">
              <w:rPr>
                <w:rFonts w:ascii="Arial" w:hAnsi="Arial" w:cs="Arial"/>
                <w:sz w:val="22"/>
                <w:szCs w:val="22"/>
              </w:rPr>
              <w:t>PESO LÍQUIDO</w:t>
            </w:r>
          </w:p>
          <w:p w:rsidR="0079395F" w:rsidRPr="00174C9B" w:rsidRDefault="0079395F" w:rsidP="00174C9B">
            <w:pPr>
              <w:rPr>
                <w:rFonts w:ascii="Arial" w:hAnsi="Arial" w:cs="Arial"/>
              </w:rPr>
            </w:pPr>
          </w:p>
        </w:tc>
      </w:tr>
      <w:tr w:rsidR="0079395F" w:rsidRPr="00174C9B" w:rsidTr="0079395F">
        <w:tc>
          <w:tcPr>
            <w:tcW w:w="9430" w:type="dxa"/>
            <w:gridSpan w:val="10"/>
          </w:tcPr>
          <w:p w:rsidR="0079395F" w:rsidRPr="00174C9B" w:rsidRDefault="0079395F" w:rsidP="00174C9B">
            <w:pPr>
              <w:rPr>
                <w:rFonts w:ascii="Arial" w:hAnsi="Arial" w:cs="Arial"/>
                <w:b/>
              </w:rPr>
            </w:pPr>
            <w:r w:rsidRPr="00174C9B">
              <w:rPr>
                <w:rFonts w:ascii="Arial" w:hAnsi="Arial" w:cs="Arial"/>
                <w:b/>
                <w:sz w:val="22"/>
                <w:szCs w:val="22"/>
              </w:rPr>
              <w:t>RESPONSÁVEL TÉCNICO PELA FABRICAÇÃO DO PRODUTO</w:t>
            </w:r>
          </w:p>
        </w:tc>
      </w:tr>
      <w:tr w:rsidR="0079395F" w:rsidRPr="00174C9B" w:rsidTr="0079395F">
        <w:tc>
          <w:tcPr>
            <w:tcW w:w="9430" w:type="dxa"/>
            <w:gridSpan w:val="10"/>
          </w:tcPr>
          <w:p w:rsidR="0079395F" w:rsidRPr="00174C9B" w:rsidRDefault="0079395F" w:rsidP="00174C9B">
            <w:pPr>
              <w:rPr>
                <w:rFonts w:ascii="Arial" w:hAnsi="Arial" w:cs="Arial"/>
                <w:b/>
              </w:rPr>
            </w:pPr>
            <w:r w:rsidRPr="00174C9B">
              <w:rPr>
                <w:rFonts w:ascii="Arial" w:hAnsi="Arial" w:cs="Arial"/>
                <w:sz w:val="22"/>
                <w:szCs w:val="22"/>
              </w:rPr>
              <w:t>NOME</w:t>
            </w:r>
          </w:p>
        </w:tc>
      </w:tr>
      <w:tr w:rsidR="0079395F" w:rsidRPr="00174C9B" w:rsidTr="0079395F">
        <w:tc>
          <w:tcPr>
            <w:tcW w:w="4786" w:type="dxa"/>
            <w:gridSpan w:val="5"/>
          </w:tcPr>
          <w:p w:rsidR="0079395F" w:rsidRPr="00174C9B" w:rsidRDefault="0079395F" w:rsidP="00174C9B">
            <w:pPr>
              <w:rPr>
                <w:rFonts w:ascii="Arial" w:hAnsi="Arial" w:cs="Arial"/>
              </w:rPr>
            </w:pPr>
            <w:r w:rsidRPr="00174C9B">
              <w:rPr>
                <w:rFonts w:ascii="Arial" w:hAnsi="Arial" w:cs="Arial"/>
                <w:sz w:val="22"/>
                <w:szCs w:val="22"/>
              </w:rPr>
              <w:t>PROFISSÃO</w:t>
            </w:r>
          </w:p>
        </w:tc>
        <w:tc>
          <w:tcPr>
            <w:tcW w:w="4644" w:type="dxa"/>
            <w:gridSpan w:val="5"/>
          </w:tcPr>
          <w:p w:rsidR="0079395F" w:rsidRPr="00174C9B" w:rsidRDefault="0079395F" w:rsidP="00174C9B">
            <w:pPr>
              <w:rPr>
                <w:rFonts w:ascii="Arial" w:hAnsi="Arial" w:cs="Arial"/>
              </w:rPr>
            </w:pPr>
            <w:r w:rsidRPr="00174C9B">
              <w:rPr>
                <w:rFonts w:ascii="Arial" w:hAnsi="Arial" w:cs="Arial"/>
                <w:sz w:val="22"/>
                <w:szCs w:val="22"/>
              </w:rPr>
              <w:t>CARGO</w:t>
            </w:r>
          </w:p>
        </w:tc>
      </w:tr>
      <w:tr w:rsidR="0079395F" w:rsidRPr="00174C9B" w:rsidTr="0079395F">
        <w:tc>
          <w:tcPr>
            <w:tcW w:w="4786" w:type="dxa"/>
            <w:gridSpan w:val="5"/>
          </w:tcPr>
          <w:p w:rsidR="0079395F" w:rsidRPr="00174C9B" w:rsidRDefault="0079395F" w:rsidP="00174C9B">
            <w:pPr>
              <w:rPr>
                <w:rFonts w:ascii="Arial" w:hAnsi="Arial" w:cs="Arial"/>
              </w:rPr>
            </w:pPr>
            <w:r w:rsidRPr="00174C9B">
              <w:rPr>
                <w:rFonts w:ascii="Arial" w:hAnsi="Arial" w:cs="Arial"/>
                <w:sz w:val="22"/>
                <w:szCs w:val="22"/>
              </w:rPr>
              <w:t>CONSELHO REGIONAL</w:t>
            </w:r>
          </w:p>
        </w:tc>
        <w:tc>
          <w:tcPr>
            <w:tcW w:w="4644" w:type="dxa"/>
            <w:gridSpan w:val="5"/>
          </w:tcPr>
          <w:p w:rsidR="0079395F" w:rsidRPr="00174C9B" w:rsidRDefault="0079395F" w:rsidP="00174C9B">
            <w:pPr>
              <w:rPr>
                <w:rFonts w:ascii="Arial" w:hAnsi="Arial" w:cs="Arial"/>
              </w:rPr>
            </w:pPr>
            <w:r w:rsidRPr="00174C9B">
              <w:rPr>
                <w:rFonts w:ascii="Arial" w:hAnsi="Arial" w:cs="Arial"/>
                <w:sz w:val="22"/>
                <w:szCs w:val="22"/>
              </w:rPr>
              <w:t>Nº DE INSCRIÇÃO:</w:t>
            </w:r>
          </w:p>
        </w:tc>
      </w:tr>
      <w:tr w:rsidR="0079395F" w:rsidRPr="00174C9B" w:rsidTr="0079395F">
        <w:tc>
          <w:tcPr>
            <w:tcW w:w="9430" w:type="dxa"/>
            <w:gridSpan w:val="10"/>
          </w:tcPr>
          <w:p w:rsidR="0079395F" w:rsidRPr="00174C9B" w:rsidRDefault="0079395F" w:rsidP="00174C9B">
            <w:pPr>
              <w:rPr>
                <w:rFonts w:ascii="Arial" w:hAnsi="Arial" w:cs="Arial"/>
              </w:rPr>
            </w:pPr>
            <w:r w:rsidRPr="00174C9B">
              <w:rPr>
                <w:rFonts w:ascii="Arial" w:hAnsi="Arial" w:cs="Arial"/>
                <w:sz w:val="22"/>
                <w:szCs w:val="22"/>
              </w:rPr>
              <w:t>ASSINATURA</w:t>
            </w:r>
          </w:p>
        </w:tc>
      </w:tr>
    </w:tbl>
    <w:p w:rsidR="0079395F" w:rsidRPr="00174C9B" w:rsidRDefault="0079395F" w:rsidP="00174C9B">
      <w:pPr>
        <w:autoSpaceDE w:val="0"/>
        <w:autoSpaceDN w:val="0"/>
        <w:adjustRightInd w:val="0"/>
        <w:jc w:val="both"/>
        <w:rPr>
          <w:rFonts w:ascii="Arial" w:hAnsi="Arial" w:cs="Arial"/>
        </w:rPr>
      </w:pPr>
      <w:r w:rsidRPr="00174C9B">
        <w:rPr>
          <w:rFonts w:ascii="Arial" w:hAnsi="Arial" w:cs="Arial"/>
        </w:rPr>
        <w:t xml:space="preserve"> </w:t>
      </w:r>
    </w:p>
    <w:p w:rsidR="0079395F" w:rsidRPr="00174C9B" w:rsidRDefault="0079395F" w:rsidP="00174C9B">
      <w:pPr>
        <w:jc w:val="center"/>
        <w:rPr>
          <w:rFonts w:ascii="Arial" w:hAnsi="Arial" w:cs="Arial"/>
          <w:b/>
          <w:bCs/>
        </w:rPr>
      </w:pPr>
      <w:r w:rsidRPr="00174C9B">
        <w:rPr>
          <w:rFonts w:ascii="Arial" w:hAnsi="Arial" w:cs="Arial"/>
          <w:b/>
          <w:bCs/>
        </w:rPr>
        <w:t xml:space="preserve"> </w:t>
      </w:r>
    </w:p>
    <w:p w:rsidR="0079395F" w:rsidRPr="00174C9B" w:rsidRDefault="0079395F" w:rsidP="00174C9B">
      <w:pPr>
        <w:jc w:val="center"/>
        <w:rPr>
          <w:rFonts w:ascii="Arial" w:hAnsi="Arial" w:cs="Arial"/>
          <w:b/>
          <w:sz w:val="22"/>
          <w:szCs w:val="22"/>
        </w:rPr>
      </w:pPr>
    </w:p>
    <w:p w:rsidR="00401785" w:rsidRPr="00174C9B" w:rsidRDefault="00401785" w:rsidP="00174C9B">
      <w:pPr>
        <w:jc w:val="both"/>
        <w:rPr>
          <w:rFonts w:ascii="Arial" w:hAnsi="Arial" w:cs="Arial"/>
          <w:b/>
          <w:color w:val="000000"/>
          <w:sz w:val="22"/>
          <w:szCs w:val="22"/>
        </w:rPr>
      </w:pPr>
    </w:p>
    <w:p w:rsidR="003252DE" w:rsidRPr="00174C9B" w:rsidRDefault="00357B82" w:rsidP="00174C9B">
      <w:pPr>
        <w:autoSpaceDE w:val="0"/>
        <w:autoSpaceDN w:val="0"/>
        <w:adjustRightInd w:val="0"/>
        <w:jc w:val="both"/>
        <w:rPr>
          <w:rFonts w:ascii="Arial" w:hAnsi="Arial" w:cs="Arial"/>
          <w:b/>
        </w:rPr>
      </w:pPr>
      <w:r w:rsidRPr="00174C9B">
        <w:rPr>
          <w:rFonts w:ascii="Arial" w:hAnsi="Arial" w:cs="Arial"/>
          <w:b/>
        </w:rPr>
        <w:t>05</w:t>
      </w:r>
      <w:r w:rsidR="003252DE" w:rsidRPr="00174C9B">
        <w:rPr>
          <w:rFonts w:ascii="Arial" w:hAnsi="Arial" w:cs="Arial"/>
          <w:b/>
        </w:rPr>
        <w:t xml:space="preserve"> – AMOSTRAS</w:t>
      </w:r>
    </w:p>
    <w:p w:rsidR="003252DE" w:rsidRPr="00174C9B" w:rsidRDefault="003252DE" w:rsidP="00174C9B">
      <w:pPr>
        <w:autoSpaceDE w:val="0"/>
        <w:autoSpaceDN w:val="0"/>
        <w:adjustRightInd w:val="0"/>
        <w:jc w:val="both"/>
        <w:rPr>
          <w:rFonts w:ascii="Arial" w:hAnsi="Arial" w:cs="Arial"/>
          <w:b/>
        </w:rPr>
      </w:pPr>
    </w:p>
    <w:p w:rsidR="003252DE" w:rsidRPr="00174C9B" w:rsidRDefault="00357B82" w:rsidP="00174C9B">
      <w:pPr>
        <w:autoSpaceDE w:val="0"/>
        <w:autoSpaceDN w:val="0"/>
        <w:adjustRightInd w:val="0"/>
        <w:jc w:val="both"/>
        <w:rPr>
          <w:rFonts w:ascii="Arial" w:hAnsi="Arial" w:cs="Arial"/>
          <w:b/>
        </w:rPr>
      </w:pPr>
      <w:r w:rsidRPr="00174C9B">
        <w:rPr>
          <w:rFonts w:ascii="Arial" w:hAnsi="Arial" w:cs="Arial"/>
          <w:b/>
        </w:rPr>
        <w:t>05</w:t>
      </w:r>
      <w:r w:rsidR="003252DE" w:rsidRPr="00174C9B">
        <w:rPr>
          <w:rFonts w:ascii="Arial" w:hAnsi="Arial" w:cs="Arial"/>
          <w:b/>
        </w:rPr>
        <w:t xml:space="preserve">.1- </w:t>
      </w:r>
      <w:r w:rsidR="003252DE" w:rsidRPr="00174C9B">
        <w:rPr>
          <w:rFonts w:ascii="Arial" w:hAnsi="Arial" w:cs="Arial"/>
        </w:rPr>
        <w:t xml:space="preserve">Os participantes credenciados em cada item desse processo de Chamada Pública deverão apresentar 01(uma) amostra juntamente com </w:t>
      </w:r>
      <w:r w:rsidR="003252DE" w:rsidRPr="00174C9B">
        <w:rPr>
          <w:rFonts w:ascii="Arial" w:hAnsi="Arial" w:cs="Arial"/>
          <w:b/>
        </w:rPr>
        <w:t>a ficha técnica,</w:t>
      </w:r>
      <w:r w:rsidR="00982888" w:rsidRPr="00174C9B">
        <w:rPr>
          <w:rFonts w:ascii="Arial" w:hAnsi="Arial" w:cs="Arial"/>
        </w:rPr>
        <w:t xml:space="preserve"> no prazo de até 5 (cinco) dias úteis</w:t>
      </w:r>
      <w:r w:rsidR="003252DE" w:rsidRPr="00174C9B">
        <w:rPr>
          <w:rFonts w:ascii="Arial" w:hAnsi="Arial" w:cs="Arial"/>
        </w:rPr>
        <w:t xml:space="preserve"> após a divulgação do resultad</w:t>
      </w:r>
      <w:r w:rsidR="00982888" w:rsidRPr="00174C9B">
        <w:rPr>
          <w:rFonts w:ascii="Arial" w:hAnsi="Arial" w:cs="Arial"/>
        </w:rPr>
        <w:t xml:space="preserve">o, e terão </w:t>
      </w:r>
      <w:r w:rsidR="00982888" w:rsidRPr="00174C9B">
        <w:rPr>
          <w:rFonts w:ascii="Arial" w:hAnsi="Arial" w:cs="Arial"/>
          <w:b/>
        </w:rPr>
        <w:t>CARÀTER ELIMINATÓRIO</w:t>
      </w:r>
      <w:r w:rsidR="003252DE" w:rsidRPr="00174C9B">
        <w:rPr>
          <w:rFonts w:ascii="Arial" w:hAnsi="Arial" w:cs="Arial"/>
        </w:rPr>
        <w:t xml:space="preserve"> juntamente com a seguinte documentação:</w:t>
      </w:r>
    </w:p>
    <w:p w:rsidR="003252DE" w:rsidRPr="00174C9B" w:rsidRDefault="003252DE" w:rsidP="00174C9B">
      <w:pPr>
        <w:autoSpaceDE w:val="0"/>
        <w:autoSpaceDN w:val="0"/>
        <w:adjustRightInd w:val="0"/>
        <w:jc w:val="both"/>
        <w:rPr>
          <w:rFonts w:ascii="Arial" w:hAnsi="Arial" w:cs="Arial"/>
          <w:b/>
        </w:rPr>
      </w:pPr>
    </w:p>
    <w:p w:rsidR="003252DE" w:rsidRPr="00174C9B" w:rsidRDefault="00357B82" w:rsidP="00174C9B">
      <w:pPr>
        <w:autoSpaceDE w:val="0"/>
        <w:autoSpaceDN w:val="0"/>
        <w:adjustRightInd w:val="0"/>
        <w:jc w:val="both"/>
        <w:rPr>
          <w:rFonts w:ascii="Arial" w:hAnsi="Arial" w:cs="Arial"/>
        </w:rPr>
      </w:pPr>
      <w:r w:rsidRPr="00174C9B">
        <w:rPr>
          <w:rFonts w:ascii="Arial" w:hAnsi="Arial" w:cs="Arial"/>
          <w:b/>
        </w:rPr>
        <w:t>05</w:t>
      </w:r>
      <w:r w:rsidR="003252DE" w:rsidRPr="00174C9B">
        <w:rPr>
          <w:rFonts w:ascii="Arial" w:hAnsi="Arial" w:cs="Arial"/>
          <w:b/>
        </w:rPr>
        <w:t xml:space="preserve">.1.1- </w:t>
      </w:r>
      <w:r w:rsidR="003252DE" w:rsidRPr="00174C9B">
        <w:rPr>
          <w:rFonts w:ascii="Arial" w:hAnsi="Arial" w:cs="Arial"/>
        </w:rPr>
        <w:t>Para produtos com registro obrigatório (processados e de origem animal), a associação ou cooperativa deverá apresentar as devidas certificações e registros, assim como, para produtos orgânicos/agroecológicos apresentar as certificações.</w:t>
      </w:r>
    </w:p>
    <w:p w:rsidR="003252DE" w:rsidRPr="00174C9B" w:rsidRDefault="003252DE" w:rsidP="00174C9B">
      <w:pPr>
        <w:autoSpaceDE w:val="0"/>
        <w:autoSpaceDN w:val="0"/>
        <w:adjustRightInd w:val="0"/>
        <w:jc w:val="both"/>
        <w:rPr>
          <w:rFonts w:ascii="Arial" w:hAnsi="Arial" w:cs="Arial"/>
        </w:rPr>
      </w:pPr>
    </w:p>
    <w:p w:rsidR="003252DE" w:rsidRPr="00174C9B" w:rsidRDefault="00357B82" w:rsidP="00174C9B">
      <w:pPr>
        <w:jc w:val="both"/>
        <w:rPr>
          <w:rFonts w:ascii="Arial" w:hAnsi="Arial" w:cs="Arial"/>
          <w:bCs/>
        </w:rPr>
      </w:pPr>
      <w:r w:rsidRPr="00174C9B">
        <w:rPr>
          <w:rFonts w:ascii="Arial" w:hAnsi="Arial" w:cs="Arial"/>
          <w:b/>
        </w:rPr>
        <w:t>05</w:t>
      </w:r>
      <w:r w:rsidR="003252DE" w:rsidRPr="00174C9B">
        <w:rPr>
          <w:rFonts w:ascii="Arial" w:hAnsi="Arial" w:cs="Arial"/>
          <w:b/>
        </w:rPr>
        <w:t xml:space="preserve">.2 - </w:t>
      </w:r>
      <w:r w:rsidR="003252DE" w:rsidRPr="00174C9B">
        <w:rPr>
          <w:rFonts w:ascii="Arial" w:hAnsi="Arial" w:cs="Arial"/>
          <w:bCs/>
        </w:rPr>
        <w:t xml:space="preserve">As amostras deverão ser entregues na Secretaria de Estado da Educação/Gerência de Alimentação Escolar – GEALI, localizada na rua: Antônio Luz, 111 – 8º andar – sala 804, Centro- Florianópolis. </w:t>
      </w:r>
    </w:p>
    <w:p w:rsidR="003252DE" w:rsidRPr="00174C9B" w:rsidRDefault="003252DE" w:rsidP="00174C9B">
      <w:pPr>
        <w:jc w:val="both"/>
        <w:rPr>
          <w:rFonts w:ascii="Arial" w:hAnsi="Arial" w:cs="Arial"/>
          <w:bCs/>
        </w:rPr>
      </w:pPr>
    </w:p>
    <w:p w:rsidR="003252DE" w:rsidRPr="00174C9B" w:rsidRDefault="00357B82" w:rsidP="00174C9B">
      <w:pPr>
        <w:jc w:val="both"/>
        <w:rPr>
          <w:rFonts w:ascii="Arial" w:hAnsi="Arial" w:cs="Arial"/>
          <w:bCs/>
        </w:rPr>
      </w:pPr>
      <w:r w:rsidRPr="00174C9B">
        <w:rPr>
          <w:rFonts w:ascii="Arial" w:hAnsi="Arial" w:cs="Arial"/>
          <w:b/>
          <w:bCs/>
        </w:rPr>
        <w:t>05</w:t>
      </w:r>
      <w:r w:rsidR="003252DE" w:rsidRPr="00174C9B">
        <w:rPr>
          <w:rFonts w:ascii="Arial" w:hAnsi="Arial" w:cs="Arial"/>
          <w:b/>
          <w:bCs/>
        </w:rPr>
        <w:t>.2.1</w:t>
      </w:r>
      <w:r w:rsidR="003252DE" w:rsidRPr="00174C9B">
        <w:rPr>
          <w:rFonts w:ascii="Arial" w:hAnsi="Arial" w:cs="Arial"/>
          <w:bCs/>
        </w:rPr>
        <w:t>-  As amostras e  fichas técnicas se</w:t>
      </w:r>
      <w:r w:rsidR="00982888" w:rsidRPr="00174C9B">
        <w:rPr>
          <w:rFonts w:ascii="Arial" w:hAnsi="Arial" w:cs="Arial"/>
          <w:bCs/>
        </w:rPr>
        <w:t>rão analisadas seguindo os seguintes critérios:</w:t>
      </w:r>
    </w:p>
    <w:p w:rsidR="003252DE" w:rsidRPr="00174C9B" w:rsidRDefault="003252DE" w:rsidP="00174C9B">
      <w:pPr>
        <w:jc w:val="both"/>
        <w:rPr>
          <w:rFonts w:ascii="Arial" w:hAnsi="Arial" w:cs="Arial"/>
          <w:bCs/>
        </w:rPr>
      </w:pPr>
    </w:p>
    <w:p w:rsidR="003252DE" w:rsidRPr="00174C9B" w:rsidRDefault="00982888" w:rsidP="00174C9B">
      <w:pPr>
        <w:jc w:val="both"/>
        <w:rPr>
          <w:rFonts w:ascii="Arial" w:hAnsi="Arial" w:cs="Arial"/>
        </w:rPr>
      </w:pPr>
      <w:r w:rsidRPr="00174C9B">
        <w:rPr>
          <w:rFonts w:ascii="Arial" w:hAnsi="Arial" w:cs="Arial"/>
        </w:rPr>
        <w:t>A ficha Técnica</w:t>
      </w:r>
      <w:r w:rsidR="003252DE" w:rsidRPr="00174C9B">
        <w:rPr>
          <w:rFonts w:ascii="Arial" w:hAnsi="Arial" w:cs="Arial"/>
        </w:rPr>
        <w:t xml:space="preserve"> deverá ser preenchida e  assinada pelo responsável técnico da cooperativa (nutricionista, engenheiro de alimentos ou agrônomo).</w:t>
      </w:r>
    </w:p>
    <w:p w:rsidR="003252DE" w:rsidRPr="00174C9B" w:rsidRDefault="003252DE" w:rsidP="00174C9B">
      <w:pPr>
        <w:jc w:val="both"/>
        <w:rPr>
          <w:rFonts w:ascii="Arial" w:hAnsi="Arial" w:cs="Arial"/>
          <w:b/>
        </w:rPr>
      </w:pPr>
      <w:r w:rsidRPr="00174C9B">
        <w:rPr>
          <w:rFonts w:ascii="Arial" w:hAnsi="Arial" w:cs="Arial"/>
        </w:rPr>
        <w:t>Pela não entrega da ficha técnica, juntamente com o produto, a cooperativa/associação  será desclassificada do certame</w:t>
      </w:r>
      <w:r w:rsidRPr="00174C9B">
        <w:rPr>
          <w:rFonts w:ascii="Arial" w:hAnsi="Arial" w:cs="Arial"/>
          <w:b/>
        </w:rPr>
        <w:t>.</w:t>
      </w:r>
    </w:p>
    <w:p w:rsidR="003252DE" w:rsidRPr="00174C9B" w:rsidRDefault="003252DE" w:rsidP="00174C9B">
      <w:pPr>
        <w:autoSpaceDE w:val="0"/>
        <w:autoSpaceDN w:val="0"/>
        <w:adjustRightInd w:val="0"/>
        <w:jc w:val="both"/>
        <w:rPr>
          <w:rFonts w:ascii="Arial" w:hAnsi="Arial" w:cs="Arial"/>
        </w:rPr>
      </w:pPr>
    </w:p>
    <w:p w:rsidR="003252DE" w:rsidRPr="00174C9B" w:rsidRDefault="00357B82" w:rsidP="00174C9B">
      <w:pPr>
        <w:autoSpaceDE w:val="0"/>
        <w:autoSpaceDN w:val="0"/>
        <w:adjustRightInd w:val="0"/>
        <w:jc w:val="both"/>
        <w:rPr>
          <w:rFonts w:ascii="Arial" w:hAnsi="Arial" w:cs="Arial"/>
          <w:b/>
          <w:bCs/>
          <w:color w:val="000000"/>
        </w:rPr>
      </w:pPr>
      <w:r w:rsidRPr="00174C9B">
        <w:rPr>
          <w:rFonts w:ascii="Arial" w:hAnsi="Arial" w:cs="Arial"/>
          <w:b/>
          <w:bCs/>
          <w:color w:val="000000"/>
        </w:rPr>
        <w:t>05</w:t>
      </w:r>
      <w:r w:rsidR="003252DE" w:rsidRPr="00174C9B">
        <w:rPr>
          <w:rFonts w:ascii="Arial" w:hAnsi="Arial" w:cs="Arial"/>
          <w:b/>
          <w:bCs/>
          <w:color w:val="000000"/>
        </w:rPr>
        <w:t>.2.2- Avaliação do Rótulo, conforme tabela abaixo:</w:t>
      </w:r>
    </w:p>
    <w:p w:rsidR="003252DE" w:rsidRPr="00174C9B" w:rsidRDefault="003252DE" w:rsidP="00174C9B">
      <w:pPr>
        <w:tabs>
          <w:tab w:val="left" w:pos="4559"/>
          <w:tab w:val="left" w:pos="9568"/>
        </w:tabs>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5"/>
        <w:gridCol w:w="1559"/>
        <w:gridCol w:w="1276"/>
      </w:tblGrid>
      <w:tr w:rsidR="003252DE" w:rsidRPr="00174C9B" w:rsidTr="005D5F6A">
        <w:trPr>
          <w:trHeight w:val="518"/>
        </w:trPr>
        <w:tc>
          <w:tcPr>
            <w:tcW w:w="9781" w:type="dxa"/>
            <w:gridSpan w:val="3"/>
            <w:tcBorders>
              <w:top w:val="nil"/>
              <w:left w:val="nil"/>
              <w:bottom w:val="single" w:sz="4" w:space="0" w:color="auto"/>
              <w:right w:val="nil"/>
            </w:tcBorders>
            <w:hideMark/>
          </w:tcPr>
          <w:p w:rsidR="003252DE" w:rsidRPr="00174C9B" w:rsidRDefault="003252DE" w:rsidP="00174C9B">
            <w:pPr>
              <w:pStyle w:val="Ttulo2"/>
              <w:numPr>
                <w:ilvl w:val="1"/>
                <w:numId w:val="6"/>
              </w:numPr>
              <w:rPr>
                <w:rFonts w:ascii="Arial" w:hAnsi="Arial" w:cs="Arial"/>
                <w:b w:val="0"/>
                <w:sz w:val="24"/>
                <w:szCs w:val="24"/>
              </w:rPr>
            </w:pPr>
            <w:r w:rsidRPr="00174C9B">
              <w:rPr>
                <w:rFonts w:ascii="Arial" w:hAnsi="Arial" w:cs="Arial"/>
                <w:b w:val="0"/>
                <w:sz w:val="24"/>
                <w:szCs w:val="24"/>
              </w:rPr>
              <w:t>RELATÓRIO DE ANÁLISES DA AMOSTRA NA LICITAÇÃO – Art. 33, &amp;4º da RESOLUÇÃO/FNDE/CD/ Nº 26/2013.</w:t>
            </w:r>
          </w:p>
          <w:p w:rsidR="003252DE" w:rsidRPr="00174C9B" w:rsidRDefault="003252DE" w:rsidP="00174C9B">
            <w:pPr>
              <w:rPr>
                <w:rFonts w:ascii="Arial" w:hAnsi="Arial" w:cs="Arial"/>
                <w:lang w:eastAsia="ar-SA"/>
              </w:rPr>
            </w:pPr>
          </w:p>
        </w:tc>
      </w:tr>
      <w:tr w:rsidR="003252DE" w:rsidRPr="00174C9B" w:rsidTr="005D5F6A">
        <w:tc>
          <w:tcPr>
            <w:tcW w:w="9781" w:type="dxa"/>
            <w:gridSpan w:val="3"/>
            <w:tcBorders>
              <w:top w:val="single" w:sz="4" w:space="0" w:color="auto"/>
              <w:left w:val="single" w:sz="4" w:space="0" w:color="auto"/>
              <w:bottom w:val="single" w:sz="4" w:space="0" w:color="auto"/>
              <w:right w:val="single" w:sz="4" w:space="0" w:color="auto"/>
            </w:tcBorders>
            <w:hideMark/>
          </w:tcPr>
          <w:p w:rsidR="003252DE" w:rsidRPr="00174C9B" w:rsidRDefault="003252DE" w:rsidP="00174C9B">
            <w:pPr>
              <w:rPr>
                <w:rFonts w:ascii="Arial" w:hAnsi="Arial" w:cs="Arial"/>
                <w:b/>
              </w:rPr>
            </w:pPr>
            <w:r w:rsidRPr="00174C9B">
              <w:rPr>
                <w:rFonts w:ascii="Arial" w:hAnsi="Arial" w:cs="Arial"/>
                <w:b/>
              </w:rPr>
              <w:t>ANÁLISE DE ROTULAGEM</w:t>
            </w:r>
          </w:p>
          <w:p w:rsidR="003252DE" w:rsidRPr="00174C9B" w:rsidRDefault="003252DE" w:rsidP="00174C9B">
            <w:pPr>
              <w:rPr>
                <w:rFonts w:ascii="Arial" w:hAnsi="Arial" w:cs="Arial"/>
                <w:b/>
              </w:rPr>
            </w:pPr>
            <w:r w:rsidRPr="00174C9B">
              <w:rPr>
                <w:rFonts w:ascii="Arial" w:hAnsi="Arial" w:cs="Arial"/>
                <w:b/>
              </w:rPr>
              <w:t>PRODUTO:</w:t>
            </w:r>
          </w:p>
          <w:p w:rsidR="003252DE" w:rsidRPr="00174C9B" w:rsidRDefault="003252DE" w:rsidP="00174C9B">
            <w:pPr>
              <w:rPr>
                <w:rFonts w:ascii="Arial" w:hAnsi="Arial" w:cs="Arial"/>
                <w:b/>
              </w:rPr>
            </w:pPr>
            <w:r w:rsidRPr="00174C9B">
              <w:rPr>
                <w:rFonts w:ascii="Arial" w:hAnsi="Arial" w:cs="Arial"/>
                <w:b/>
              </w:rPr>
              <w:t>MARCA:</w:t>
            </w:r>
          </w:p>
          <w:p w:rsidR="003252DE" w:rsidRPr="00174C9B" w:rsidRDefault="003252DE" w:rsidP="00174C9B">
            <w:pPr>
              <w:rPr>
                <w:rFonts w:ascii="Arial" w:hAnsi="Arial" w:cs="Arial"/>
                <w:b/>
              </w:rPr>
            </w:pPr>
            <w:r w:rsidRPr="00174C9B">
              <w:rPr>
                <w:rFonts w:ascii="Arial" w:hAnsi="Arial" w:cs="Arial"/>
                <w:b/>
              </w:rPr>
              <w:t>COOPERATIVA/ASSOCIAÇÃO:</w:t>
            </w:r>
          </w:p>
          <w:p w:rsidR="003252DE" w:rsidRPr="00174C9B" w:rsidRDefault="003252DE" w:rsidP="00174C9B">
            <w:pPr>
              <w:rPr>
                <w:rFonts w:ascii="Arial" w:hAnsi="Arial" w:cs="Arial"/>
                <w:b/>
              </w:rPr>
            </w:pPr>
            <w:r w:rsidRPr="00174C9B">
              <w:rPr>
                <w:rFonts w:ascii="Arial" w:hAnsi="Arial" w:cs="Arial"/>
                <w:b/>
              </w:rPr>
              <w:t>FABRICANTE/BENEFICIADORA DO PRODUTO:</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2C0B28">
            <w:pPr>
              <w:spacing w:beforeLines="60"/>
              <w:jc w:val="both"/>
              <w:rPr>
                <w:rFonts w:ascii="Arial" w:hAnsi="Arial" w:cs="Arial"/>
                <w:b/>
                <w:color w:val="000000"/>
              </w:rPr>
            </w:pPr>
            <w:r w:rsidRPr="00174C9B">
              <w:rPr>
                <w:rFonts w:ascii="Arial" w:hAnsi="Arial" w:cs="Arial"/>
                <w:b/>
              </w:rPr>
              <w:t>ANÁLISES</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2C0B28">
            <w:pPr>
              <w:spacing w:beforeLines="60"/>
              <w:rPr>
                <w:rFonts w:ascii="Arial" w:hAnsi="Arial" w:cs="Arial"/>
                <w:b/>
                <w:color w:val="000000"/>
              </w:rPr>
            </w:pPr>
            <w:r w:rsidRPr="00174C9B">
              <w:rPr>
                <w:rFonts w:ascii="Arial" w:hAnsi="Arial" w:cs="Arial"/>
                <w:b/>
              </w:rPr>
              <w:t xml:space="preserve">SIM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2C0B28">
            <w:pPr>
              <w:spacing w:beforeLines="60"/>
              <w:rPr>
                <w:rFonts w:ascii="Arial" w:hAnsi="Arial" w:cs="Arial"/>
                <w:b/>
                <w:color w:val="000000"/>
              </w:rPr>
            </w:pPr>
            <w:r w:rsidRPr="00174C9B">
              <w:rPr>
                <w:rFonts w:ascii="Arial" w:hAnsi="Arial" w:cs="Arial"/>
                <w:b/>
              </w:rPr>
              <w:t>NÃO</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bCs/>
                <w:color w:val="000000"/>
              </w:rPr>
            </w:pPr>
            <w:r w:rsidRPr="00174C9B">
              <w:rPr>
                <w:rFonts w:ascii="Arial" w:hAnsi="Arial" w:cs="Arial"/>
                <w:bCs/>
              </w:rPr>
              <w:t xml:space="preserve">1- PRESENÇA DE ROTULAGEM </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bCs/>
                <w:color w:val="000000"/>
              </w:rPr>
            </w:pPr>
            <w:r w:rsidRPr="00174C9B">
              <w:rPr>
                <w:rFonts w:ascii="Arial" w:hAnsi="Arial" w:cs="Arial"/>
                <w:bCs/>
              </w:rPr>
              <w:t>2 – NOME DO PRODUTOR</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bCs/>
                <w:color w:val="000000"/>
              </w:rPr>
            </w:pPr>
            <w:r w:rsidRPr="00174C9B">
              <w:rPr>
                <w:rFonts w:ascii="Arial" w:hAnsi="Arial" w:cs="Arial"/>
                <w:bCs/>
              </w:rPr>
              <w:t>3– ENDEREÇO DO PRODUTOR</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bCs/>
                <w:color w:val="000000"/>
              </w:rPr>
            </w:pPr>
            <w:r w:rsidRPr="00174C9B">
              <w:rPr>
                <w:rFonts w:ascii="Arial" w:hAnsi="Arial" w:cs="Arial"/>
                <w:bCs/>
              </w:rPr>
              <w:t>4– PARA PRODUTOS DE ORIGEM ANIMAL -  APRESENTOU SIF OU SIE</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bCs/>
              </w:rPr>
            </w:pPr>
            <w:r w:rsidRPr="00174C9B">
              <w:rPr>
                <w:rFonts w:ascii="Arial" w:hAnsi="Arial" w:cs="Arial"/>
                <w:bCs/>
              </w:rPr>
              <w:t>5– PARA PRODUTOS ORGÂNICO/AGROECOLÓGICO  -  APRESENTOU CERTIFICAÇÃO</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bCs/>
                <w:color w:val="000000"/>
              </w:rPr>
            </w:pPr>
            <w:r w:rsidRPr="00174C9B">
              <w:rPr>
                <w:rFonts w:ascii="Arial" w:hAnsi="Arial" w:cs="Arial"/>
                <w:bCs/>
              </w:rPr>
              <w:t>6 - INFORMAÇÃO NUTRICIONAL</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bCs/>
                <w:color w:val="000000"/>
              </w:rPr>
            </w:pPr>
            <w:r w:rsidRPr="00174C9B">
              <w:rPr>
                <w:rFonts w:ascii="Arial" w:hAnsi="Arial" w:cs="Arial"/>
                <w:bCs/>
              </w:rPr>
              <w:t>7- DATA DE FABRICAÇÃO E</w:t>
            </w:r>
            <w:r w:rsidRPr="00174C9B">
              <w:rPr>
                <w:rFonts w:ascii="Arial" w:hAnsi="Arial" w:cs="Arial"/>
                <w:b/>
                <w:bCs/>
              </w:rPr>
              <w:t xml:space="preserve"> </w:t>
            </w:r>
            <w:r w:rsidRPr="00174C9B">
              <w:rPr>
                <w:rFonts w:ascii="Arial" w:hAnsi="Arial" w:cs="Arial"/>
                <w:bCs/>
              </w:rPr>
              <w:t>VALIDADE</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bCs/>
                <w:color w:val="000000"/>
              </w:rPr>
            </w:pPr>
            <w:r w:rsidRPr="00174C9B">
              <w:rPr>
                <w:rFonts w:ascii="Arial" w:hAnsi="Arial" w:cs="Arial"/>
                <w:bCs/>
              </w:rPr>
              <w:t>8- IDENTIFICAÇÃO DE CONTÉM OU NÃO CONTÉM GLUTÉN</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bCs/>
                <w:color w:val="000000"/>
              </w:rPr>
            </w:pPr>
            <w:r w:rsidRPr="00174C9B">
              <w:rPr>
                <w:rFonts w:ascii="Arial" w:hAnsi="Arial" w:cs="Arial"/>
                <w:bCs/>
              </w:rPr>
              <w:t>9-  INGREDIENTES</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bCs/>
                <w:color w:val="000000"/>
              </w:rPr>
            </w:pPr>
            <w:r w:rsidRPr="00174C9B">
              <w:rPr>
                <w:rFonts w:ascii="Arial" w:hAnsi="Arial" w:cs="Arial"/>
                <w:bCs/>
              </w:rPr>
              <w:t>10- PESO BRUTO E PESO LÍQUIDO</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bCs/>
                <w:color w:val="000000"/>
              </w:rPr>
            </w:pPr>
            <w:r w:rsidRPr="00174C9B">
              <w:rPr>
                <w:rFonts w:ascii="Arial" w:hAnsi="Arial" w:cs="Arial"/>
                <w:bCs/>
              </w:rPr>
              <w:t>11- EMBALAGEM DE BOA QUALIDADE</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color w:val="000000"/>
              </w:rPr>
            </w:pPr>
            <w:r w:rsidRPr="00174C9B">
              <w:rPr>
                <w:rFonts w:ascii="Arial" w:hAnsi="Arial" w:cs="Arial"/>
              </w:rPr>
              <w:t>(    )</w:t>
            </w:r>
          </w:p>
        </w:tc>
      </w:tr>
      <w:tr w:rsidR="003252DE" w:rsidRPr="00174C9B" w:rsidTr="005D5F6A">
        <w:trPr>
          <w:cantSplit/>
          <w:trHeight w:val="249"/>
        </w:trPr>
        <w:tc>
          <w:tcPr>
            <w:tcW w:w="6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bCs/>
              </w:rPr>
            </w:pPr>
            <w:r w:rsidRPr="00174C9B">
              <w:rPr>
                <w:rFonts w:ascii="Arial" w:hAnsi="Arial" w:cs="Arial"/>
                <w:bCs/>
              </w:rPr>
              <w:lastRenderedPageBreak/>
              <w:t>12- IDENTIFICAÇÃO DO LOTE</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rPr>
            </w:pPr>
            <w:r w:rsidRPr="00174C9B">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2DE" w:rsidRPr="00174C9B" w:rsidRDefault="003252DE" w:rsidP="00174C9B">
            <w:pPr>
              <w:rPr>
                <w:rFonts w:ascii="Arial" w:hAnsi="Arial" w:cs="Arial"/>
              </w:rPr>
            </w:pPr>
            <w:r w:rsidRPr="00174C9B">
              <w:rPr>
                <w:rFonts w:ascii="Arial" w:hAnsi="Arial" w:cs="Arial"/>
              </w:rPr>
              <w:t>(    )</w:t>
            </w:r>
          </w:p>
        </w:tc>
      </w:tr>
    </w:tbl>
    <w:p w:rsidR="003252DE" w:rsidRPr="00174C9B" w:rsidRDefault="003252DE" w:rsidP="00174C9B">
      <w:pPr>
        <w:jc w:val="center"/>
        <w:rPr>
          <w:rFonts w:ascii="Arial" w:hAnsi="Arial" w:cs="Arial"/>
          <w:b/>
          <w:bCs/>
          <w:highlight w:val="yellow"/>
        </w:rPr>
      </w:pPr>
    </w:p>
    <w:p w:rsidR="00242283" w:rsidRPr="00174C9B" w:rsidRDefault="00242283" w:rsidP="00174C9B">
      <w:pPr>
        <w:jc w:val="both"/>
        <w:rPr>
          <w:rFonts w:ascii="Arial" w:hAnsi="Arial" w:cs="Arial"/>
          <w:highlight w:val="yellow"/>
        </w:rPr>
      </w:pPr>
    </w:p>
    <w:p w:rsidR="003252DE" w:rsidRPr="00174C9B" w:rsidRDefault="00357B82" w:rsidP="00174C9B">
      <w:pPr>
        <w:jc w:val="both"/>
        <w:rPr>
          <w:rFonts w:ascii="Arial" w:hAnsi="Arial" w:cs="Arial"/>
        </w:rPr>
      </w:pPr>
      <w:r w:rsidRPr="00174C9B">
        <w:rPr>
          <w:rFonts w:ascii="Arial" w:hAnsi="Arial" w:cs="Arial"/>
          <w:b/>
        </w:rPr>
        <w:t>05</w:t>
      </w:r>
      <w:r w:rsidR="00982888" w:rsidRPr="00174C9B">
        <w:rPr>
          <w:rFonts w:ascii="Arial" w:hAnsi="Arial" w:cs="Arial"/>
          <w:b/>
        </w:rPr>
        <w:t>.2.3</w:t>
      </w:r>
      <w:r w:rsidR="003252DE" w:rsidRPr="00174C9B">
        <w:rPr>
          <w:rFonts w:ascii="Arial" w:hAnsi="Arial" w:cs="Arial"/>
        </w:rPr>
        <w:t xml:space="preserve"> O Setor de Alimentação Escolar emitirá parecer quanto avaliação das Amostras, sendo que os itens cujas amostras tiverem sido reprovadas serão desclassificadas do certame.</w:t>
      </w:r>
    </w:p>
    <w:p w:rsidR="00242283" w:rsidRPr="00174C9B" w:rsidRDefault="00242283" w:rsidP="00174C9B">
      <w:pPr>
        <w:jc w:val="both"/>
        <w:rPr>
          <w:rFonts w:ascii="Arial" w:hAnsi="Arial" w:cs="Arial"/>
        </w:rPr>
      </w:pPr>
    </w:p>
    <w:p w:rsidR="003252DE" w:rsidRPr="00174C9B" w:rsidRDefault="00357B82" w:rsidP="00174C9B">
      <w:pPr>
        <w:jc w:val="both"/>
        <w:rPr>
          <w:rFonts w:ascii="Arial" w:hAnsi="Arial" w:cs="Arial"/>
        </w:rPr>
      </w:pPr>
      <w:r w:rsidRPr="00174C9B">
        <w:rPr>
          <w:rFonts w:ascii="Arial" w:hAnsi="Arial" w:cs="Arial"/>
          <w:b/>
        </w:rPr>
        <w:t>05</w:t>
      </w:r>
      <w:r w:rsidR="003252DE" w:rsidRPr="00174C9B">
        <w:rPr>
          <w:rFonts w:ascii="Arial" w:hAnsi="Arial" w:cs="Arial"/>
          <w:b/>
        </w:rPr>
        <w:t>.2.</w:t>
      </w:r>
      <w:r w:rsidR="00D80C7D" w:rsidRPr="00174C9B">
        <w:rPr>
          <w:rFonts w:ascii="Arial" w:hAnsi="Arial" w:cs="Arial"/>
          <w:b/>
        </w:rPr>
        <w:t>4</w:t>
      </w:r>
      <w:r w:rsidR="003252DE" w:rsidRPr="00174C9B">
        <w:rPr>
          <w:rFonts w:ascii="Arial" w:hAnsi="Arial" w:cs="Arial"/>
        </w:rPr>
        <w:t>-.As amostras não serão, em hipótese nenhuma, devolvidas aos fornecedores.</w:t>
      </w:r>
    </w:p>
    <w:p w:rsidR="00242283" w:rsidRPr="00174C9B" w:rsidRDefault="00242283" w:rsidP="00174C9B">
      <w:pPr>
        <w:jc w:val="both"/>
        <w:rPr>
          <w:rFonts w:ascii="Arial" w:hAnsi="Arial" w:cs="Arial"/>
        </w:rPr>
      </w:pPr>
    </w:p>
    <w:p w:rsidR="003252DE" w:rsidRPr="00174C9B" w:rsidRDefault="00357B82" w:rsidP="00174C9B">
      <w:pPr>
        <w:jc w:val="both"/>
        <w:rPr>
          <w:rFonts w:ascii="Arial" w:hAnsi="Arial" w:cs="Arial"/>
        </w:rPr>
      </w:pPr>
      <w:r w:rsidRPr="00174C9B">
        <w:rPr>
          <w:rFonts w:ascii="Arial" w:hAnsi="Arial" w:cs="Arial"/>
          <w:b/>
        </w:rPr>
        <w:t>05</w:t>
      </w:r>
      <w:r w:rsidR="003252DE" w:rsidRPr="00174C9B">
        <w:rPr>
          <w:rFonts w:ascii="Arial" w:hAnsi="Arial" w:cs="Arial"/>
          <w:b/>
        </w:rPr>
        <w:t>.2.</w:t>
      </w:r>
      <w:r w:rsidR="00D80C7D" w:rsidRPr="00174C9B">
        <w:rPr>
          <w:rFonts w:ascii="Arial" w:hAnsi="Arial" w:cs="Arial"/>
          <w:b/>
        </w:rPr>
        <w:t>5</w:t>
      </w:r>
      <w:r w:rsidR="003252DE" w:rsidRPr="00174C9B">
        <w:rPr>
          <w:rFonts w:ascii="Arial" w:hAnsi="Arial" w:cs="Arial"/>
        </w:rPr>
        <w:t>- Quando a amostra do fornecedor for desclassificada, será convocado o 2º colocado no processo licitatório para apresentar de suas amostras que passarão pelos mesmos processos de avaliação, e assim sucessivamente;</w:t>
      </w:r>
    </w:p>
    <w:p w:rsidR="00242283" w:rsidRPr="00174C9B" w:rsidRDefault="00242283" w:rsidP="00174C9B">
      <w:pPr>
        <w:jc w:val="center"/>
        <w:rPr>
          <w:rFonts w:ascii="Arial" w:hAnsi="Arial" w:cs="Arial"/>
          <w:b/>
          <w:bCs/>
          <w:highlight w:val="yellow"/>
        </w:rPr>
      </w:pPr>
    </w:p>
    <w:p w:rsidR="008A55AE" w:rsidRPr="00174C9B" w:rsidRDefault="008A55AE" w:rsidP="00174C9B">
      <w:pPr>
        <w:jc w:val="center"/>
        <w:rPr>
          <w:rFonts w:ascii="Arial" w:hAnsi="Arial" w:cs="Arial"/>
          <w:b/>
          <w:bCs/>
          <w:highlight w:val="yellow"/>
        </w:rPr>
      </w:pPr>
    </w:p>
    <w:p w:rsidR="008A55AE" w:rsidRPr="00174C9B" w:rsidRDefault="00F515AD" w:rsidP="00174C9B">
      <w:pPr>
        <w:jc w:val="both"/>
        <w:rPr>
          <w:rFonts w:ascii="Arial" w:hAnsi="Arial" w:cs="Arial"/>
          <w:b/>
          <w:bCs/>
        </w:rPr>
      </w:pPr>
      <w:r w:rsidRPr="00174C9B">
        <w:rPr>
          <w:rFonts w:ascii="Arial" w:hAnsi="Arial" w:cs="Arial"/>
          <w:b/>
          <w:bCs/>
        </w:rPr>
        <w:t>06</w:t>
      </w:r>
      <w:r w:rsidR="00233910" w:rsidRPr="00174C9B">
        <w:rPr>
          <w:rFonts w:ascii="Arial" w:hAnsi="Arial" w:cs="Arial"/>
          <w:b/>
          <w:bCs/>
        </w:rPr>
        <w:t xml:space="preserve">. DO CONTROLE DE QUALIDADE: </w:t>
      </w:r>
    </w:p>
    <w:p w:rsidR="00233910" w:rsidRPr="00174C9B" w:rsidRDefault="00233910" w:rsidP="00174C9B">
      <w:pPr>
        <w:jc w:val="both"/>
        <w:rPr>
          <w:rFonts w:ascii="Arial" w:hAnsi="Arial" w:cs="Arial"/>
          <w:b/>
          <w:bCs/>
        </w:rPr>
      </w:pPr>
    </w:p>
    <w:p w:rsidR="00233910" w:rsidRPr="00174C9B" w:rsidRDefault="00F515AD" w:rsidP="00174C9B">
      <w:pPr>
        <w:autoSpaceDE w:val="0"/>
        <w:autoSpaceDN w:val="0"/>
        <w:adjustRightInd w:val="0"/>
        <w:jc w:val="both"/>
        <w:rPr>
          <w:rFonts w:ascii="Arial" w:hAnsi="Arial" w:cs="Arial"/>
          <w:color w:val="000000"/>
        </w:rPr>
      </w:pPr>
      <w:r w:rsidRPr="00174C9B">
        <w:rPr>
          <w:rFonts w:ascii="Arial" w:hAnsi="Arial" w:cs="Arial"/>
          <w:b/>
          <w:color w:val="000000"/>
        </w:rPr>
        <w:t>6</w:t>
      </w:r>
      <w:r w:rsidR="00233910" w:rsidRPr="00174C9B">
        <w:rPr>
          <w:rFonts w:ascii="Arial" w:hAnsi="Arial" w:cs="Arial"/>
          <w:b/>
          <w:color w:val="000000"/>
        </w:rPr>
        <w:t>.1</w:t>
      </w:r>
      <w:r w:rsidR="00233910" w:rsidRPr="00174C9B">
        <w:rPr>
          <w:rFonts w:ascii="Arial" w:hAnsi="Arial" w:cs="Arial"/>
          <w:color w:val="000000"/>
        </w:rPr>
        <w:t xml:space="preserve"> - O produto que não corresponder às exigências desta Chamada Pública será devolvido, ficando o Fornecedor obrigado a substituir o produto diretamente na Unidade Escolar, ou onde estiver estocado, no prazo máximo de 48 (quarenta e oito) horas, após a notificação.</w:t>
      </w:r>
    </w:p>
    <w:p w:rsidR="00233910" w:rsidRPr="00174C9B" w:rsidRDefault="00233910" w:rsidP="00174C9B">
      <w:pPr>
        <w:autoSpaceDE w:val="0"/>
        <w:autoSpaceDN w:val="0"/>
        <w:adjustRightInd w:val="0"/>
        <w:jc w:val="both"/>
        <w:rPr>
          <w:rFonts w:ascii="Arial" w:hAnsi="Arial" w:cs="Arial"/>
          <w:color w:val="000000"/>
        </w:rPr>
      </w:pPr>
    </w:p>
    <w:p w:rsidR="00233910" w:rsidRPr="00174C9B" w:rsidRDefault="00F515AD" w:rsidP="00174C9B">
      <w:pPr>
        <w:autoSpaceDE w:val="0"/>
        <w:autoSpaceDN w:val="0"/>
        <w:adjustRightInd w:val="0"/>
        <w:jc w:val="both"/>
        <w:rPr>
          <w:rFonts w:ascii="Arial" w:hAnsi="Arial" w:cs="Arial"/>
          <w:color w:val="000000"/>
        </w:rPr>
      </w:pPr>
      <w:r w:rsidRPr="00174C9B">
        <w:rPr>
          <w:rFonts w:ascii="Arial" w:hAnsi="Arial" w:cs="Arial"/>
          <w:b/>
          <w:color w:val="000000"/>
        </w:rPr>
        <w:t>6</w:t>
      </w:r>
      <w:r w:rsidR="00233910" w:rsidRPr="00174C9B">
        <w:rPr>
          <w:rFonts w:ascii="Arial" w:hAnsi="Arial" w:cs="Arial"/>
          <w:b/>
          <w:color w:val="000000"/>
        </w:rPr>
        <w:t>.2</w:t>
      </w:r>
      <w:r w:rsidR="00233910" w:rsidRPr="00174C9B">
        <w:rPr>
          <w:rFonts w:ascii="Arial" w:hAnsi="Arial" w:cs="Arial"/>
          <w:color w:val="000000"/>
        </w:rPr>
        <w:t xml:space="preserve"> - Fica reservado à SED o direito de visitar a área de produção dos gêneros alimentícios adquiridos através da agricultura familiar, sempre que julgar necessário.</w:t>
      </w:r>
    </w:p>
    <w:p w:rsidR="00233910" w:rsidRPr="00174C9B" w:rsidRDefault="00233910" w:rsidP="00174C9B">
      <w:pPr>
        <w:autoSpaceDE w:val="0"/>
        <w:autoSpaceDN w:val="0"/>
        <w:adjustRightInd w:val="0"/>
        <w:jc w:val="both"/>
        <w:rPr>
          <w:rFonts w:ascii="Arial" w:hAnsi="Arial" w:cs="Arial"/>
          <w:color w:val="000000"/>
        </w:rPr>
      </w:pPr>
    </w:p>
    <w:p w:rsidR="00233910" w:rsidRPr="00174C9B" w:rsidRDefault="00F515AD" w:rsidP="00174C9B">
      <w:pPr>
        <w:jc w:val="both"/>
        <w:rPr>
          <w:rFonts w:ascii="Arial" w:hAnsi="Arial" w:cs="Arial"/>
        </w:rPr>
      </w:pPr>
      <w:r w:rsidRPr="00174C9B">
        <w:rPr>
          <w:rFonts w:ascii="Arial" w:hAnsi="Arial" w:cs="Arial"/>
          <w:b/>
        </w:rPr>
        <w:t>6</w:t>
      </w:r>
      <w:r w:rsidR="00233910" w:rsidRPr="00174C9B">
        <w:rPr>
          <w:rFonts w:ascii="Arial" w:hAnsi="Arial" w:cs="Arial"/>
          <w:b/>
        </w:rPr>
        <w:t>.3</w:t>
      </w:r>
      <w:r w:rsidR="00233910" w:rsidRPr="00174C9B">
        <w:rPr>
          <w:rFonts w:ascii="Arial" w:hAnsi="Arial" w:cs="Arial"/>
        </w:rPr>
        <w:t xml:space="preserve"> - Durante a execução do contrato, a qualquer tempo, poderão ser coletadas amostras de alimentos para análise-microscópica, físico-química, microbiológica e de resíduos químicos (pesticidas, antibióticos) - Limite Máximo de Resíduos. Caso os alimentos estejam fora das especificações deste edital e da legislação pertinente, a entrega será suspensa até a regularização, sem direito a entrega retroativa, podendo o fornecedor ter seu contrato rescindido no caso de não correção da falha ou reincidência.</w:t>
      </w:r>
    </w:p>
    <w:p w:rsidR="00233910" w:rsidRPr="00174C9B" w:rsidRDefault="00233910" w:rsidP="00174C9B">
      <w:pPr>
        <w:jc w:val="both"/>
        <w:rPr>
          <w:rFonts w:ascii="Arial" w:hAnsi="Arial" w:cs="Arial"/>
        </w:rPr>
      </w:pPr>
    </w:p>
    <w:p w:rsidR="00233910" w:rsidRPr="00174C9B" w:rsidRDefault="00F515AD" w:rsidP="00174C9B">
      <w:pPr>
        <w:jc w:val="both"/>
        <w:rPr>
          <w:rFonts w:ascii="Arial" w:hAnsi="Arial" w:cs="Arial"/>
        </w:rPr>
      </w:pPr>
      <w:r w:rsidRPr="00174C9B">
        <w:rPr>
          <w:rFonts w:ascii="Arial" w:hAnsi="Arial" w:cs="Arial"/>
          <w:b/>
        </w:rPr>
        <w:t>6</w:t>
      </w:r>
      <w:r w:rsidR="00233910" w:rsidRPr="00174C9B">
        <w:rPr>
          <w:rFonts w:ascii="Arial" w:hAnsi="Arial" w:cs="Arial"/>
          <w:b/>
        </w:rPr>
        <w:t>.4</w:t>
      </w:r>
      <w:r w:rsidR="00233910" w:rsidRPr="00174C9B">
        <w:rPr>
          <w:rFonts w:ascii="Arial" w:hAnsi="Arial" w:cs="Arial"/>
        </w:rPr>
        <w:t xml:space="preserve"> - Os gêneros entregues, conforme o tipo, deverão atender ao disposto no edital e na legislação pertinente em vigor, estabelecida pela Agência Nacional de Vigilância Sanitária/Ministério da Saúde e pelo Ministério da Agricultura, Pecuária e Abastecimento.</w:t>
      </w:r>
    </w:p>
    <w:p w:rsidR="00233910" w:rsidRPr="00174C9B" w:rsidRDefault="00233910" w:rsidP="00174C9B">
      <w:pPr>
        <w:jc w:val="both"/>
        <w:rPr>
          <w:rFonts w:ascii="Arial" w:hAnsi="Arial" w:cs="Arial"/>
          <w:b/>
          <w:bCs/>
        </w:rPr>
      </w:pPr>
    </w:p>
    <w:p w:rsidR="008A55AE" w:rsidRPr="00174C9B" w:rsidRDefault="008A55AE" w:rsidP="00174C9B">
      <w:pPr>
        <w:jc w:val="center"/>
        <w:rPr>
          <w:rFonts w:ascii="Arial" w:hAnsi="Arial" w:cs="Arial"/>
          <w:b/>
          <w:bCs/>
        </w:rPr>
      </w:pPr>
    </w:p>
    <w:p w:rsidR="00233910" w:rsidRPr="00174C9B" w:rsidRDefault="00F515AD" w:rsidP="00174C9B">
      <w:pPr>
        <w:rPr>
          <w:rFonts w:ascii="Arial" w:hAnsi="Arial" w:cs="Arial"/>
          <w:b/>
          <w:bCs/>
        </w:rPr>
      </w:pPr>
      <w:r w:rsidRPr="00174C9B">
        <w:rPr>
          <w:rFonts w:ascii="Arial" w:hAnsi="Arial" w:cs="Arial"/>
          <w:b/>
          <w:bCs/>
        </w:rPr>
        <w:t>07</w:t>
      </w:r>
      <w:r w:rsidR="00A84DEA" w:rsidRPr="00174C9B">
        <w:rPr>
          <w:rFonts w:ascii="Arial" w:hAnsi="Arial" w:cs="Arial"/>
          <w:b/>
          <w:bCs/>
        </w:rPr>
        <w:t>. DOS PROCEDIMENTOS NORMATIVOS PARA ENTREGA DOS GÊNEROS ALIMENTÍCIOS</w:t>
      </w:r>
    </w:p>
    <w:p w:rsidR="00233910" w:rsidRPr="00174C9B" w:rsidRDefault="00233910" w:rsidP="00174C9B">
      <w:pPr>
        <w:jc w:val="center"/>
        <w:rPr>
          <w:rFonts w:ascii="Arial" w:hAnsi="Arial" w:cs="Arial"/>
          <w:b/>
          <w:bCs/>
        </w:rPr>
      </w:pPr>
    </w:p>
    <w:p w:rsidR="003965EA" w:rsidRPr="00174C9B" w:rsidRDefault="003965EA" w:rsidP="00174C9B">
      <w:pPr>
        <w:pStyle w:val="Ttulo1"/>
        <w:tabs>
          <w:tab w:val="left" w:pos="426"/>
          <w:tab w:val="left" w:pos="993"/>
          <w:tab w:val="left" w:pos="1276"/>
        </w:tabs>
        <w:jc w:val="both"/>
        <w:rPr>
          <w:rFonts w:ascii="Arial" w:hAnsi="Arial" w:cs="Arial"/>
          <w:bCs w:val="0"/>
          <w:color w:val="000000"/>
        </w:rPr>
      </w:pPr>
      <w:r w:rsidRPr="00174C9B">
        <w:rPr>
          <w:rFonts w:ascii="Arial" w:hAnsi="Arial" w:cs="Arial"/>
        </w:rPr>
        <w:t xml:space="preserve">  </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.1.</w:t>
      </w:r>
      <w:r w:rsidR="003965EA" w:rsidRPr="00174C9B">
        <w:rPr>
          <w:rFonts w:ascii="Arial" w:hAnsi="Arial" w:cs="Arial"/>
          <w:bCs/>
          <w:color w:val="000000"/>
        </w:rPr>
        <w:t xml:space="preserve">É responsabilidade da empresa fornecedora a entrega dos produtos listados no Termo de Referência, nas unidades escolares. </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.2.</w:t>
      </w:r>
      <w:r w:rsidR="003965EA" w:rsidRPr="00174C9B">
        <w:rPr>
          <w:rFonts w:ascii="Arial" w:hAnsi="Arial" w:cs="Arial"/>
          <w:bCs/>
          <w:color w:val="000000"/>
        </w:rPr>
        <w:t>A Empresa deverá disponibilizar um acompanhante devidamente uniformizado (jaleco e boné) para o transporte dos produtos até o depósito das Unidades Escolares.</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.3.</w:t>
      </w:r>
      <w:r w:rsidR="003965EA" w:rsidRPr="00174C9B">
        <w:rPr>
          <w:rFonts w:ascii="Arial" w:hAnsi="Arial" w:cs="Arial"/>
          <w:bCs/>
          <w:color w:val="000000"/>
        </w:rPr>
        <w:t>No caso da empresa vencedora terceirizar o serviço da entrega, deverá apresentar o Alvará Sanitário da empresa contratada.</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.4.</w:t>
      </w:r>
      <w:r w:rsidR="003965EA" w:rsidRPr="00174C9B">
        <w:rPr>
          <w:rFonts w:ascii="Arial" w:hAnsi="Arial" w:cs="Arial"/>
          <w:bCs/>
          <w:color w:val="000000"/>
        </w:rPr>
        <w:t>A entrega deverá ser efetuada em caminhão refrigerado, devendo, cada caminhão estar equipado com uma balança tipo plataforma, aferida de acordo com as normas do INMETRO.</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lastRenderedPageBreak/>
        <w:t>7</w:t>
      </w:r>
      <w:r w:rsidR="003965EA" w:rsidRPr="00174C9B">
        <w:rPr>
          <w:rFonts w:ascii="Arial" w:hAnsi="Arial" w:cs="Arial"/>
          <w:b/>
          <w:bCs/>
          <w:color w:val="000000"/>
        </w:rPr>
        <w:t>.5.</w:t>
      </w:r>
      <w:r w:rsidR="003965EA" w:rsidRPr="00174C9B">
        <w:rPr>
          <w:rFonts w:ascii="Arial" w:hAnsi="Arial" w:cs="Arial"/>
          <w:bCs/>
          <w:color w:val="000000"/>
        </w:rPr>
        <w:t>Os produtos deverão ser pesados na presença do responsável pelo recebimento de gêneros na Unidade Escolar. A balança deve ser colocada em local plano e de forma que possibilite a visualização por parte do responsável pelo recebimento.</w:t>
      </w:r>
    </w:p>
    <w:p w:rsidR="003965EA" w:rsidRPr="00174C9B" w:rsidRDefault="00F515AD" w:rsidP="00174C9B">
      <w:pPr>
        <w:pStyle w:val="Recuodecorpodetexto2"/>
        <w:tabs>
          <w:tab w:val="left" w:pos="426"/>
          <w:tab w:val="left" w:pos="993"/>
          <w:tab w:val="left" w:pos="1276"/>
        </w:tabs>
        <w:ind w:firstLine="0"/>
        <w:jc w:val="both"/>
        <w:rPr>
          <w:rFonts w:ascii="Arial" w:hAnsi="Arial" w:cs="Arial"/>
          <w:sz w:val="24"/>
          <w:szCs w:val="24"/>
        </w:rPr>
      </w:pPr>
      <w:r w:rsidRPr="00174C9B">
        <w:rPr>
          <w:rFonts w:ascii="Arial" w:hAnsi="Arial" w:cs="Arial"/>
          <w:b/>
          <w:sz w:val="24"/>
          <w:szCs w:val="24"/>
        </w:rPr>
        <w:t>7</w:t>
      </w:r>
      <w:r w:rsidR="003965EA" w:rsidRPr="00174C9B">
        <w:rPr>
          <w:rFonts w:ascii="Arial" w:hAnsi="Arial" w:cs="Arial"/>
          <w:b/>
          <w:sz w:val="24"/>
          <w:szCs w:val="24"/>
        </w:rPr>
        <w:t>.6.</w:t>
      </w:r>
      <w:r w:rsidR="003965EA" w:rsidRPr="00174C9B">
        <w:rPr>
          <w:rFonts w:ascii="Arial" w:hAnsi="Arial" w:cs="Arial"/>
          <w:sz w:val="24"/>
          <w:szCs w:val="24"/>
        </w:rPr>
        <w:t>Após a conferência das quantidades e qualidade dos gêneros e embalagens, o responsável deverá certificar a Nota Fiscal ou Guia de Remessa, com carimbo e assinatura de um dos seguintes profissionais da unidade escolar: diretor ou assistente técnico pedagógico ou assistente de educação ou professor.</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.7.</w:t>
      </w:r>
      <w:r w:rsidR="003965EA" w:rsidRPr="00174C9B">
        <w:rPr>
          <w:rFonts w:ascii="Arial" w:hAnsi="Arial" w:cs="Arial"/>
          <w:bCs/>
          <w:color w:val="000000"/>
        </w:rPr>
        <w:t>Os alimentos devem estar acondicionados em caixas plásticas para o transporte.</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.8.</w:t>
      </w:r>
      <w:r w:rsidR="003965EA" w:rsidRPr="00174C9B">
        <w:rPr>
          <w:rFonts w:ascii="Arial" w:hAnsi="Arial" w:cs="Arial"/>
          <w:bCs/>
          <w:color w:val="000000"/>
        </w:rPr>
        <w:t xml:space="preserve">No ato da entrega, os alimentos deverão estar embalados de acordo com as especificações técnicas estabelecidas no edital, respeitando também as quantidades estabelecidas para cada alimento. </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.9.</w:t>
      </w:r>
      <w:r w:rsidR="003965EA" w:rsidRPr="00174C9B">
        <w:rPr>
          <w:rFonts w:ascii="Arial" w:hAnsi="Arial" w:cs="Arial"/>
          <w:bCs/>
          <w:color w:val="000000"/>
        </w:rPr>
        <w:t xml:space="preserve">Os alimentos serão inspecionados no ato da entrega e aqueles que não se adequarem às especificações serão devolvidos e deverão ser repostos no prazo de 48 horas. </w:t>
      </w:r>
    </w:p>
    <w:p w:rsidR="003965EA" w:rsidRPr="00174C9B" w:rsidRDefault="00F515AD" w:rsidP="00174C9B">
      <w:pPr>
        <w:pStyle w:val="Recuodecorpodetexto"/>
        <w:tabs>
          <w:tab w:val="left" w:pos="426"/>
          <w:tab w:val="left" w:pos="993"/>
          <w:tab w:val="left" w:pos="1276"/>
        </w:tabs>
        <w:ind w:left="0"/>
        <w:rPr>
          <w:rFonts w:ascii="Arial" w:hAnsi="Arial" w:cs="Arial"/>
        </w:rPr>
      </w:pPr>
      <w:r w:rsidRPr="00174C9B">
        <w:rPr>
          <w:rFonts w:ascii="Arial" w:hAnsi="Arial" w:cs="Arial"/>
          <w:b/>
        </w:rPr>
        <w:t>7</w:t>
      </w:r>
      <w:r w:rsidR="003965EA" w:rsidRPr="00174C9B">
        <w:rPr>
          <w:rFonts w:ascii="Arial" w:hAnsi="Arial" w:cs="Arial"/>
          <w:b/>
        </w:rPr>
        <w:t>.10</w:t>
      </w:r>
      <w:r w:rsidR="003965EA" w:rsidRPr="00174C9B">
        <w:rPr>
          <w:rFonts w:ascii="Arial" w:hAnsi="Arial" w:cs="Arial"/>
        </w:rPr>
        <w:t>.O controle de qualidade dos alimentos, até o prazo de validade dos produtos, será feito rotineiramente pelos responsáveis da Unidade Escolar.</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.11.</w:t>
      </w:r>
      <w:r w:rsidR="003965EA" w:rsidRPr="00174C9B">
        <w:rPr>
          <w:rFonts w:ascii="Arial" w:hAnsi="Arial" w:cs="Arial"/>
          <w:bCs/>
          <w:color w:val="000000"/>
        </w:rPr>
        <w:t xml:space="preserve"> A troca de alimentos que apresentarem qualquer tipo de problema relacionado à qualidade dos mesmos, quando dentro do prazo de validade, deverá ser realizada pela empresa vencedora no prazo de 48 (quarenta e oito) horas a contar da comunicação do fato.</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.12.</w:t>
      </w:r>
      <w:r w:rsidR="003965EA" w:rsidRPr="00174C9B">
        <w:rPr>
          <w:rFonts w:ascii="Arial" w:hAnsi="Arial" w:cs="Arial"/>
          <w:bCs/>
          <w:color w:val="000000"/>
        </w:rPr>
        <w:t xml:space="preserve"> O não cumprimento das determinações do Edital e anexo quanto às entregas, quantidades e qualidade dos alimentos, submete o bloqueio dos pagamentos pela SED, até que o fornecedor solucione as pendências.</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.13.</w:t>
      </w:r>
      <w:r w:rsidR="003965EA" w:rsidRPr="00174C9B">
        <w:rPr>
          <w:rFonts w:ascii="Arial" w:hAnsi="Arial" w:cs="Arial"/>
          <w:bCs/>
          <w:color w:val="000000"/>
        </w:rPr>
        <w:t>As embalagens de um modo geral devem ser secas, limpas, livres de qualquer matéria estranha, ser resistentes e conferir proteção ao produto. Os materiais utilizados internamente na embalagem devem ser novos e de boa qualidade de forma a evitar danos aos produtos. Os papéis envoltórios, selos de propaganda comercial, rótulos e/ou etiquetas devem ser inócuos, inodoros e as tintas e colas devem ser atóxicas.</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.14.</w:t>
      </w:r>
      <w:r w:rsidR="003965EA" w:rsidRPr="00174C9B">
        <w:rPr>
          <w:rFonts w:ascii="Arial" w:hAnsi="Arial" w:cs="Arial"/>
          <w:bCs/>
          <w:color w:val="000000"/>
        </w:rPr>
        <w:t xml:space="preserve"> Regras Gerais:</w:t>
      </w:r>
    </w:p>
    <w:p w:rsidR="003965EA" w:rsidRPr="00174C9B" w:rsidRDefault="003965EA" w:rsidP="00174C9B">
      <w:pPr>
        <w:tabs>
          <w:tab w:val="left" w:pos="426"/>
          <w:tab w:val="left" w:pos="993"/>
          <w:tab w:val="left" w:pos="1276"/>
        </w:tabs>
        <w:ind w:firstLine="709"/>
        <w:jc w:val="both"/>
        <w:rPr>
          <w:rFonts w:ascii="Arial" w:hAnsi="Arial" w:cs="Arial"/>
          <w:bCs/>
          <w:color w:val="000000"/>
        </w:rPr>
      </w:pPr>
      <w:r w:rsidRPr="00174C9B">
        <w:rPr>
          <w:rFonts w:ascii="Arial" w:hAnsi="Arial" w:cs="Arial"/>
          <w:bCs/>
          <w:color w:val="000000"/>
        </w:rPr>
        <w:t>.Não é permitido, nas embalagens, emendas ou remendos que ocasionem a modificação do espaço interno original.</w:t>
      </w:r>
    </w:p>
    <w:p w:rsidR="003965EA" w:rsidRPr="00174C9B" w:rsidRDefault="003965EA" w:rsidP="00174C9B">
      <w:pPr>
        <w:tabs>
          <w:tab w:val="left" w:pos="426"/>
          <w:tab w:val="left" w:pos="993"/>
          <w:tab w:val="left" w:pos="1276"/>
        </w:tabs>
        <w:ind w:firstLine="709"/>
        <w:jc w:val="both"/>
        <w:rPr>
          <w:rFonts w:ascii="Arial" w:hAnsi="Arial" w:cs="Arial"/>
          <w:bCs/>
          <w:color w:val="000000"/>
        </w:rPr>
      </w:pPr>
      <w:r w:rsidRPr="00174C9B">
        <w:rPr>
          <w:rFonts w:ascii="Arial" w:hAnsi="Arial" w:cs="Arial"/>
          <w:bCs/>
          <w:color w:val="000000"/>
        </w:rPr>
        <w:t>.Não é permitido o reaproveitamento de embalagem que tenha sido utilizada para o acondicionamento de defensivos agrícolas, fertilizantes, rações, similares ou alimentos.</w:t>
      </w:r>
    </w:p>
    <w:p w:rsidR="003965EA" w:rsidRPr="00174C9B" w:rsidRDefault="003965EA" w:rsidP="00174C9B">
      <w:pPr>
        <w:tabs>
          <w:tab w:val="left" w:pos="426"/>
          <w:tab w:val="left" w:pos="993"/>
          <w:tab w:val="left" w:pos="1276"/>
        </w:tabs>
        <w:ind w:firstLine="709"/>
        <w:jc w:val="both"/>
        <w:rPr>
          <w:rFonts w:ascii="Arial" w:hAnsi="Arial" w:cs="Arial"/>
          <w:bCs/>
          <w:color w:val="000000"/>
        </w:rPr>
      </w:pPr>
      <w:r w:rsidRPr="00174C9B">
        <w:rPr>
          <w:rFonts w:ascii="Arial" w:hAnsi="Arial" w:cs="Arial"/>
          <w:bCs/>
          <w:color w:val="000000"/>
        </w:rPr>
        <w:t>.Nenhum componente da embalagem (matéria-prima e acessórios) poderá conter resíduos prejudiciais ao produto acondicionado e/ou a saúde humana.</w:t>
      </w:r>
    </w:p>
    <w:p w:rsidR="003965EA" w:rsidRPr="00174C9B" w:rsidRDefault="003965EA" w:rsidP="00174C9B">
      <w:pPr>
        <w:tabs>
          <w:tab w:val="left" w:pos="426"/>
          <w:tab w:val="left" w:pos="993"/>
          <w:tab w:val="left" w:pos="1276"/>
        </w:tabs>
        <w:ind w:firstLine="709"/>
        <w:jc w:val="both"/>
        <w:rPr>
          <w:rFonts w:ascii="Arial" w:hAnsi="Arial" w:cs="Arial"/>
          <w:bCs/>
          <w:color w:val="000000"/>
        </w:rPr>
      </w:pPr>
      <w:r w:rsidRPr="00174C9B">
        <w:rPr>
          <w:rFonts w:ascii="Arial" w:hAnsi="Arial" w:cs="Arial"/>
          <w:bCs/>
          <w:color w:val="000000"/>
        </w:rPr>
        <w:t>.Os materiais utilizados nas embalagens devem estar em conformidade com as normas e recomendações de saúde e higiene e devem ser capazes de proteger os produtos embalados.</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.15.</w:t>
      </w:r>
      <w:r w:rsidR="003965EA" w:rsidRPr="00174C9B">
        <w:rPr>
          <w:rFonts w:ascii="Arial" w:hAnsi="Arial" w:cs="Arial"/>
          <w:bCs/>
          <w:color w:val="000000"/>
        </w:rPr>
        <w:t>Os endereços das unidades escolares para entrega dos gêneros alimentícios deverão ser confirmados junto a GERED.</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.16.</w:t>
      </w:r>
      <w:r w:rsidR="003965EA" w:rsidRPr="00174C9B">
        <w:rPr>
          <w:rFonts w:ascii="Arial" w:hAnsi="Arial" w:cs="Arial"/>
          <w:bCs/>
          <w:color w:val="000000"/>
        </w:rPr>
        <w:t>O quantitativo de alimentos de cada entrega poderá ser alterado pela SED/GERED quando houver mudança no calendário escolar ou por motivo de força maior.</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.17.</w:t>
      </w:r>
      <w:r w:rsidR="003965EA" w:rsidRPr="00174C9B">
        <w:rPr>
          <w:rFonts w:ascii="Arial" w:hAnsi="Arial" w:cs="Arial"/>
          <w:bCs/>
          <w:color w:val="000000"/>
        </w:rPr>
        <w:t>Os gêneros alimentícios adquiridos poderão ser remanejados para outras unidades escolares com anuência da GERED, quando houver inclusão definida pelo Fundo Nacional de Desenvolvimento da Educação - FNDE de novas unidades escolares para atendimento com alimentação escolar ou quando comprovada a diferença entre as quantidades entregues e as quantidades consumidas pelos escolares.</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.18.</w:t>
      </w:r>
      <w:r w:rsidR="003965EA" w:rsidRPr="00174C9B">
        <w:rPr>
          <w:rFonts w:ascii="Arial" w:hAnsi="Arial" w:cs="Arial"/>
          <w:bCs/>
          <w:color w:val="000000"/>
        </w:rPr>
        <w:t>Se houver produtos orgânicos, deverão cumprir ao disposto na Lei nº 10.831 de 23/12/2003, regulamentada pelo Decreto n°</w:t>
      </w:r>
      <w:r w:rsidR="003965EA" w:rsidRPr="00174C9B">
        <w:rPr>
          <w:rFonts w:ascii="Arial" w:hAnsi="Arial" w:cs="Arial"/>
        </w:rPr>
        <w:t xml:space="preserve"> 6.323, de 27/12/2007 </w:t>
      </w:r>
      <w:r w:rsidR="003965EA" w:rsidRPr="00174C9B">
        <w:rPr>
          <w:rFonts w:ascii="Arial" w:hAnsi="Arial" w:cs="Arial"/>
          <w:bCs/>
          <w:color w:val="000000"/>
        </w:rPr>
        <w:t xml:space="preserve">para registro e renovação </w:t>
      </w:r>
      <w:r w:rsidR="003965EA" w:rsidRPr="00174C9B">
        <w:rPr>
          <w:rFonts w:ascii="Arial" w:hAnsi="Arial" w:cs="Arial"/>
          <w:bCs/>
          <w:color w:val="000000"/>
        </w:rPr>
        <w:lastRenderedPageBreak/>
        <w:t>de registro de matérias primas e produtos de origem animal e vegetal orgânicos junto ao Ministério da Agricultura, Pecuária e Abastecimento.</w:t>
      </w:r>
    </w:p>
    <w:p w:rsidR="003965EA" w:rsidRPr="00174C9B" w:rsidRDefault="00F515AD" w:rsidP="00174C9B">
      <w:pPr>
        <w:jc w:val="both"/>
        <w:rPr>
          <w:rFonts w:ascii="Arial" w:hAnsi="Arial" w:cs="Arial"/>
          <w:bCs/>
        </w:rPr>
      </w:pPr>
      <w:r w:rsidRPr="00174C9B">
        <w:rPr>
          <w:rFonts w:ascii="Arial" w:hAnsi="Arial" w:cs="Arial"/>
          <w:b/>
          <w:bCs/>
        </w:rPr>
        <w:t>7</w:t>
      </w:r>
      <w:r w:rsidR="003965EA" w:rsidRPr="00174C9B">
        <w:rPr>
          <w:rFonts w:ascii="Arial" w:hAnsi="Arial" w:cs="Arial"/>
          <w:b/>
          <w:bCs/>
        </w:rPr>
        <w:t>.19.</w:t>
      </w:r>
      <w:r w:rsidR="003965EA" w:rsidRPr="00174C9B">
        <w:rPr>
          <w:rFonts w:ascii="Arial" w:hAnsi="Arial" w:cs="Arial"/>
          <w:bCs/>
        </w:rPr>
        <w:t>Para produtos de origem animal, apresentar documentação comprobatória de Serviço de Inspeção, podendo ser municipal, estadual ou federal;</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rPr>
        <w:t>7</w:t>
      </w:r>
      <w:r w:rsidR="003965EA" w:rsidRPr="00174C9B">
        <w:rPr>
          <w:rFonts w:ascii="Arial" w:hAnsi="Arial" w:cs="Arial"/>
          <w:b/>
        </w:rPr>
        <w:t>.20.</w:t>
      </w:r>
      <w:r w:rsidR="003965EA" w:rsidRPr="00174C9B">
        <w:rPr>
          <w:rFonts w:ascii="Arial" w:hAnsi="Arial" w:cs="Arial"/>
          <w:bCs/>
          <w:color w:val="000000"/>
        </w:rPr>
        <w:t xml:space="preserve"> As Notas Fiscais deverão ser entregues nas Gerências regionais de Educação-  GEREDs.</w:t>
      </w:r>
    </w:p>
    <w:p w:rsidR="003965EA" w:rsidRPr="00174C9B" w:rsidRDefault="00F515AD" w:rsidP="00174C9B">
      <w:pPr>
        <w:tabs>
          <w:tab w:val="left" w:pos="426"/>
          <w:tab w:val="left" w:pos="993"/>
          <w:tab w:val="left" w:pos="1276"/>
        </w:tabs>
        <w:jc w:val="both"/>
        <w:rPr>
          <w:rFonts w:ascii="Arial" w:hAnsi="Arial" w:cs="Arial"/>
          <w:bCs/>
          <w:color w:val="000000"/>
        </w:rPr>
      </w:pPr>
      <w:r w:rsidRPr="00174C9B">
        <w:rPr>
          <w:rFonts w:ascii="Arial" w:hAnsi="Arial" w:cs="Arial"/>
          <w:b/>
          <w:bCs/>
          <w:color w:val="000000"/>
        </w:rPr>
        <w:t>7</w:t>
      </w:r>
      <w:r w:rsidR="003965EA" w:rsidRPr="00174C9B">
        <w:rPr>
          <w:rFonts w:ascii="Arial" w:hAnsi="Arial" w:cs="Arial"/>
          <w:b/>
          <w:bCs/>
          <w:color w:val="000000"/>
        </w:rPr>
        <w:t>.21.</w:t>
      </w:r>
      <w:r w:rsidR="003965EA" w:rsidRPr="00174C9B">
        <w:rPr>
          <w:rFonts w:ascii="Arial" w:hAnsi="Arial" w:cs="Arial"/>
          <w:bCs/>
          <w:color w:val="000000"/>
        </w:rPr>
        <w:t xml:space="preserve"> As GEREDs, após conferência e certificação das Notas Fiscais, as encaminhará para a SED/DIAE/GEALI para providenciar os devidos pagamentos aos fornecedores.</w:t>
      </w:r>
    </w:p>
    <w:p w:rsidR="00233910" w:rsidRPr="00174C9B" w:rsidRDefault="00233910" w:rsidP="00174C9B">
      <w:pPr>
        <w:jc w:val="center"/>
        <w:rPr>
          <w:rFonts w:ascii="Arial" w:hAnsi="Arial" w:cs="Arial"/>
          <w:b/>
          <w:bCs/>
        </w:rPr>
      </w:pPr>
    </w:p>
    <w:p w:rsidR="00982888" w:rsidRPr="00174C9B" w:rsidRDefault="00982888" w:rsidP="00174C9B">
      <w:pPr>
        <w:jc w:val="center"/>
        <w:rPr>
          <w:rFonts w:ascii="Arial" w:hAnsi="Arial" w:cs="Arial"/>
          <w:b/>
          <w:bCs/>
        </w:rPr>
      </w:pPr>
    </w:p>
    <w:p w:rsidR="00982888" w:rsidRPr="00174C9B" w:rsidRDefault="00982888" w:rsidP="00174C9B">
      <w:pPr>
        <w:jc w:val="center"/>
        <w:rPr>
          <w:rFonts w:ascii="Arial" w:hAnsi="Arial" w:cs="Arial"/>
          <w:b/>
          <w:bCs/>
        </w:rPr>
      </w:pPr>
    </w:p>
    <w:p w:rsidR="00982888" w:rsidRPr="00174C9B" w:rsidRDefault="00982888"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Pr="00174C9B" w:rsidRDefault="003965EA" w:rsidP="00174C9B">
      <w:pPr>
        <w:jc w:val="center"/>
        <w:rPr>
          <w:rFonts w:ascii="Arial" w:hAnsi="Arial" w:cs="Arial"/>
          <w:b/>
          <w:bCs/>
        </w:rPr>
      </w:pPr>
    </w:p>
    <w:p w:rsidR="003965EA" w:rsidRDefault="003965EA" w:rsidP="00174C9B">
      <w:pPr>
        <w:jc w:val="center"/>
        <w:rPr>
          <w:rFonts w:ascii="Arial" w:hAnsi="Arial" w:cs="Arial"/>
          <w:b/>
          <w:bCs/>
        </w:rPr>
      </w:pPr>
    </w:p>
    <w:p w:rsidR="008F4D8E" w:rsidRDefault="008F4D8E" w:rsidP="00174C9B">
      <w:pPr>
        <w:jc w:val="center"/>
        <w:rPr>
          <w:rFonts w:ascii="Arial" w:hAnsi="Arial" w:cs="Arial"/>
          <w:b/>
          <w:bCs/>
        </w:rPr>
      </w:pPr>
    </w:p>
    <w:p w:rsidR="008F4D8E" w:rsidRDefault="008F4D8E" w:rsidP="00174C9B">
      <w:pPr>
        <w:jc w:val="center"/>
        <w:rPr>
          <w:rFonts w:ascii="Arial" w:hAnsi="Arial" w:cs="Arial"/>
          <w:b/>
          <w:bCs/>
        </w:rPr>
      </w:pPr>
    </w:p>
    <w:p w:rsidR="008F4D8E" w:rsidRDefault="008F4D8E" w:rsidP="00174C9B">
      <w:pPr>
        <w:jc w:val="center"/>
        <w:rPr>
          <w:rFonts w:ascii="Arial" w:hAnsi="Arial" w:cs="Arial"/>
          <w:b/>
          <w:bCs/>
        </w:rPr>
      </w:pPr>
    </w:p>
    <w:p w:rsidR="008F4D8E" w:rsidRDefault="008F4D8E" w:rsidP="00174C9B">
      <w:pPr>
        <w:jc w:val="center"/>
        <w:rPr>
          <w:rFonts w:ascii="Arial" w:hAnsi="Arial" w:cs="Arial"/>
          <w:b/>
          <w:bCs/>
        </w:rPr>
      </w:pPr>
    </w:p>
    <w:p w:rsidR="008F4D8E" w:rsidRDefault="008F4D8E" w:rsidP="00174C9B">
      <w:pPr>
        <w:jc w:val="center"/>
        <w:rPr>
          <w:rFonts w:ascii="Arial" w:hAnsi="Arial" w:cs="Arial"/>
          <w:b/>
          <w:bCs/>
        </w:rPr>
      </w:pPr>
    </w:p>
    <w:p w:rsidR="008F4D8E" w:rsidRDefault="008F4D8E" w:rsidP="00174C9B">
      <w:pPr>
        <w:jc w:val="center"/>
        <w:rPr>
          <w:rFonts w:ascii="Arial" w:hAnsi="Arial" w:cs="Arial"/>
          <w:b/>
          <w:bCs/>
        </w:rPr>
      </w:pPr>
    </w:p>
    <w:p w:rsidR="008F4D8E" w:rsidRDefault="008F4D8E" w:rsidP="00174C9B">
      <w:pPr>
        <w:jc w:val="center"/>
        <w:rPr>
          <w:rFonts w:ascii="Arial" w:hAnsi="Arial" w:cs="Arial"/>
          <w:b/>
          <w:bCs/>
        </w:rPr>
      </w:pPr>
    </w:p>
    <w:p w:rsidR="008F4D8E" w:rsidRDefault="008F4D8E" w:rsidP="00174C9B">
      <w:pPr>
        <w:jc w:val="center"/>
        <w:rPr>
          <w:rFonts w:ascii="Arial" w:hAnsi="Arial" w:cs="Arial"/>
          <w:b/>
          <w:bCs/>
        </w:rPr>
      </w:pPr>
    </w:p>
    <w:p w:rsidR="008F4D8E" w:rsidRDefault="008F4D8E" w:rsidP="00174C9B">
      <w:pPr>
        <w:jc w:val="center"/>
        <w:rPr>
          <w:rFonts w:ascii="Arial" w:hAnsi="Arial" w:cs="Arial"/>
          <w:b/>
          <w:bCs/>
        </w:rPr>
      </w:pPr>
    </w:p>
    <w:p w:rsidR="008F4D8E" w:rsidRDefault="008F4D8E" w:rsidP="00174C9B">
      <w:pPr>
        <w:jc w:val="center"/>
        <w:rPr>
          <w:rFonts w:ascii="Arial" w:hAnsi="Arial" w:cs="Arial"/>
          <w:b/>
          <w:bCs/>
        </w:rPr>
      </w:pPr>
    </w:p>
    <w:p w:rsidR="008F4D8E" w:rsidRDefault="008F4D8E" w:rsidP="00174C9B">
      <w:pPr>
        <w:jc w:val="center"/>
        <w:rPr>
          <w:rFonts w:ascii="Arial" w:hAnsi="Arial" w:cs="Arial"/>
          <w:b/>
          <w:bCs/>
        </w:rPr>
      </w:pPr>
    </w:p>
    <w:p w:rsidR="008F4D8E" w:rsidRDefault="008F4D8E" w:rsidP="00174C9B">
      <w:pPr>
        <w:jc w:val="center"/>
        <w:rPr>
          <w:rFonts w:ascii="Arial" w:hAnsi="Arial" w:cs="Arial"/>
          <w:b/>
          <w:bCs/>
        </w:rPr>
      </w:pPr>
    </w:p>
    <w:p w:rsidR="008F4D8E" w:rsidRDefault="008F4D8E" w:rsidP="00174C9B">
      <w:pPr>
        <w:jc w:val="center"/>
        <w:rPr>
          <w:rFonts w:ascii="Arial" w:hAnsi="Arial" w:cs="Arial"/>
          <w:b/>
          <w:bCs/>
        </w:rPr>
      </w:pPr>
    </w:p>
    <w:p w:rsidR="008F4D8E" w:rsidRPr="00174C9B" w:rsidRDefault="008F4D8E" w:rsidP="00174C9B">
      <w:pPr>
        <w:jc w:val="center"/>
        <w:rPr>
          <w:rFonts w:ascii="Arial" w:hAnsi="Arial" w:cs="Arial"/>
          <w:b/>
          <w:bCs/>
        </w:rPr>
      </w:pPr>
    </w:p>
    <w:p w:rsidR="003965EA" w:rsidRPr="00174C9B" w:rsidRDefault="003965EA" w:rsidP="00174C9B">
      <w:pPr>
        <w:jc w:val="center"/>
        <w:rPr>
          <w:rFonts w:ascii="Arial" w:hAnsi="Arial" w:cs="Arial"/>
          <w:b/>
          <w:bCs/>
        </w:rPr>
      </w:pPr>
    </w:p>
    <w:p w:rsidR="00982888" w:rsidRPr="00174C9B" w:rsidRDefault="00982888" w:rsidP="00174C9B">
      <w:pPr>
        <w:rPr>
          <w:rFonts w:ascii="Arial" w:hAnsi="Arial" w:cs="Arial"/>
          <w:b/>
          <w:bCs/>
        </w:rPr>
      </w:pPr>
    </w:p>
    <w:p w:rsidR="00233910" w:rsidRPr="00174C9B" w:rsidRDefault="00233910" w:rsidP="00174C9B">
      <w:pPr>
        <w:rPr>
          <w:rFonts w:ascii="Arial" w:hAnsi="Arial" w:cs="Arial"/>
          <w:b/>
          <w:bCs/>
        </w:rPr>
      </w:pPr>
    </w:p>
    <w:p w:rsidR="00233910" w:rsidRPr="00174C9B" w:rsidRDefault="00233910" w:rsidP="00174C9B">
      <w:pPr>
        <w:jc w:val="center"/>
        <w:rPr>
          <w:rFonts w:ascii="Arial" w:hAnsi="Arial" w:cs="Arial"/>
          <w:b/>
          <w:bCs/>
        </w:rPr>
      </w:pPr>
    </w:p>
    <w:p w:rsidR="008F4D8E" w:rsidRDefault="008F4D8E" w:rsidP="00174C9B">
      <w:pPr>
        <w:jc w:val="center"/>
        <w:rPr>
          <w:rFonts w:ascii="Arial" w:hAnsi="Arial" w:cs="Arial"/>
          <w:b/>
          <w:bCs/>
        </w:rPr>
      </w:pPr>
    </w:p>
    <w:p w:rsidR="008D3698" w:rsidRPr="00174C9B" w:rsidRDefault="008D3698" w:rsidP="00174C9B">
      <w:pPr>
        <w:jc w:val="center"/>
        <w:rPr>
          <w:rFonts w:ascii="Arial" w:hAnsi="Arial" w:cs="Arial"/>
          <w:b/>
          <w:bCs/>
        </w:rPr>
      </w:pPr>
      <w:r w:rsidRPr="00174C9B">
        <w:rPr>
          <w:rFonts w:ascii="Arial" w:hAnsi="Arial" w:cs="Arial"/>
          <w:b/>
          <w:bCs/>
        </w:rPr>
        <w:t>ANEXO II</w:t>
      </w:r>
    </w:p>
    <w:p w:rsidR="008D3698" w:rsidRPr="00174C9B" w:rsidRDefault="008D3698" w:rsidP="00174C9B">
      <w:pPr>
        <w:jc w:val="center"/>
        <w:rPr>
          <w:rFonts w:ascii="Arial" w:hAnsi="Arial" w:cs="Arial"/>
          <w:b/>
        </w:rPr>
      </w:pPr>
      <w:r w:rsidRPr="00174C9B">
        <w:rPr>
          <w:rFonts w:ascii="Arial" w:hAnsi="Arial" w:cs="Arial"/>
          <w:b/>
        </w:rPr>
        <w:t xml:space="preserve">CHAMAMENTO PÚBLICO N.º </w:t>
      </w:r>
      <w:r w:rsidR="00A175B3" w:rsidRPr="00174C9B">
        <w:rPr>
          <w:rFonts w:ascii="Arial" w:hAnsi="Arial" w:cs="Arial"/>
          <w:b/>
        </w:rPr>
        <w:t>88</w:t>
      </w:r>
      <w:r w:rsidR="00271D31" w:rsidRPr="00174C9B">
        <w:rPr>
          <w:rFonts w:ascii="Arial" w:hAnsi="Arial" w:cs="Arial"/>
          <w:b/>
        </w:rPr>
        <w:t>/2017</w:t>
      </w:r>
    </w:p>
    <w:p w:rsidR="008D3698" w:rsidRPr="00174C9B" w:rsidRDefault="008D3698" w:rsidP="00174C9B">
      <w:pPr>
        <w:autoSpaceDE w:val="0"/>
        <w:autoSpaceDN w:val="0"/>
        <w:adjustRightInd w:val="0"/>
        <w:jc w:val="center"/>
        <w:rPr>
          <w:rFonts w:ascii="Arial" w:hAnsi="Arial" w:cs="Arial"/>
          <w:b/>
          <w:bCs/>
        </w:rPr>
      </w:pPr>
      <w:r w:rsidRPr="00174C9B">
        <w:rPr>
          <w:rFonts w:ascii="Arial" w:hAnsi="Arial" w:cs="Arial"/>
          <w:b/>
          <w:bCs/>
        </w:rPr>
        <w:t>MODELO DE PROJETO DE VENDA DE GÊNEROS ALIMENTÍCIOS DA AGRICULTURA FAMILIAR PARA ALIMENTAÇÃO ESCOLAR</w:t>
      </w:r>
    </w:p>
    <w:p w:rsidR="00664BF1" w:rsidRPr="00174C9B" w:rsidRDefault="00A5228D" w:rsidP="008F4D8E">
      <w:pPr>
        <w:widowControl w:val="0"/>
        <w:autoSpaceDE w:val="0"/>
        <w:autoSpaceDN w:val="0"/>
        <w:adjustRightInd w:val="0"/>
        <w:rPr>
          <w:rFonts w:ascii="Arial" w:hAnsi="Arial" w:cs="Arial"/>
          <w:b/>
        </w:rPr>
      </w:pPr>
      <w:r>
        <w:rPr>
          <w:rFonts w:ascii="Arial" w:hAnsi="Arial" w:cs="Arial"/>
          <w:b/>
          <w:noProof/>
        </w:rPr>
        <w:drawing>
          <wp:anchor distT="0" distB="0" distL="114300" distR="114300" simplePos="0" relativeHeight="251657728" behindDoc="1" locked="0" layoutInCell="0" allowOverlap="1">
            <wp:simplePos x="0" y="0"/>
            <wp:positionH relativeFrom="column">
              <wp:posOffset>21974</wp:posOffset>
            </wp:positionH>
            <wp:positionV relativeFrom="paragraph">
              <wp:posOffset>164967</wp:posOffset>
            </wp:positionV>
            <wp:extent cx="6445545" cy="6592186"/>
            <wp:effectExtent l="19050" t="0" r="0" b="0"/>
            <wp:wrapNone/>
            <wp:docPr id="2"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8" cstate="print"/>
                    <a:srcRect/>
                    <a:stretch>
                      <a:fillRect/>
                    </a:stretch>
                  </pic:blipFill>
                  <pic:spPr bwMode="auto">
                    <a:xfrm>
                      <a:off x="0" y="0"/>
                      <a:ext cx="6450965" cy="6597729"/>
                    </a:xfrm>
                    <a:prstGeom prst="rect">
                      <a:avLst/>
                    </a:prstGeom>
                    <a:noFill/>
                    <a:ln w="9525">
                      <a:noFill/>
                      <a:miter lim="800000"/>
                      <a:headEnd/>
                      <a:tailEnd/>
                    </a:ln>
                  </pic:spPr>
                </pic:pic>
              </a:graphicData>
            </a:graphic>
          </wp:anchor>
        </w:drawing>
      </w:r>
      <w:r w:rsidR="005C7B90" w:rsidRPr="00174C9B">
        <w:rPr>
          <w:rFonts w:ascii="Arial" w:hAnsi="Arial" w:cs="Arial"/>
          <w:b/>
        </w:rPr>
        <w:t>PROJETO DE VENDA - LOTE Nº ..........</w:t>
      </w:r>
    </w:p>
    <w:p w:rsidR="00664BF1" w:rsidRDefault="00664BF1" w:rsidP="00174C9B">
      <w:pPr>
        <w:widowControl w:val="0"/>
        <w:autoSpaceDE w:val="0"/>
        <w:autoSpaceDN w:val="0"/>
        <w:adjustRightInd w:val="0"/>
        <w:rPr>
          <w:rFonts w:ascii="Arial" w:hAnsi="Arial" w:cs="Arial"/>
        </w:rPr>
      </w:pPr>
    </w:p>
    <w:p w:rsidR="00A5228D" w:rsidRPr="00A5228D" w:rsidRDefault="00A5228D" w:rsidP="00A5228D">
      <w:pPr>
        <w:widowControl w:val="0"/>
        <w:autoSpaceDE w:val="0"/>
        <w:autoSpaceDN w:val="0"/>
        <w:adjustRightInd w:val="0"/>
        <w:rPr>
          <w:rFonts w:ascii="Arial" w:hAnsi="Arial" w:cs="Arial"/>
          <w:sz w:val="16"/>
          <w:szCs w:val="16"/>
        </w:rPr>
      </w:pPr>
    </w:p>
    <w:p w:rsidR="00664BF1" w:rsidRPr="00A5228D" w:rsidRDefault="00664BF1" w:rsidP="00A5228D">
      <w:pPr>
        <w:widowControl w:val="0"/>
        <w:autoSpaceDE w:val="0"/>
        <w:autoSpaceDN w:val="0"/>
        <w:adjustRightInd w:val="0"/>
        <w:ind w:left="500"/>
        <w:jc w:val="center"/>
        <w:rPr>
          <w:rFonts w:ascii="Arial" w:hAnsi="Arial" w:cs="Arial"/>
          <w:sz w:val="16"/>
          <w:szCs w:val="16"/>
        </w:rPr>
      </w:pPr>
      <w:r w:rsidRPr="00A5228D">
        <w:rPr>
          <w:rFonts w:ascii="Arial" w:hAnsi="Arial" w:cs="Arial"/>
          <w:color w:val="FFFFFF"/>
          <w:sz w:val="16"/>
          <w:szCs w:val="16"/>
        </w:rPr>
        <w:t>PROJETO DE VENDA DE GÊNEROS ALIMENTÍCIOS DA AGRICULTURA FAMILIAR PARA ALIMENTAÇÃO ESCOLAR/PNAE</w:t>
      </w:r>
    </w:p>
    <w:p w:rsidR="00664BF1" w:rsidRPr="00A5228D" w:rsidRDefault="00664BF1" w:rsidP="00A5228D">
      <w:pPr>
        <w:widowControl w:val="0"/>
        <w:autoSpaceDE w:val="0"/>
        <w:autoSpaceDN w:val="0"/>
        <w:adjustRightInd w:val="0"/>
        <w:rPr>
          <w:rFonts w:ascii="Arial" w:hAnsi="Arial" w:cs="Arial"/>
          <w:sz w:val="16"/>
          <w:szCs w:val="16"/>
        </w:rPr>
      </w:pPr>
    </w:p>
    <w:p w:rsidR="00664BF1" w:rsidRPr="00A5228D" w:rsidRDefault="00664BF1" w:rsidP="00A5228D">
      <w:pPr>
        <w:widowControl w:val="0"/>
        <w:autoSpaceDE w:val="0"/>
        <w:autoSpaceDN w:val="0"/>
        <w:adjustRightInd w:val="0"/>
        <w:ind w:left="1760"/>
        <w:rPr>
          <w:rFonts w:ascii="Arial" w:hAnsi="Arial" w:cs="Arial"/>
          <w:sz w:val="16"/>
          <w:szCs w:val="16"/>
        </w:rPr>
      </w:pPr>
      <w:r w:rsidRPr="00A5228D">
        <w:rPr>
          <w:rFonts w:ascii="Arial" w:hAnsi="Arial" w:cs="Arial"/>
          <w:color w:val="FFFFFF"/>
          <w:sz w:val="16"/>
          <w:szCs w:val="16"/>
        </w:rPr>
        <w:t>IDENTIFICAÇÃO DA PROPOSTA DE ATENDIMENTO AO EDITAL/CHAMADA PÚBLICA Nº</w:t>
      </w:r>
      <w:r w:rsidR="005C7B90" w:rsidRPr="00A5228D">
        <w:rPr>
          <w:rFonts w:ascii="Arial" w:hAnsi="Arial" w:cs="Arial"/>
          <w:color w:val="FFFFFF"/>
          <w:sz w:val="16"/>
          <w:szCs w:val="16"/>
        </w:rPr>
        <w:t xml:space="preserve"> </w:t>
      </w:r>
    </w:p>
    <w:p w:rsidR="00664BF1" w:rsidRPr="00A5228D" w:rsidRDefault="00664BF1" w:rsidP="00A5228D">
      <w:pPr>
        <w:widowControl w:val="0"/>
        <w:autoSpaceDE w:val="0"/>
        <w:autoSpaceDN w:val="0"/>
        <w:adjustRightInd w:val="0"/>
        <w:rPr>
          <w:rFonts w:ascii="Arial" w:hAnsi="Arial" w:cs="Arial"/>
          <w:sz w:val="16"/>
          <w:szCs w:val="16"/>
        </w:rPr>
      </w:pPr>
    </w:p>
    <w:p w:rsidR="00664BF1" w:rsidRPr="00A5228D" w:rsidRDefault="00664BF1" w:rsidP="00A5228D">
      <w:pPr>
        <w:widowControl w:val="0"/>
        <w:autoSpaceDE w:val="0"/>
        <w:autoSpaceDN w:val="0"/>
        <w:adjustRightInd w:val="0"/>
        <w:ind w:left="3520"/>
        <w:rPr>
          <w:rFonts w:ascii="Arial" w:hAnsi="Arial" w:cs="Arial"/>
          <w:sz w:val="16"/>
          <w:szCs w:val="16"/>
        </w:rPr>
      </w:pPr>
      <w:r w:rsidRPr="00A5228D">
        <w:rPr>
          <w:rFonts w:ascii="Arial" w:hAnsi="Arial" w:cs="Arial"/>
          <w:color w:val="FFFFFF"/>
          <w:sz w:val="16"/>
          <w:szCs w:val="16"/>
        </w:rPr>
        <w:t>I - IDENTIFICAÇÃO DOS FORNECEDORES</w:t>
      </w:r>
    </w:p>
    <w:p w:rsidR="00664BF1" w:rsidRPr="00A5228D" w:rsidRDefault="00664BF1" w:rsidP="00A5228D">
      <w:pPr>
        <w:widowControl w:val="0"/>
        <w:autoSpaceDE w:val="0"/>
        <w:autoSpaceDN w:val="0"/>
        <w:adjustRightInd w:val="0"/>
        <w:rPr>
          <w:rFonts w:ascii="Arial" w:hAnsi="Arial" w:cs="Arial"/>
          <w:sz w:val="16"/>
          <w:szCs w:val="16"/>
        </w:rPr>
      </w:pPr>
    </w:p>
    <w:p w:rsidR="00664BF1" w:rsidRPr="00A5228D" w:rsidRDefault="00664BF1" w:rsidP="00A5228D">
      <w:pPr>
        <w:widowControl w:val="0"/>
        <w:autoSpaceDE w:val="0"/>
        <w:autoSpaceDN w:val="0"/>
        <w:adjustRightInd w:val="0"/>
        <w:ind w:left="4340"/>
        <w:rPr>
          <w:rFonts w:ascii="Arial" w:hAnsi="Arial" w:cs="Arial"/>
          <w:sz w:val="16"/>
          <w:szCs w:val="16"/>
        </w:rPr>
      </w:pPr>
      <w:r w:rsidRPr="00A5228D">
        <w:rPr>
          <w:rFonts w:ascii="Arial" w:hAnsi="Arial" w:cs="Arial"/>
          <w:color w:val="FFFFFF"/>
          <w:sz w:val="16"/>
          <w:szCs w:val="16"/>
        </w:rPr>
        <w:t>GRUPO FORMAL</w:t>
      </w:r>
    </w:p>
    <w:p w:rsidR="00664BF1" w:rsidRPr="00A5228D" w:rsidRDefault="00664BF1" w:rsidP="00A5228D">
      <w:pPr>
        <w:widowControl w:val="0"/>
        <w:autoSpaceDE w:val="0"/>
        <w:autoSpaceDN w:val="0"/>
        <w:adjustRightInd w:val="0"/>
        <w:rPr>
          <w:rFonts w:ascii="Arial" w:hAnsi="Arial" w:cs="Arial"/>
          <w:sz w:val="16"/>
          <w:szCs w:val="16"/>
        </w:rPr>
      </w:pPr>
    </w:p>
    <w:tbl>
      <w:tblPr>
        <w:tblW w:w="0" w:type="auto"/>
        <w:tblInd w:w="20" w:type="dxa"/>
        <w:tblLayout w:type="fixed"/>
        <w:tblCellMar>
          <w:left w:w="0" w:type="dxa"/>
          <w:right w:w="0" w:type="dxa"/>
        </w:tblCellMar>
        <w:tblLook w:val="0000"/>
      </w:tblPr>
      <w:tblGrid>
        <w:gridCol w:w="2940"/>
        <w:gridCol w:w="140"/>
        <w:gridCol w:w="1360"/>
        <w:gridCol w:w="2820"/>
        <w:gridCol w:w="1380"/>
        <w:gridCol w:w="1540"/>
      </w:tblGrid>
      <w:tr w:rsidR="00664BF1" w:rsidRPr="00A5228D" w:rsidTr="00542C9C">
        <w:trPr>
          <w:trHeight w:val="257"/>
        </w:trPr>
        <w:tc>
          <w:tcPr>
            <w:tcW w:w="3080" w:type="dxa"/>
            <w:gridSpan w:val="2"/>
            <w:tcBorders>
              <w:top w:val="single" w:sz="8" w:space="0" w:color="808080"/>
              <w:left w:val="nil"/>
              <w:bottom w:val="nil"/>
              <w:right w:val="nil"/>
            </w:tcBorders>
            <w:vAlign w:val="bottom"/>
          </w:tcPr>
          <w:p w:rsidR="00664BF1" w:rsidRPr="00A5228D" w:rsidRDefault="00664BF1" w:rsidP="00A5228D">
            <w:pPr>
              <w:widowControl w:val="0"/>
              <w:autoSpaceDE w:val="0"/>
              <w:autoSpaceDN w:val="0"/>
              <w:adjustRightInd w:val="0"/>
              <w:ind w:left="1278"/>
              <w:rPr>
                <w:rFonts w:ascii="Arial" w:hAnsi="Arial" w:cs="Arial"/>
                <w:sz w:val="16"/>
                <w:szCs w:val="16"/>
              </w:rPr>
            </w:pPr>
            <w:r w:rsidRPr="00A5228D">
              <w:rPr>
                <w:rFonts w:ascii="Arial" w:hAnsi="Arial" w:cs="Arial"/>
                <w:w w:val="96"/>
                <w:sz w:val="16"/>
                <w:szCs w:val="16"/>
              </w:rPr>
              <w:t>1. Nome do Proponente</w:t>
            </w:r>
          </w:p>
        </w:tc>
        <w:tc>
          <w:tcPr>
            <w:tcW w:w="1360" w:type="dxa"/>
            <w:tcBorders>
              <w:top w:val="single" w:sz="8" w:space="0" w:color="808080"/>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5740" w:type="dxa"/>
            <w:gridSpan w:val="3"/>
            <w:tcBorders>
              <w:top w:val="single" w:sz="8" w:space="0" w:color="808080"/>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5"/>
                <w:sz w:val="16"/>
                <w:szCs w:val="16"/>
              </w:rPr>
              <w:t>2. CNPJ</w:t>
            </w:r>
          </w:p>
        </w:tc>
      </w:tr>
      <w:tr w:rsidR="00664BF1" w:rsidRPr="00A5228D" w:rsidTr="00542C9C">
        <w:trPr>
          <w:trHeight w:val="62"/>
        </w:trPr>
        <w:tc>
          <w:tcPr>
            <w:tcW w:w="29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82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8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238"/>
        </w:trPr>
        <w:tc>
          <w:tcPr>
            <w:tcW w:w="294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6"/>
                <w:sz w:val="16"/>
                <w:szCs w:val="16"/>
              </w:rPr>
              <w:t>3. Endereço</w:t>
            </w:r>
          </w:p>
        </w:tc>
        <w:tc>
          <w:tcPr>
            <w:tcW w:w="14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820" w:type="dxa"/>
            <w:tcBorders>
              <w:top w:val="nil"/>
              <w:left w:val="nil"/>
              <w:bottom w:val="nil"/>
              <w:right w:val="nil"/>
            </w:tcBorders>
            <w:vAlign w:val="bottom"/>
          </w:tcPr>
          <w:p w:rsidR="00664BF1" w:rsidRPr="00A5228D" w:rsidRDefault="00664BF1" w:rsidP="00A5228D">
            <w:pPr>
              <w:widowControl w:val="0"/>
              <w:autoSpaceDE w:val="0"/>
              <w:autoSpaceDN w:val="0"/>
              <w:adjustRightInd w:val="0"/>
              <w:ind w:left="1540"/>
              <w:rPr>
                <w:rFonts w:ascii="Arial" w:hAnsi="Arial" w:cs="Arial"/>
                <w:sz w:val="16"/>
                <w:szCs w:val="16"/>
              </w:rPr>
            </w:pPr>
            <w:r w:rsidRPr="00A5228D">
              <w:rPr>
                <w:rFonts w:ascii="Arial" w:hAnsi="Arial" w:cs="Arial"/>
                <w:sz w:val="16"/>
                <w:szCs w:val="16"/>
              </w:rPr>
              <w:t>4. Município/UF</w:t>
            </w:r>
          </w:p>
        </w:tc>
        <w:tc>
          <w:tcPr>
            <w:tcW w:w="138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4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62"/>
        </w:trPr>
        <w:tc>
          <w:tcPr>
            <w:tcW w:w="294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82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8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237"/>
        </w:trPr>
        <w:tc>
          <w:tcPr>
            <w:tcW w:w="294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7"/>
                <w:sz w:val="16"/>
                <w:szCs w:val="16"/>
              </w:rPr>
              <w:t>5. E-mail</w:t>
            </w:r>
          </w:p>
        </w:tc>
        <w:tc>
          <w:tcPr>
            <w:tcW w:w="14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820" w:type="dxa"/>
            <w:tcBorders>
              <w:top w:val="nil"/>
              <w:left w:val="nil"/>
              <w:bottom w:val="nil"/>
              <w:right w:val="nil"/>
            </w:tcBorders>
            <w:vAlign w:val="bottom"/>
          </w:tcPr>
          <w:p w:rsidR="00664BF1" w:rsidRPr="00A5228D" w:rsidRDefault="00664BF1" w:rsidP="00A5228D">
            <w:pPr>
              <w:widowControl w:val="0"/>
              <w:autoSpaceDE w:val="0"/>
              <w:autoSpaceDN w:val="0"/>
              <w:adjustRightInd w:val="0"/>
              <w:ind w:left="880"/>
              <w:rPr>
                <w:rFonts w:ascii="Arial" w:hAnsi="Arial" w:cs="Arial"/>
                <w:sz w:val="16"/>
                <w:szCs w:val="16"/>
              </w:rPr>
            </w:pPr>
            <w:r w:rsidRPr="00A5228D">
              <w:rPr>
                <w:rFonts w:ascii="Arial" w:hAnsi="Arial" w:cs="Arial"/>
                <w:sz w:val="16"/>
                <w:szCs w:val="16"/>
              </w:rPr>
              <w:t>6. DDD/Fone</w:t>
            </w:r>
          </w:p>
        </w:tc>
        <w:tc>
          <w:tcPr>
            <w:tcW w:w="138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40" w:type="dxa"/>
            <w:tcBorders>
              <w:top w:val="nil"/>
              <w:left w:val="nil"/>
              <w:bottom w:val="nil"/>
              <w:right w:val="nil"/>
            </w:tcBorders>
            <w:vAlign w:val="bottom"/>
          </w:tcPr>
          <w:p w:rsidR="00664BF1" w:rsidRPr="00A5228D" w:rsidRDefault="00664BF1" w:rsidP="00A5228D">
            <w:pPr>
              <w:widowControl w:val="0"/>
              <w:autoSpaceDE w:val="0"/>
              <w:autoSpaceDN w:val="0"/>
              <w:adjustRightInd w:val="0"/>
              <w:ind w:left="520"/>
              <w:rPr>
                <w:rFonts w:ascii="Arial" w:hAnsi="Arial" w:cs="Arial"/>
                <w:sz w:val="16"/>
                <w:szCs w:val="16"/>
              </w:rPr>
            </w:pPr>
            <w:r w:rsidRPr="00A5228D">
              <w:rPr>
                <w:rFonts w:ascii="Arial" w:hAnsi="Arial" w:cs="Arial"/>
                <w:sz w:val="16"/>
                <w:szCs w:val="16"/>
              </w:rPr>
              <w:t>7. CEP</w:t>
            </w:r>
          </w:p>
        </w:tc>
      </w:tr>
      <w:tr w:rsidR="00664BF1" w:rsidRPr="00A5228D" w:rsidTr="00542C9C">
        <w:trPr>
          <w:trHeight w:val="62"/>
        </w:trPr>
        <w:tc>
          <w:tcPr>
            <w:tcW w:w="294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82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8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238"/>
        </w:trPr>
        <w:tc>
          <w:tcPr>
            <w:tcW w:w="294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7"/>
                <w:sz w:val="16"/>
                <w:szCs w:val="16"/>
              </w:rPr>
              <w:t>8. Nº DAP Jurídica</w:t>
            </w:r>
          </w:p>
        </w:tc>
        <w:tc>
          <w:tcPr>
            <w:tcW w:w="14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ind w:left="300"/>
              <w:rPr>
                <w:rFonts w:ascii="Arial" w:hAnsi="Arial" w:cs="Arial"/>
                <w:sz w:val="16"/>
                <w:szCs w:val="16"/>
              </w:rPr>
            </w:pPr>
            <w:r w:rsidRPr="00A5228D">
              <w:rPr>
                <w:rFonts w:ascii="Arial" w:hAnsi="Arial" w:cs="Arial"/>
                <w:sz w:val="16"/>
                <w:szCs w:val="16"/>
              </w:rPr>
              <w:t>9. Banco</w:t>
            </w:r>
          </w:p>
        </w:tc>
        <w:tc>
          <w:tcPr>
            <w:tcW w:w="282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ind w:left="700"/>
              <w:rPr>
                <w:rFonts w:ascii="Arial" w:hAnsi="Arial" w:cs="Arial"/>
                <w:sz w:val="16"/>
                <w:szCs w:val="16"/>
              </w:rPr>
            </w:pPr>
            <w:r w:rsidRPr="00A5228D">
              <w:rPr>
                <w:rFonts w:ascii="Arial" w:hAnsi="Arial" w:cs="Arial"/>
                <w:sz w:val="16"/>
                <w:szCs w:val="16"/>
              </w:rPr>
              <w:t>10. Agência Corrente</w:t>
            </w:r>
          </w:p>
        </w:tc>
        <w:tc>
          <w:tcPr>
            <w:tcW w:w="2920" w:type="dxa"/>
            <w:gridSpan w:val="2"/>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7"/>
                <w:sz w:val="16"/>
                <w:szCs w:val="16"/>
              </w:rPr>
              <w:t>11. Conta Nº da Conta</w:t>
            </w:r>
          </w:p>
        </w:tc>
      </w:tr>
      <w:tr w:rsidR="00664BF1" w:rsidRPr="00A5228D" w:rsidTr="00542C9C">
        <w:trPr>
          <w:trHeight w:val="62"/>
        </w:trPr>
        <w:tc>
          <w:tcPr>
            <w:tcW w:w="294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82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920" w:type="dxa"/>
            <w:gridSpan w:val="2"/>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237"/>
        </w:trPr>
        <w:tc>
          <w:tcPr>
            <w:tcW w:w="294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7"/>
                <w:sz w:val="16"/>
                <w:szCs w:val="16"/>
              </w:rPr>
              <w:t>12. Nº de Associados</w:t>
            </w:r>
          </w:p>
        </w:tc>
        <w:tc>
          <w:tcPr>
            <w:tcW w:w="14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4180" w:type="dxa"/>
            <w:gridSpan w:val="2"/>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ind w:right="98"/>
              <w:rPr>
                <w:rFonts w:ascii="Arial" w:hAnsi="Arial" w:cs="Arial"/>
                <w:sz w:val="16"/>
                <w:szCs w:val="16"/>
              </w:rPr>
            </w:pPr>
            <w:r w:rsidRPr="00A5228D">
              <w:rPr>
                <w:rFonts w:ascii="Arial" w:hAnsi="Arial" w:cs="Arial"/>
                <w:w w:val="97"/>
                <w:sz w:val="16"/>
                <w:szCs w:val="16"/>
              </w:rPr>
              <w:t>13. Nº de Associados de acordo com a Lei nº 11.326/2006</w:t>
            </w:r>
          </w:p>
        </w:tc>
        <w:tc>
          <w:tcPr>
            <w:tcW w:w="2920" w:type="dxa"/>
            <w:gridSpan w:val="2"/>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7"/>
                <w:sz w:val="16"/>
                <w:szCs w:val="16"/>
              </w:rPr>
              <w:t>14. Nº de Associados com DAP Física</w:t>
            </w:r>
          </w:p>
        </w:tc>
      </w:tr>
      <w:tr w:rsidR="00664BF1" w:rsidRPr="00A5228D" w:rsidTr="00542C9C">
        <w:trPr>
          <w:trHeight w:val="62"/>
        </w:trPr>
        <w:tc>
          <w:tcPr>
            <w:tcW w:w="294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82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920" w:type="dxa"/>
            <w:gridSpan w:val="2"/>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238"/>
        </w:trPr>
        <w:tc>
          <w:tcPr>
            <w:tcW w:w="294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7"/>
                <w:sz w:val="16"/>
                <w:szCs w:val="16"/>
              </w:rPr>
              <w:t>15. Nome do representante legal</w:t>
            </w:r>
          </w:p>
        </w:tc>
        <w:tc>
          <w:tcPr>
            <w:tcW w:w="14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82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ind w:right="1438"/>
              <w:rPr>
                <w:rFonts w:ascii="Arial" w:hAnsi="Arial" w:cs="Arial"/>
                <w:sz w:val="16"/>
                <w:szCs w:val="16"/>
              </w:rPr>
            </w:pPr>
            <w:r w:rsidRPr="00A5228D">
              <w:rPr>
                <w:rFonts w:ascii="Arial" w:hAnsi="Arial" w:cs="Arial"/>
                <w:w w:val="96"/>
                <w:sz w:val="16"/>
                <w:szCs w:val="16"/>
              </w:rPr>
              <w:t>16. CPF</w:t>
            </w:r>
          </w:p>
        </w:tc>
        <w:tc>
          <w:tcPr>
            <w:tcW w:w="2920" w:type="dxa"/>
            <w:gridSpan w:val="2"/>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6"/>
                <w:sz w:val="16"/>
                <w:szCs w:val="16"/>
              </w:rPr>
              <w:t>17. DDD/Fone</w:t>
            </w:r>
          </w:p>
        </w:tc>
      </w:tr>
      <w:tr w:rsidR="00664BF1" w:rsidRPr="00A5228D" w:rsidTr="00542C9C">
        <w:trPr>
          <w:trHeight w:val="62"/>
        </w:trPr>
        <w:tc>
          <w:tcPr>
            <w:tcW w:w="294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82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8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237"/>
        </w:trPr>
        <w:tc>
          <w:tcPr>
            <w:tcW w:w="3080" w:type="dxa"/>
            <w:gridSpan w:val="2"/>
            <w:tcBorders>
              <w:top w:val="nil"/>
              <w:left w:val="nil"/>
              <w:bottom w:val="nil"/>
              <w:right w:val="nil"/>
            </w:tcBorders>
            <w:vAlign w:val="bottom"/>
          </w:tcPr>
          <w:p w:rsidR="00664BF1" w:rsidRPr="00A5228D" w:rsidRDefault="00664BF1" w:rsidP="00A5228D">
            <w:pPr>
              <w:widowControl w:val="0"/>
              <w:autoSpaceDE w:val="0"/>
              <w:autoSpaceDN w:val="0"/>
              <w:adjustRightInd w:val="0"/>
              <w:ind w:left="1258"/>
              <w:rPr>
                <w:rFonts w:ascii="Arial" w:hAnsi="Arial" w:cs="Arial"/>
                <w:sz w:val="16"/>
                <w:szCs w:val="16"/>
              </w:rPr>
            </w:pPr>
            <w:r w:rsidRPr="00A5228D">
              <w:rPr>
                <w:rFonts w:ascii="Arial" w:hAnsi="Arial" w:cs="Arial"/>
                <w:w w:val="95"/>
                <w:sz w:val="16"/>
                <w:szCs w:val="16"/>
              </w:rPr>
              <w:t>18. Endereço</w:t>
            </w:r>
          </w:p>
        </w:tc>
        <w:tc>
          <w:tcPr>
            <w:tcW w:w="136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5740" w:type="dxa"/>
            <w:gridSpan w:val="3"/>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7"/>
                <w:sz w:val="16"/>
                <w:szCs w:val="16"/>
              </w:rPr>
              <w:t>19. Município/UF</w:t>
            </w:r>
          </w:p>
        </w:tc>
      </w:tr>
      <w:tr w:rsidR="00664BF1" w:rsidRPr="00A5228D" w:rsidTr="00542C9C">
        <w:trPr>
          <w:trHeight w:val="62"/>
        </w:trPr>
        <w:tc>
          <w:tcPr>
            <w:tcW w:w="29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82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8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bl>
    <w:p w:rsidR="00664BF1" w:rsidRPr="00A5228D" w:rsidRDefault="00664BF1" w:rsidP="00A5228D">
      <w:pPr>
        <w:widowControl w:val="0"/>
        <w:autoSpaceDE w:val="0"/>
        <w:autoSpaceDN w:val="0"/>
        <w:adjustRightInd w:val="0"/>
        <w:rPr>
          <w:rFonts w:ascii="Arial" w:hAnsi="Arial" w:cs="Arial"/>
          <w:sz w:val="16"/>
          <w:szCs w:val="16"/>
        </w:rPr>
      </w:pPr>
    </w:p>
    <w:p w:rsidR="00664BF1" w:rsidRPr="00A5228D" w:rsidRDefault="00664BF1" w:rsidP="00A5228D">
      <w:pPr>
        <w:widowControl w:val="0"/>
        <w:autoSpaceDE w:val="0"/>
        <w:autoSpaceDN w:val="0"/>
        <w:adjustRightInd w:val="0"/>
        <w:ind w:left="1880"/>
        <w:rPr>
          <w:rFonts w:ascii="Arial" w:hAnsi="Arial" w:cs="Arial"/>
          <w:sz w:val="16"/>
          <w:szCs w:val="16"/>
        </w:rPr>
      </w:pPr>
      <w:r w:rsidRPr="00A5228D">
        <w:rPr>
          <w:rFonts w:ascii="Arial" w:hAnsi="Arial" w:cs="Arial"/>
          <w:color w:val="FFFFFF"/>
          <w:sz w:val="16"/>
          <w:szCs w:val="16"/>
        </w:rPr>
        <w:t>II - IDENTIFICAÇÃO DA ENTIDADE EXECUTORA DO PNAE/FNDE/MEC</w:t>
      </w:r>
    </w:p>
    <w:p w:rsidR="00664BF1" w:rsidRPr="00A5228D" w:rsidRDefault="00664BF1" w:rsidP="00A5228D">
      <w:pPr>
        <w:widowControl w:val="0"/>
        <w:autoSpaceDE w:val="0"/>
        <w:autoSpaceDN w:val="0"/>
        <w:adjustRightInd w:val="0"/>
        <w:rPr>
          <w:rFonts w:ascii="Arial" w:hAnsi="Arial" w:cs="Arial"/>
          <w:sz w:val="16"/>
          <w:szCs w:val="16"/>
        </w:rPr>
      </w:pPr>
    </w:p>
    <w:tbl>
      <w:tblPr>
        <w:tblW w:w="9884" w:type="dxa"/>
        <w:tblInd w:w="20" w:type="dxa"/>
        <w:tblLayout w:type="fixed"/>
        <w:tblCellMar>
          <w:left w:w="0" w:type="dxa"/>
          <w:right w:w="0" w:type="dxa"/>
        </w:tblCellMar>
        <w:tblLook w:val="0000"/>
      </w:tblPr>
      <w:tblGrid>
        <w:gridCol w:w="4440"/>
        <w:gridCol w:w="1460"/>
        <w:gridCol w:w="743"/>
        <w:gridCol w:w="1842"/>
        <w:gridCol w:w="1399"/>
      </w:tblGrid>
      <w:tr w:rsidR="00664BF1" w:rsidRPr="00A5228D" w:rsidTr="008D3698">
        <w:trPr>
          <w:trHeight w:val="258"/>
        </w:trPr>
        <w:tc>
          <w:tcPr>
            <w:tcW w:w="4440" w:type="dxa"/>
            <w:tcBorders>
              <w:top w:val="single" w:sz="8" w:space="0" w:color="808080"/>
              <w:left w:val="nil"/>
              <w:bottom w:val="nil"/>
              <w:right w:val="single" w:sz="8" w:space="0" w:color="808080"/>
            </w:tcBorders>
            <w:vAlign w:val="bottom"/>
          </w:tcPr>
          <w:p w:rsidR="00664BF1" w:rsidRPr="00A5228D" w:rsidRDefault="00664BF1" w:rsidP="00A5228D">
            <w:pPr>
              <w:widowControl w:val="0"/>
              <w:autoSpaceDE w:val="0"/>
              <w:autoSpaceDN w:val="0"/>
              <w:adjustRightInd w:val="0"/>
              <w:ind w:left="406"/>
              <w:rPr>
                <w:rFonts w:ascii="Arial" w:hAnsi="Arial" w:cs="Arial"/>
                <w:b/>
                <w:sz w:val="16"/>
                <w:szCs w:val="16"/>
              </w:rPr>
            </w:pPr>
            <w:r w:rsidRPr="00A5228D">
              <w:rPr>
                <w:rFonts w:ascii="Arial" w:hAnsi="Arial" w:cs="Arial"/>
                <w:sz w:val="16"/>
                <w:szCs w:val="16"/>
              </w:rPr>
              <w:t xml:space="preserve">1. </w:t>
            </w:r>
            <w:r w:rsidR="008D3698" w:rsidRPr="00A5228D">
              <w:rPr>
                <w:rFonts w:ascii="Arial" w:hAnsi="Arial" w:cs="Arial"/>
                <w:b/>
                <w:sz w:val="16"/>
                <w:szCs w:val="16"/>
              </w:rPr>
              <w:t>SECRETARIA DE ESTADO DA EDUCAÇÃO</w:t>
            </w:r>
          </w:p>
        </w:tc>
        <w:tc>
          <w:tcPr>
            <w:tcW w:w="1460" w:type="dxa"/>
            <w:tcBorders>
              <w:top w:val="single" w:sz="8" w:space="0" w:color="808080"/>
              <w:left w:val="nil"/>
              <w:bottom w:val="nil"/>
              <w:right w:val="nil"/>
            </w:tcBorders>
            <w:vAlign w:val="bottom"/>
          </w:tcPr>
          <w:p w:rsidR="00664BF1" w:rsidRPr="00A5228D" w:rsidRDefault="00664BF1" w:rsidP="00A5228D">
            <w:pPr>
              <w:rPr>
                <w:rFonts w:ascii="Arial" w:hAnsi="Arial" w:cs="Arial"/>
                <w:sz w:val="16"/>
                <w:szCs w:val="16"/>
              </w:rPr>
            </w:pPr>
          </w:p>
        </w:tc>
        <w:tc>
          <w:tcPr>
            <w:tcW w:w="743" w:type="dxa"/>
            <w:tcBorders>
              <w:top w:val="single" w:sz="8" w:space="0" w:color="808080"/>
              <w:left w:val="nil"/>
              <w:bottom w:val="nil"/>
              <w:right w:val="nil"/>
            </w:tcBorders>
            <w:vAlign w:val="bottom"/>
          </w:tcPr>
          <w:p w:rsidR="00664BF1" w:rsidRPr="00A5228D" w:rsidRDefault="00664BF1" w:rsidP="00A5228D">
            <w:pPr>
              <w:rPr>
                <w:rFonts w:ascii="Arial" w:hAnsi="Arial" w:cs="Arial"/>
                <w:b/>
                <w:sz w:val="16"/>
                <w:szCs w:val="16"/>
              </w:rPr>
            </w:pPr>
            <w:r w:rsidRPr="00A5228D">
              <w:rPr>
                <w:rFonts w:ascii="Arial" w:hAnsi="Arial" w:cs="Arial"/>
                <w:sz w:val="16"/>
                <w:szCs w:val="16"/>
              </w:rPr>
              <w:t>2. CNPJ</w:t>
            </w:r>
            <w:r w:rsidR="008D3698" w:rsidRPr="00A5228D">
              <w:rPr>
                <w:rFonts w:ascii="Arial" w:hAnsi="Arial" w:cs="Arial"/>
                <w:sz w:val="16"/>
                <w:szCs w:val="16"/>
              </w:rPr>
              <w:t xml:space="preserve"> </w:t>
            </w:r>
          </w:p>
        </w:tc>
        <w:tc>
          <w:tcPr>
            <w:tcW w:w="1842" w:type="dxa"/>
            <w:tcBorders>
              <w:top w:val="single" w:sz="8" w:space="0" w:color="808080"/>
              <w:left w:val="nil"/>
              <w:bottom w:val="nil"/>
              <w:right w:val="single" w:sz="8" w:space="0" w:color="808080"/>
            </w:tcBorders>
            <w:vAlign w:val="bottom"/>
          </w:tcPr>
          <w:p w:rsidR="00664BF1" w:rsidRPr="00A5228D" w:rsidRDefault="008D3698" w:rsidP="00A5228D">
            <w:pPr>
              <w:rPr>
                <w:rFonts w:ascii="Arial" w:hAnsi="Arial" w:cs="Arial"/>
                <w:sz w:val="16"/>
                <w:szCs w:val="16"/>
              </w:rPr>
            </w:pPr>
            <w:r w:rsidRPr="00A5228D">
              <w:rPr>
                <w:rFonts w:ascii="Arial" w:hAnsi="Arial" w:cs="Arial"/>
                <w:b/>
                <w:sz w:val="16"/>
                <w:szCs w:val="16"/>
              </w:rPr>
              <w:t>82.951.328/0001-58</w:t>
            </w:r>
            <w:r w:rsidRPr="00A5228D">
              <w:rPr>
                <w:rFonts w:ascii="Arial" w:hAnsi="Arial" w:cs="Arial"/>
                <w:sz w:val="16"/>
                <w:szCs w:val="16"/>
              </w:rPr>
              <w:t xml:space="preserve"> </w:t>
            </w:r>
          </w:p>
        </w:tc>
        <w:tc>
          <w:tcPr>
            <w:tcW w:w="1399" w:type="dxa"/>
            <w:tcBorders>
              <w:top w:val="single" w:sz="8" w:space="0" w:color="808080"/>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9"/>
                <w:sz w:val="16"/>
                <w:szCs w:val="16"/>
              </w:rPr>
              <w:t xml:space="preserve">3. </w:t>
            </w:r>
            <w:r w:rsidR="008D3698" w:rsidRPr="00A5228D">
              <w:rPr>
                <w:rFonts w:ascii="Arial" w:hAnsi="Arial" w:cs="Arial"/>
                <w:b/>
                <w:w w:val="99"/>
                <w:sz w:val="16"/>
                <w:szCs w:val="16"/>
              </w:rPr>
              <w:t>Florianópolis SC</w:t>
            </w:r>
          </w:p>
        </w:tc>
      </w:tr>
      <w:tr w:rsidR="00664BF1" w:rsidRPr="00A5228D" w:rsidTr="008D3698">
        <w:trPr>
          <w:trHeight w:val="62"/>
        </w:trPr>
        <w:tc>
          <w:tcPr>
            <w:tcW w:w="444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6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743"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842"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99"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8D3698">
        <w:trPr>
          <w:trHeight w:val="237"/>
        </w:trPr>
        <w:tc>
          <w:tcPr>
            <w:tcW w:w="5900" w:type="dxa"/>
            <w:gridSpan w:val="2"/>
            <w:tcBorders>
              <w:top w:val="nil"/>
              <w:left w:val="nil"/>
              <w:bottom w:val="nil"/>
              <w:right w:val="nil"/>
            </w:tcBorders>
            <w:vAlign w:val="bottom"/>
          </w:tcPr>
          <w:p w:rsidR="00664BF1" w:rsidRPr="00A5228D" w:rsidRDefault="00664BF1" w:rsidP="00A5228D">
            <w:pPr>
              <w:jc w:val="center"/>
              <w:rPr>
                <w:rFonts w:ascii="Arial" w:hAnsi="Arial" w:cs="Arial"/>
                <w:b/>
                <w:sz w:val="16"/>
                <w:szCs w:val="16"/>
              </w:rPr>
            </w:pPr>
            <w:r w:rsidRPr="00A5228D">
              <w:rPr>
                <w:rFonts w:ascii="Arial" w:hAnsi="Arial" w:cs="Arial"/>
                <w:sz w:val="16"/>
                <w:szCs w:val="16"/>
              </w:rPr>
              <w:t>4. Endereço</w:t>
            </w:r>
            <w:r w:rsidR="005C7B90" w:rsidRPr="00A5228D">
              <w:rPr>
                <w:rFonts w:ascii="Arial" w:hAnsi="Arial" w:cs="Arial"/>
                <w:sz w:val="16"/>
                <w:szCs w:val="16"/>
              </w:rPr>
              <w:t xml:space="preserve">: </w:t>
            </w:r>
            <w:r w:rsidR="005C7B90" w:rsidRPr="00A5228D">
              <w:rPr>
                <w:rFonts w:ascii="Arial" w:hAnsi="Arial" w:cs="Arial"/>
                <w:b/>
                <w:sz w:val="16"/>
                <w:szCs w:val="16"/>
              </w:rPr>
              <w:t>Rua: ANTONIO LUZ, 111, CENTRO, FLORIANÓPOLIS</w:t>
            </w:r>
          </w:p>
        </w:tc>
        <w:tc>
          <w:tcPr>
            <w:tcW w:w="743" w:type="dxa"/>
            <w:tcBorders>
              <w:top w:val="nil"/>
              <w:left w:val="nil"/>
              <w:bottom w:val="nil"/>
              <w:right w:val="nil"/>
            </w:tcBorders>
            <w:vAlign w:val="bottom"/>
          </w:tcPr>
          <w:p w:rsidR="00664BF1" w:rsidRPr="00A5228D" w:rsidRDefault="00664BF1" w:rsidP="00A5228D">
            <w:pPr>
              <w:rPr>
                <w:rFonts w:ascii="Arial" w:hAnsi="Arial" w:cs="Arial"/>
                <w:sz w:val="16"/>
                <w:szCs w:val="16"/>
              </w:rPr>
            </w:pPr>
          </w:p>
        </w:tc>
        <w:tc>
          <w:tcPr>
            <w:tcW w:w="1842" w:type="dxa"/>
            <w:tcBorders>
              <w:top w:val="nil"/>
              <w:left w:val="nil"/>
              <w:bottom w:val="nil"/>
              <w:right w:val="single" w:sz="8" w:space="0" w:color="808080"/>
            </w:tcBorders>
            <w:vAlign w:val="bottom"/>
          </w:tcPr>
          <w:p w:rsidR="00664BF1" w:rsidRPr="00A5228D" w:rsidRDefault="00664BF1" w:rsidP="00A5228D">
            <w:pPr>
              <w:rPr>
                <w:rFonts w:ascii="Arial" w:hAnsi="Arial" w:cs="Arial"/>
                <w:sz w:val="16"/>
                <w:szCs w:val="16"/>
              </w:rPr>
            </w:pPr>
          </w:p>
        </w:tc>
        <w:tc>
          <w:tcPr>
            <w:tcW w:w="1399"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7"/>
                <w:sz w:val="16"/>
                <w:szCs w:val="16"/>
              </w:rPr>
              <w:t>5. DDD/Fone</w:t>
            </w:r>
          </w:p>
        </w:tc>
      </w:tr>
      <w:tr w:rsidR="00664BF1" w:rsidRPr="00A5228D" w:rsidTr="008D3698">
        <w:trPr>
          <w:trHeight w:val="62"/>
        </w:trPr>
        <w:tc>
          <w:tcPr>
            <w:tcW w:w="5900" w:type="dxa"/>
            <w:gridSpan w:val="2"/>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743"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842"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99"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8D3698">
        <w:trPr>
          <w:trHeight w:val="237"/>
        </w:trPr>
        <w:tc>
          <w:tcPr>
            <w:tcW w:w="5900" w:type="dxa"/>
            <w:gridSpan w:val="2"/>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ind w:left="1820"/>
              <w:rPr>
                <w:rFonts w:ascii="Arial" w:hAnsi="Arial" w:cs="Arial"/>
                <w:sz w:val="16"/>
                <w:szCs w:val="16"/>
              </w:rPr>
            </w:pPr>
            <w:r w:rsidRPr="00A5228D">
              <w:rPr>
                <w:rFonts w:ascii="Arial" w:hAnsi="Arial" w:cs="Arial"/>
                <w:sz w:val="16"/>
                <w:szCs w:val="16"/>
              </w:rPr>
              <w:t>6. Nome do representante e e-mail</w:t>
            </w:r>
          </w:p>
        </w:tc>
        <w:tc>
          <w:tcPr>
            <w:tcW w:w="743"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3241" w:type="dxa"/>
            <w:gridSpan w:val="2"/>
            <w:tcBorders>
              <w:top w:val="nil"/>
              <w:left w:val="nil"/>
              <w:bottom w:val="nil"/>
              <w:right w:val="nil"/>
            </w:tcBorders>
            <w:vAlign w:val="bottom"/>
          </w:tcPr>
          <w:p w:rsidR="00664BF1" w:rsidRPr="00A5228D" w:rsidRDefault="00664BF1" w:rsidP="00A5228D">
            <w:pPr>
              <w:widowControl w:val="0"/>
              <w:autoSpaceDE w:val="0"/>
              <w:autoSpaceDN w:val="0"/>
              <w:adjustRightInd w:val="0"/>
              <w:ind w:left="500"/>
              <w:rPr>
                <w:rFonts w:ascii="Arial" w:hAnsi="Arial" w:cs="Arial"/>
                <w:sz w:val="16"/>
                <w:szCs w:val="16"/>
              </w:rPr>
            </w:pPr>
            <w:r w:rsidRPr="00A5228D">
              <w:rPr>
                <w:rFonts w:ascii="Arial" w:hAnsi="Arial" w:cs="Arial"/>
                <w:sz w:val="16"/>
                <w:szCs w:val="16"/>
              </w:rPr>
              <w:t>7. CPF</w:t>
            </w:r>
          </w:p>
        </w:tc>
      </w:tr>
      <w:tr w:rsidR="00664BF1" w:rsidRPr="00A5228D" w:rsidTr="008D3698">
        <w:trPr>
          <w:trHeight w:val="62"/>
        </w:trPr>
        <w:tc>
          <w:tcPr>
            <w:tcW w:w="44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6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743"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842"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99"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bl>
    <w:p w:rsidR="00664BF1" w:rsidRPr="00A5228D" w:rsidRDefault="00664BF1" w:rsidP="00A5228D">
      <w:pPr>
        <w:widowControl w:val="0"/>
        <w:autoSpaceDE w:val="0"/>
        <w:autoSpaceDN w:val="0"/>
        <w:adjustRightInd w:val="0"/>
        <w:rPr>
          <w:rFonts w:ascii="Arial" w:hAnsi="Arial" w:cs="Arial"/>
          <w:sz w:val="16"/>
          <w:szCs w:val="16"/>
        </w:rPr>
      </w:pPr>
    </w:p>
    <w:p w:rsidR="00664BF1" w:rsidRPr="00A5228D" w:rsidRDefault="00664BF1" w:rsidP="00A5228D">
      <w:pPr>
        <w:widowControl w:val="0"/>
        <w:autoSpaceDE w:val="0"/>
        <w:autoSpaceDN w:val="0"/>
        <w:adjustRightInd w:val="0"/>
        <w:ind w:left="3760"/>
        <w:rPr>
          <w:rFonts w:ascii="Arial" w:hAnsi="Arial" w:cs="Arial"/>
          <w:sz w:val="16"/>
          <w:szCs w:val="16"/>
        </w:rPr>
      </w:pPr>
      <w:r w:rsidRPr="00A5228D">
        <w:rPr>
          <w:rFonts w:ascii="Arial" w:hAnsi="Arial" w:cs="Arial"/>
          <w:color w:val="FFFFFF"/>
          <w:sz w:val="16"/>
          <w:szCs w:val="16"/>
        </w:rPr>
        <w:t>III - RELAÇÃO DE PRODUTOS</w:t>
      </w:r>
    </w:p>
    <w:p w:rsidR="00664BF1" w:rsidRPr="00A5228D" w:rsidRDefault="00664BF1" w:rsidP="00A5228D">
      <w:pPr>
        <w:widowControl w:val="0"/>
        <w:autoSpaceDE w:val="0"/>
        <w:autoSpaceDN w:val="0"/>
        <w:adjustRightInd w:val="0"/>
        <w:rPr>
          <w:rFonts w:ascii="Arial" w:hAnsi="Arial" w:cs="Arial"/>
          <w:sz w:val="16"/>
          <w:szCs w:val="16"/>
        </w:rPr>
      </w:pPr>
    </w:p>
    <w:tbl>
      <w:tblPr>
        <w:tblW w:w="0" w:type="auto"/>
        <w:tblInd w:w="20" w:type="dxa"/>
        <w:tblLayout w:type="fixed"/>
        <w:tblCellMar>
          <w:left w:w="0" w:type="dxa"/>
          <w:right w:w="0" w:type="dxa"/>
        </w:tblCellMar>
        <w:tblLook w:val="0000"/>
      </w:tblPr>
      <w:tblGrid>
        <w:gridCol w:w="1460"/>
        <w:gridCol w:w="1480"/>
        <w:gridCol w:w="1500"/>
        <w:gridCol w:w="1220"/>
        <w:gridCol w:w="240"/>
        <w:gridCol w:w="1360"/>
        <w:gridCol w:w="1380"/>
        <w:gridCol w:w="1540"/>
        <w:gridCol w:w="20"/>
      </w:tblGrid>
      <w:tr w:rsidR="00664BF1" w:rsidRPr="00A5228D" w:rsidTr="00542C9C">
        <w:trPr>
          <w:trHeight w:val="258"/>
        </w:trPr>
        <w:tc>
          <w:tcPr>
            <w:tcW w:w="1460" w:type="dxa"/>
            <w:tcBorders>
              <w:top w:val="single" w:sz="8" w:space="0" w:color="808080"/>
              <w:left w:val="nil"/>
              <w:bottom w:val="nil"/>
              <w:right w:val="single" w:sz="8" w:space="0" w:color="808080"/>
            </w:tcBorders>
            <w:vAlign w:val="bottom"/>
          </w:tcPr>
          <w:p w:rsidR="00664BF1" w:rsidRPr="00A5228D" w:rsidRDefault="00664BF1" w:rsidP="00A5228D">
            <w:pPr>
              <w:widowControl w:val="0"/>
              <w:autoSpaceDE w:val="0"/>
              <w:autoSpaceDN w:val="0"/>
              <w:adjustRightInd w:val="0"/>
              <w:ind w:left="400"/>
              <w:rPr>
                <w:rFonts w:ascii="Arial" w:hAnsi="Arial" w:cs="Arial"/>
                <w:sz w:val="16"/>
                <w:szCs w:val="16"/>
              </w:rPr>
            </w:pPr>
            <w:r w:rsidRPr="00A5228D">
              <w:rPr>
                <w:rFonts w:ascii="Arial" w:hAnsi="Arial" w:cs="Arial"/>
                <w:sz w:val="16"/>
                <w:szCs w:val="16"/>
              </w:rPr>
              <w:t>1. Produto</w:t>
            </w:r>
          </w:p>
        </w:tc>
        <w:tc>
          <w:tcPr>
            <w:tcW w:w="1480" w:type="dxa"/>
            <w:tcBorders>
              <w:top w:val="single" w:sz="8" w:space="0" w:color="808080"/>
              <w:left w:val="nil"/>
              <w:bottom w:val="nil"/>
              <w:right w:val="single" w:sz="8" w:space="0" w:color="808080"/>
            </w:tcBorders>
            <w:vAlign w:val="bottom"/>
          </w:tcPr>
          <w:p w:rsidR="00664BF1" w:rsidRPr="00A5228D" w:rsidRDefault="00664BF1" w:rsidP="00A5228D">
            <w:pPr>
              <w:widowControl w:val="0"/>
              <w:autoSpaceDE w:val="0"/>
              <w:autoSpaceDN w:val="0"/>
              <w:adjustRightInd w:val="0"/>
              <w:ind w:left="360"/>
              <w:rPr>
                <w:rFonts w:ascii="Arial" w:hAnsi="Arial" w:cs="Arial"/>
                <w:sz w:val="16"/>
                <w:szCs w:val="16"/>
              </w:rPr>
            </w:pPr>
            <w:r w:rsidRPr="00A5228D">
              <w:rPr>
                <w:rFonts w:ascii="Arial" w:hAnsi="Arial" w:cs="Arial"/>
                <w:sz w:val="16"/>
                <w:szCs w:val="16"/>
              </w:rPr>
              <w:t>2. Unidade</w:t>
            </w:r>
          </w:p>
        </w:tc>
        <w:tc>
          <w:tcPr>
            <w:tcW w:w="1500" w:type="dxa"/>
            <w:tcBorders>
              <w:top w:val="single" w:sz="8" w:space="0" w:color="808080"/>
              <w:left w:val="nil"/>
              <w:bottom w:val="nil"/>
              <w:right w:val="single" w:sz="8" w:space="0" w:color="808080"/>
            </w:tcBorders>
            <w:vAlign w:val="bottom"/>
          </w:tcPr>
          <w:p w:rsidR="00664BF1" w:rsidRPr="00A5228D" w:rsidRDefault="00664BF1" w:rsidP="00A5228D">
            <w:pPr>
              <w:widowControl w:val="0"/>
              <w:autoSpaceDE w:val="0"/>
              <w:autoSpaceDN w:val="0"/>
              <w:adjustRightInd w:val="0"/>
              <w:ind w:left="260"/>
              <w:rPr>
                <w:rFonts w:ascii="Arial" w:hAnsi="Arial" w:cs="Arial"/>
                <w:sz w:val="16"/>
                <w:szCs w:val="16"/>
              </w:rPr>
            </w:pPr>
            <w:r w:rsidRPr="00A5228D">
              <w:rPr>
                <w:rFonts w:ascii="Arial" w:hAnsi="Arial" w:cs="Arial"/>
                <w:sz w:val="16"/>
                <w:szCs w:val="16"/>
              </w:rPr>
              <w:t>3. Quantidade</w:t>
            </w:r>
          </w:p>
        </w:tc>
        <w:tc>
          <w:tcPr>
            <w:tcW w:w="1220" w:type="dxa"/>
            <w:tcBorders>
              <w:top w:val="single" w:sz="8" w:space="0" w:color="808080"/>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980" w:type="dxa"/>
            <w:gridSpan w:val="3"/>
            <w:tcBorders>
              <w:top w:val="single" w:sz="8" w:space="0" w:color="808080"/>
              <w:left w:val="nil"/>
              <w:bottom w:val="nil"/>
              <w:right w:val="single" w:sz="8" w:space="0" w:color="808080"/>
            </w:tcBorders>
            <w:vAlign w:val="bottom"/>
          </w:tcPr>
          <w:p w:rsidR="00664BF1" w:rsidRPr="00A5228D" w:rsidRDefault="00664BF1" w:rsidP="00A5228D">
            <w:pPr>
              <w:widowControl w:val="0"/>
              <w:autoSpaceDE w:val="0"/>
              <w:autoSpaceDN w:val="0"/>
              <w:adjustRightInd w:val="0"/>
              <w:ind w:left="100"/>
              <w:rPr>
                <w:rFonts w:ascii="Arial" w:hAnsi="Arial" w:cs="Arial"/>
                <w:sz w:val="16"/>
                <w:szCs w:val="16"/>
              </w:rPr>
            </w:pPr>
            <w:r w:rsidRPr="00A5228D">
              <w:rPr>
                <w:rFonts w:ascii="Arial" w:hAnsi="Arial" w:cs="Arial"/>
                <w:sz w:val="16"/>
                <w:szCs w:val="16"/>
              </w:rPr>
              <w:t>4. Preço de Aquisição*</w:t>
            </w:r>
          </w:p>
        </w:tc>
        <w:tc>
          <w:tcPr>
            <w:tcW w:w="1540" w:type="dxa"/>
            <w:tcBorders>
              <w:top w:val="single" w:sz="8" w:space="0" w:color="808080"/>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8"/>
                <w:sz w:val="16"/>
                <w:szCs w:val="16"/>
              </w:rPr>
              <w:t>5. Cronograma de</w:t>
            </w:r>
          </w:p>
        </w:tc>
        <w:tc>
          <w:tcPr>
            <w:tcW w:w="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62"/>
        </w:trPr>
        <w:tc>
          <w:tcPr>
            <w:tcW w:w="146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8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0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22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8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40" w:type="dxa"/>
            <w:vMerge w:val="restart"/>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6"/>
                <w:sz w:val="16"/>
                <w:szCs w:val="16"/>
              </w:rPr>
              <w:t>Entrega dos</w:t>
            </w:r>
          </w:p>
        </w:tc>
        <w:tc>
          <w:tcPr>
            <w:tcW w:w="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102"/>
        </w:trPr>
        <w:tc>
          <w:tcPr>
            <w:tcW w:w="146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8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0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220" w:type="dxa"/>
            <w:vMerge w:val="restart"/>
            <w:tcBorders>
              <w:top w:val="nil"/>
              <w:left w:val="nil"/>
              <w:bottom w:val="nil"/>
              <w:right w:val="nil"/>
            </w:tcBorders>
            <w:vAlign w:val="bottom"/>
          </w:tcPr>
          <w:p w:rsidR="00664BF1" w:rsidRPr="00A5228D" w:rsidRDefault="00664BF1" w:rsidP="00A5228D">
            <w:pPr>
              <w:widowControl w:val="0"/>
              <w:autoSpaceDE w:val="0"/>
              <w:autoSpaceDN w:val="0"/>
              <w:adjustRightInd w:val="0"/>
              <w:ind w:left="300"/>
              <w:rPr>
                <w:rFonts w:ascii="Arial" w:hAnsi="Arial" w:cs="Arial"/>
                <w:sz w:val="16"/>
                <w:szCs w:val="16"/>
              </w:rPr>
            </w:pPr>
            <w:r w:rsidRPr="00A5228D">
              <w:rPr>
                <w:rFonts w:ascii="Arial" w:hAnsi="Arial" w:cs="Arial"/>
                <w:sz w:val="16"/>
                <w:szCs w:val="16"/>
              </w:rPr>
              <w:t>4.1. Unitário</w:t>
            </w:r>
          </w:p>
        </w:tc>
        <w:tc>
          <w:tcPr>
            <w:tcW w:w="24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740" w:type="dxa"/>
            <w:gridSpan w:val="2"/>
            <w:vMerge w:val="restart"/>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ind w:left="1040"/>
              <w:rPr>
                <w:rFonts w:ascii="Arial" w:hAnsi="Arial" w:cs="Arial"/>
                <w:sz w:val="16"/>
                <w:szCs w:val="16"/>
              </w:rPr>
            </w:pPr>
            <w:r w:rsidRPr="00A5228D">
              <w:rPr>
                <w:rFonts w:ascii="Arial" w:hAnsi="Arial" w:cs="Arial"/>
                <w:sz w:val="16"/>
                <w:szCs w:val="16"/>
              </w:rPr>
              <w:t>4.2. Total</w:t>
            </w:r>
          </w:p>
        </w:tc>
        <w:tc>
          <w:tcPr>
            <w:tcW w:w="1540" w:type="dxa"/>
            <w:vMerge/>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185"/>
        </w:trPr>
        <w:tc>
          <w:tcPr>
            <w:tcW w:w="146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8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0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220" w:type="dxa"/>
            <w:vMerge/>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40" w:type="dxa"/>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740" w:type="dxa"/>
            <w:gridSpan w:val="2"/>
            <w:vMerge/>
            <w:tcBorders>
              <w:top w:val="nil"/>
              <w:left w:val="nil"/>
              <w:bottom w:val="nil"/>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4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r w:rsidRPr="00A5228D">
              <w:rPr>
                <w:rFonts w:ascii="Arial" w:hAnsi="Arial" w:cs="Arial"/>
                <w:w w:val="97"/>
                <w:sz w:val="16"/>
                <w:szCs w:val="16"/>
              </w:rPr>
              <w:t>produtos</w:t>
            </w:r>
          </w:p>
        </w:tc>
        <w:tc>
          <w:tcPr>
            <w:tcW w:w="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62"/>
        </w:trPr>
        <w:tc>
          <w:tcPr>
            <w:tcW w:w="146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8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0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22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4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8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299"/>
        </w:trPr>
        <w:tc>
          <w:tcPr>
            <w:tcW w:w="146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8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0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22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4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8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542C9C">
        <w:trPr>
          <w:trHeight w:val="300"/>
        </w:trPr>
        <w:tc>
          <w:tcPr>
            <w:tcW w:w="146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48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0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22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4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6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38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154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0" w:type="dxa"/>
            <w:tcBorders>
              <w:top w:val="nil"/>
              <w:left w:val="nil"/>
              <w:bottom w:val="nil"/>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bl>
    <w:p w:rsidR="00664BF1" w:rsidRPr="00A5228D" w:rsidRDefault="00664BF1" w:rsidP="00A5228D">
      <w:pPr>
        <w:widowControl w:val="0"/>
        <w:autoSpaceDE w:val="0"/>
        <w:autoSpaceDN w:val="0"/>
        <w:adjustRightInd w:val="0"/>
        <w:rPr>
          <w:rFonts w:ascii="Arial" w:hAnsi="Arial" w:cs="Arial"/>
          <w:sz w:val="16"/>
          <w:szCs w:val="16"/>
        </w:rPr>
      </w:pPr>
    </w:p>
    <w:p w:rsidR="00664BF1" w:rsidRPr="00A5228D" w:rsidRDefault="00664BF1" w:rsidP="00A5228D">
      <w:pPr>
        <w:widowControl w:val="0"/>
        <w:autoSpaceDE w:val="0"/>
        <w:autoSpaceDN w:val="0"/>
        <w:adjustRightInd w:val="0"/>
        <w:ind w:left="2160"/>
        <w:rPr>
          <w:rFonts w:ascii="Arial" w:hAnsi="Arial" w:cs="Arial"/>
          <w:sz w:val="16"/>
          <w:szCs w:val="16"/>
        </w:rPr>
      </w:pPr>
      <w:r w:rsidRPr="00A5228D">
        <w:rPr>
          <w:rFonts w:ascii="Arial" w:hAnsi="Arial" w:cs="Arial"/>
          <w:sz w:val="16"/>
          <w:szCs w:val="16"/>
        </w:rPr>
        <w:t>OBS: * Preço publicado no Edital n xxx/xxxx (o mesmo que consta na chamada pública).</w:t>
      </w:r>
    </w:p>
    <w:p w:rsidR="00664BF1" w:rsidRPr="00A5228D" w:rsidRDefault="00664BF1" w:rsidP="00A5228D">
      <w:pPr>
        <w:widowControl w:val="0"/>
        <w:autoSpaceDE w:val="0"/>
        <w:autoSpaceDN w:val="0"/>
        <w:adjustRightInd w:val="0"/>
        <w:rPr>
          <w:rFonts w:ascii="Arial" w:hAnsi="Arial" w:cs="Arial"/>
          <w:sz w:val="16"/>
          <w:szCs w:val="16"/>
        </w:rPr>
      </w:pPr>
    </w:p>
    <w:p w:rsidR="00664BF1" w:rsidRPr="00A5228D" w:rsidRDefault="00664BF1" w:rsidP="00A5228D">
      <w:pPr>
        <w:widowControl w:val="0"/>
        <w:autoSpaceDE w:val="0"/>
        <w:autoSpaceDN w:val="0"/>
        <w:adjustRightInd w:val="0"/>
        <w:ind w:left="380"/>
        <w:rPr>
          <w:rFonts w:ascii="Arial" w:hAnsi="Arial" w:cs="Arial"/>
          <w:sz w:val="16"/>
          <w:szCs w:val="16"/>
        </w:rPr>
      </w:pPr>
      <w:r w:rsidRPr="00A5228D">
        <w:rPr>
          <w:rFonts w:ascii="Arial" w:hAnsi="Arial" w:cs="Arial"/>
          <w:sz w:val="16"/>
          <w:szCs w:val="16"/>
        </w:rPr>
        <w:t>Declaro estar de acordo com as condições estabelecidas neste projeto e que as informações acima conferem com as condições de fornecimento.</w:t>
      </w:r>
    </w:p>
    <w:p w:rsidR="00664BF1" w:rsidRPr="00A5228D" w:rsidRDefault="00664BF1" w:rsidP="00A5228D">
      <w:pPr>
        <w:widowControl w:val="0"/>
        <w:autoSpaceDE w:val="0"/>
        <w:autoSpaceDN w:val="0"/>
        <w:adjustRightInd w:val="0"/>
        <w:rPr>
          <w:rFonts w:ascii="Arial" w:hAnsi="Arial" w:cs="Arial"/>
          <w:sz w:val="16"/>
          <w:szCs w:val="16"/>
        </w:rPr>
      </w:pPr>
    </w:p>
    <w:tbl>
      <w:tblPr>
        <w:tblW w:w="0" w:type="auto"/>
        <w:tblInd w:w="20" w:type="dxa"/>
        <w:tblLayout w:type="fixed"/>
        <w:tblCellMar>
          <w:left w:w="0" w:type="dxa"/>
          <w:right w:w="0" w:type="dxa"/>
        </w:tblCellMar>
        <w:tblLook w:val="0000"/>
      </w:tblPr>
      <w:tblGrid>
        <w:gridCol w:w="2940"/>
        <w:gridCol w:w="4320"/>
        <w:gridCol w:w="2920"/>
      </w:tblGrid>
      <w:tr w:rsidR="00664BF1" w:rsidRPr="00A5228D" w:rsidTr="00542C9C">
        <w:trPr>
          <w:trHeight w:val="522"/>
        </w:trPr>
        <w:tc>
          <w:tcPr>
            <w:tcW w:w="2940" w:type="dxa"/>
            <w:tcBorders>
              <w:top w:val="single" w:sz="8" w:space="0" w:color="808080"/>
              <w:left w:val="nil"/>
              <w:bottom w:val="nil"/>
              <w:right w:val="single" w:sz="8" w:space="0" w:color="808080"/>
            </w:tcBorders>
            <w:vAlign w:val="bottom"/>
          </w:tcPr>
          <w:p w:rsidR="00664BF1" w:rsidRPr="00A5228D" w:rsidRDefault="00664BF1" w:rsidP="00A5228D">
            <w:pPr>
              <w:widowControl w:val="0"/>
              <w:autoSpaceDE w:val="0"/>
              <w:autoSpaceDN w:val="0"/>
              <w:adjustRightInd w:val="0"/>
              <w:ind w:left="1040"/>
              <w:rPr>
                <w:rFonts w:ascii="Arial" w:hAnsi="Arial" w:cs="Arial"/>
                <w:sz w:val="16"/>
                <w:szCs w:val="16"/>
              </w:rPr>
            </w:pPr>
            <w:r w:rsidRPr="00A5228D">
              <w:rPr>
                <w:rFonts w:ascii="Arial" w:hAnsi="Arial" w:cs="Arial"/>
                <w:sz w:val="16"/>
                <w:szCs w:val="16"/>
              </w:rPr>
              <w:t>Local e Data</w:t>
            </w:r>
          </w:p>
        </w:tc>
        <w:tc>
          <w:tcPr>
            <w:tcW w:w="4320" w:type="dxa"/>
            <w:tcBorders>
              <w:top w:val="single" w:sz="8" w:space="0" w:color="808080"/>
              <w:left w:val="nil"/>
              <w:bottom w:val="nil"/>
              <w:right w:val="single" w:sz="8" w:space="0" w:color="808080"/>
            </w:tcBorders>
            <w:vAlign w:val="bottom"/>
          </w:tcPr>
          <w:p w:rsidR="00664BF1" w:rsidRPr="00A5228D" w:rsidRDefault="00664BF1" w:rsidP="00A5228D">
            <w:pPr>
              <w:widowControl w:val="0"/>
              <w:autoSpaceDE w:val="0"/>
              <w:autoSpaceDN w:val="0"/>
              <w:adjustRightInd w:val="0"/>
              <w:ind w:left="300"/>
              <w:rPr>
                <w:rFonts w:ascii="Arial" w:hAnsi="Arial" w:cs="Arial"/>
                <w:sz w:val="16"/>
                <w:szCs w:val="16"/>
              </w:rPr>
            </w:pPr>
            <w:r w:rsidRPr="00A5228D">
              <w:rPr>
                <w:rFonts w:ascii="Arial" w:hAnsi="Arial" w:cs="Arial"/>
                <w:sz w:val="16"/>
                <w:szCs w:val="16"/>
              </w:rPr>
              <w:t>Assinatura do Representante do Grupo Formal</w:t>
            </w:r>
          </w:p>
        </w:tc>
        <w:tc>
          <w:tcPr>
            <w:tcW w:w="2920" w:type="dxa"/>
            <w:tcBorders>
              <w:top w:val="single" w:sz="8" w:space="0" w:color="808080"/>
              <w:left w:val="nil"/>
              <w:bottom w:val="nil"/>
              <w:right w:val="nil"/>
            </w:tcBorders>
            <w:vAlign w:val="bottom"/>
          </w:tcPr>
          <w:p w:rsidR="00664BF1" w:rsidRPr="00A5228D" w:rsidRDefault="00664BF1" w:rsidP="00A5228D">
            <w:pPr>
              <w:widowControl w:val="0"/>
              <w:autoSpaceDE w:val="0"/>
              <w:autoSpaceDN w:val="0"/>
              <w:adjustRightInd w:val="0"/>
              <w:ind w:left="1020"/>
              <w:rPr>
                <w:rFonts w:ascii="Arial" w:hAnsi="Arial" w:cs="Arial"/>
                <w:sz w:val="16"/>
                <w:szCs w:val="16"/>
              </w:rPr>
            </w:pPr>
            <w:r w:rsidRPr="00A5228D">
              <w:rPr>
                <w:rFonts w:ascii="Arial" w:hAnsi="Arial" w:cs="Arial"/>
                <w:sz w:val="16"/>
                <w:szCs w:val="16"/>
              </w:rPr>
              <w:t>Fone/E-mail:</w:t>
            </w:r>
          </w:p>
        </w:tc>
      </w:tr>
      <w:tr w:rsidR="00664BF1" w:rsidRPr="00A5228D" w:rsidTr="00A5228D">
        <w:trPr>
          <w:trHeight w:val="112"/>
        </w:trPr>
        <w:tc>
          <w:tcPr>
            <w:tcW w:w="294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432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92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A5228D">
        <w:trPr>
          <w:trHeight w:val="194"/>
        </w:trPr>
        <w:tc>
          <w:tcPr>
            <w:tcW w:w="294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432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92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r w:rsidR="00664BF1" w:rsidRPr="00A5228D" w:rsidTr="00A5228D">
        <w:trPr>
          <w:trHeight w:val="67"/>
        </w:trPr>
        <w:tc>
          <w:tcPr>
            <w:tcW w:w="2940" w:type="dxa"/>
            <w:tcBorders>
              <w:top w:val="nil"/>
              <w:left w:val="nil"/>
              <w:bottom w:val="single" w:sz="8" w:space="0" w:color="808080"/>
              <w:right w:val="single" w:sz="8" w:space="0" w:color="808080"/>
            </w:tcBorders>
            <w:vAlign w:val="bottom"/>
          </w:tcPr>
          <w:p w:rsidR="00664BF1" w:rsidRPr="00A5228D" w:rsidRDefault="00A5228D" w:rsidP="00A5228D">
            <w:pPr>
              <w:widowControl w:val="0"/>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p>
        </w:tc>
        <w:tc>
          <w:tcPr>
            <w:tcW w:w="4320" w:type="dxa"/>
            <w:tcBorders>
              <w:top w:val="nil"/>
              <w:left w:val="nil"/>
              <w:bottom w:val="single" w:sz="8" w:space="0" w:color="808080"/>
              <w:right w:val="single" w:sz="8" w:space="0" w:color="808080"/>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c>
          <w:tcPr>
            <w:tcW w:w="2920" w:type="dxa"/>
            <w:tcBorders>
              <w:top w:val="nil"/>
              <w:left w:val="nil"/>
              <w:bottom w:val="single" w:sz="8" w:space="0" w:color="808080"/>
              <w:right w:val="nil"/>
            </w:tcBorders>
            <w:vAlign w:val="bottom"/>
          </w:tcPr>
          <w:p w:rsidR="00664BF1" w:rsidRPr="00A5228D" w:rsidRDefault="00664BF1" w:rsidP="00A5228D">
            <w:pPr>
              <w:widowControl w:val="0"/>
              <w:autoSpaceDE w:val="0"/>
              <w:autoSpaceDN w:val="0"/>
              <w:adjustRightInd w:val="0"/>
              <w:rPr>
                <w:rFonts w:ascii="Arial" w:hAnsi="Arial" w:cs="Arial"/>
                <w:sz w:val="16"/>
                <w:szCs w:val="16"/>
              </w:rPr>
            </w:pPr>
          </w:p>
        </w:tc>
      </w:tr>
    </w:tbl>
    <w:p w:rsidR="00A5228D" w:rsidRDefault="00664BF1" w:rsidP="00536D64">
      <w:pPr>
        <w:widowControl w:val="0"/>
        <w:autoSpaceDE w:val="0"/>
        <w:autoSpaceDN w:val="0"/>
        <w:adjustRightInd w:val="0"/>
        <w:ind w:left="4340"/>
        <w:rPr>
          <w:rFonts w:ascii="Arial" w:hAnsi="Arial" w:cs="Arial"/>
          <w:color w:val="FFFFFF"/>
        </w:rPr>
      </w:pPr>
      <w:r w:rsidRPr="00174C9B">
        <w:rPr>
          <w:rFonts w:ascii="Arial" w:hAnsi="Arial" w:cs="Arial"/>
          <w:color w:val="FFFFFF"/>
          <w:sz w:val="16"/>
          <w:szCs w:val="16"/>
        </w:rPr>
        <w:lastRenderedPageBreak/>
        <w:t xml:space="preserve"> FORMA</w:t>
      </w:r>
    </w:p>
    <w:p w:rsidR="00536D64" w:rsidRPr="00536D64" w:rsidRDefault="00536D64" w:rsidP="00536D64">
      <w:pPr>
        <w:widowControl w:val="0"/>
        <w:autoSpaceDE w:val="0"/>
        <w:autoSpaceDN w:val="0"/>
        <w:adjustRightInd w:val="0"/>
        <w:ind w:left="4340"/>
        <w:rPr>
          <w:rFonts w:ascii="Arial" w:hAnsi="Arial" w:cs="Arial"/>
          <w:b/>
          <w:bCs/>
        </w:rPr>
      </w:pPr>
    </w:p>
    <w:p w:rsidR="005C7B90" w:rsidRPr="00174C9B" w:rsidRDefault="005C7B90" w:rsidP="00174C9B">
      <w:pPr>
        <w:jc w:val="center"/>
        <w:rPr>
          <w:rFonts w:ascii="Arial" w:hAnsi="Arial" w:cs="Arial"/>
          <w:b/>
          <w:bCs/>
        </w:rPr>
      </w:pPr>
      <w:r w:rsidRPr="00174C9B">
        <w:rPr>
          <w:rFonts w:ascii="Arial" w:hAnsi="Arial" w:cs="Arial"/>
          <w:b/>
          <w:bCs/>
        </w:rPr>
        <w:t>ANEXO III</w:t>
      </w:r>
    </w:p>
    <w:p w:rsidR="005C7B90" w:rsidRPr="00174C9B" w:rsidRDefault="005C7B90" w:rsidP="00174C9B">
      <w:pPr>
        <w:jc w:val="center"/>
        <w:rPr>
          <w:rFonts w:ascii="Arial" w:hAnsi="Arial" w:cs="Arial"/>
          <w:b/>
        </w:rPr>
      </w:pPr>
      <w:r w:rsidRPr="00174C9B">
        <w:rPr>
          <w:rFonts w:ascii="Arial" w:hAnsi="Arial" w:cs="Arial"/>
          <w:b/>
        </w:rPr>
        <w:t xml:space="preserve">CHAMAMENTO PÚBLICO N.º </w:t>
      </w:r>
      <w:r w:rsidR="00A175B3" w:rsidRPr="00174C9B">
        <w:rPr>
          <w:rFonts w:ascii="Arial" w:hAnsi="Arial" w:cs="Arial"/>
          <w:b/>
        </w:rPr>
        <w:t>88</w:t>
      </w:r>
      <w:r w:rsidR="00271D31" w:rsidRPr="00174C9B">
        <w:rPr>
          <w:rFonts w:ascii="Arial" w:hAnsi="Arial" w:cs="Arial"/>
          <w:b/>
        </w:rPr>
        <w:t>/2017</w:t>
      </w:r>
    </w:p>
    <w:p w:rsidR="005C7B90" w:rsidRPr="00174C9B" w:rsidRDefault="005C7B90" w:rsidP="00174C9B">
      <w:pPr>
        <w:autoSpaceDE w:val="0"/>
        <w:autoSpaceDN w:val="0"/>
        <w:adjustRightInd w:val="0"/>
        <w:jc w:val="center"/>
        <w:rPr>
          <w:rFonts w:ascii="Arial" w:hAnsi="Arial" w:cs="Arial"/>
          <w:b/>
          <w:bCs/>
        </w:rPr>
      </w:pPr>
    </w:p>
    <w:p w:rsidR="005C7B90" w:rsidRPr="00174C9B" w:rsidRDefault="005C7B90" w:rsidP="00174C9B">
      <w:pPr>
        <w:autoSpaceDE w:val="0"/>
        <w:autoSpaceDN w:val="0"/>
        <w:adjustRightInd w:val="0"/>
        <w:jc w:val="center"/>
        <w:rPr>
          <w:rFonts w:ascii="Arial" w:hAnsi="Arial" w:cs="Arial"/>
          <w:b/>
          <w:bCs/>
        </w:rPr>
      </w:pPr>
      <w:r w:rsidRPr="00174C9B">
        <w:rPr>
          <w:rFonts w:ascii="Arial" w:hAnsi="Arial" w:cs="Arial"/>
          <w:b/>
          <w:bCs/>
        </w:rPr>
        <w:t>TERMO DE RECEBIMENTO DA AGRICULTURA FAMILIAR</w:t>
      </w:r>
    </w:p>
    <w:p w:rsidR="00F2110D" w:rsidRPr="00174C9B" w:rsidRDefault="00F2110D" w:rsidP="00174C9B">
      <w:pPr>
        <w:autoSpaceDE w:val="0"/>
        <w:autoSpaceDN w:val="0"/>
        <w:adjustRightInd w:val="0"/>
        <w:rPr>
          <w:rFonts w:ascii="Arial" w:hAnsi="Arial" w:cs="Arial"/>
        </w:rPr>
      </w:pPr>
    </w:p>
    <w:p w:rsidR="00F2110D" w:rsidRPr="00174C9B" w:rsidRDefault="00F2110D" w:rsidP="00174C9B">
      <w:pPr>
        <w:autoSpaceDE w:val="0"/>
        <w:autoSpaceDN w:val="0"/>
        <w:adjustRightInd w:val="0"/>
        <w:rPr>
          <w:rFonts w:ascii="Arial" w:hAnsi="Arial" w:cs="Arial"/>
        </w:rPr>
      </w:pPr>
      <w:r w:rsidRPr="00174C9B">
        <w:rPr>
          <w:rFonts w:ascii="Arial" w:hAnsi="Arial" w:cs="Arial"/>
        </w:rPr>
        <w:t>1. Atesto que (nome da Entidade Executora</w:t>
      </w:r>
      <w:r w:rsidR="009E2BAC" w:rsidRPr="00174C9B">
        <w:rPr>
          <w:rFonts w:ascii="Arial" w:hAnsi="Arial" w:cs="Arial"/>
        </w:rPr>
        <w:t>) ____________________________</w:t>
      </w:r>
      <w:r w:rsidRPr="00174C9B">
        <w:rPr>
          <w:rFonts w:ascii="Arial" w:hAnsi="Arial" w:cs="Arial"/>
        </w:rPr>
        <w:t>_________</w:t>
      </w:r>
      <w:r w:rsidR="009E2BAC" w:rsidRPr="00174C9B">
        <w:rPr>
          <w:rFonts w:ascii="Arial" w:hAnsi="Arial" w:cs="Arial"/>
        </w:rPr>
        <w:t xml:space="preserve"> </w:t>
      </w:r>
    </w:p>
    <w:p w:rsidR="00F2110D" w:rsidRPr="00174C9B" w:rsidRDefault="00F2110D" w:rsidP="00174C9B">
      <w:pPr>
        <w:autoSpaceDE w:val="0"/>
        <w:autoSpaceDN w:val="0"/>
        <w:adjustRightInd w:val="0"/>
        <w:rPr>
          <w:rFonts w:ascii="Arial" w:hAnsi="Arial" w:cs="Arial"/>
        </w:rPr>
      </w:pPr>
      <w:r w:rsidRPr="00174C9B">
        <w:rPr>
          <w:rFonts w:ascii="Arial" w:hAnsi="Arial" w:cs="Arial"/>
        </w:rPr>
        <w:t>___________________________________________,CNPJ___________________________, representada por (nome do representante legal), ______________________________,</w:t>
      </w:r>
    </w:p>
    <w:p w:rsidR="00F2110D" w:rsidRPr="00174C9B" w:rsidRDefault="00F2110D" w:rsidP="00174C9B">
      <w:pPr>
        <w:autoSpaceDE w:val="0"/>
        <w:autoSpaceDN w:val="0"/>
        <w:adjustRightInd w:val="0"/>
        <w:jc w:val="both"/>
        <w:rPr>
          <w:rFonts w:ascii="Arial" w:hAnsi="Arial" w:cs="Arial"/>
        </w:rPr>
      </w:pPr>
      <w:r w:rsidRPr="00174C9B">
        <w:rPr>
          <w:rFonts w:ascii="Arial" w:hAnsi="Arial" w:cs="Arial"/>
        </w:rPr>
        <w:t xml:space="preserve">CPF _______________________ recebeu em ___/___/ ______ ou durante o período de ___/___/ ______ a ___/___/_____ do(s) fornecedor(es) </w:t>
      </w:r>
      <w:r w:rsidR="009E2BAC" w:rsidRPr="00174C9B">
        <w:rPr>
          <w:rFonts w:ascii="Arial" w:hAnsi="Arial" w:cs="Arial"/>
        </w:rPr>
        <w:t>_</w:t>
      </w:r>
      <w:r w:rsidRPr="00174C9B">
        <w:rPr>
          <w:rFonts w:ascii="Arial" w:hAnsi="Arial" w:cs="Arial"/>
        </w:rPr>
        <w:t>__________________________, ________________________, ________________________________________, os produtos abaixo relacionados :</w:t>
      </w:r>
    </w:p>
    <w:p w:rsidR="007B18E4" w:rsidRPr="00174C9B" w:rsidRDefault="007B18E4" w:rsidP="00174C9B">
      <w:pPr>
        <w:autoSpaceDE w:val="0"/>
        <w:autoSpaceDN w:val="0"/>
        <w:adjustRightInd w:val="0"/>
        <w:jc w:val="both"/>
        <w:rPr>
          <w:rFonts w:ascii="Arial" w:hAnsi="Arial" w:cs="Arial"/>
        </w:rPr>
      </w:pPr>
    </w:p>
    <w:p w:rsidR="009E2BAC" w:rsidRPr="00174C9B" w:rsidRDefault="009E2BAC" w:rsidP="00174C9B">
      <w:pPr>
        <w:autoSpaceDE w:val="0"/>
        <w:autoSpaceDN w:val="0"/>
        <w:adjustRightInd w:val="0"/>
        <w:rPr>
          <w:rFonts w:ascii="Arial" w:hAnsi="Arial" w:cs="Arial"/>
          <w:b/>
          <w:sz w:val="20"/>
          <w:szCs w:val="20"/>
        </w:rPr>
      </w:pPr>
      <w:r w:rsidRPr="00174C9B">
        <w:rPr>
          <w:rFonts w:ascii="Arial" w:hAnsi="Arial" w:cs="Arial"/>
          <w:b/>
          <w:sz w:val="20"/>
          <w:szCs w:val="20"/>
        </w:rPr>
        <w:t>LOTE: ___________</w:t>
      </w:r>
    </w:p>
    <w:p w:rsidR="00F2110D" w:rsidRPr="00174C9B" w:rsidRDefault="00F2110D" w:rsidP="00174C9B">
      <w:pPr>
        <w:autoSpaceDE w:val="0"/>
        <w:autoSpaceDN w:val="0"/>
        <w:adjustRightInd w:val="0"/>
        <w:rPr>
          <w:rFonts w:ascii="Arial" w:hAnsi="Arial"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701"/>
        <w:gridCol w:w="1984"/>
        <w:gridCol w:w="1843"/>
        <w:gridCol w:w="1843"/>
      </w:tblGrid>
      <w:tr w:rsidR="00F2110D" w:rsidRPr="00174C9B" w:rsidTr="007B18E4">
        <w:tc>
          <w:tcPr>
            <w:tcW w:w="2410" w:type="dxa"/>
            <w:tcBorders>
              <w:top w:val="single" w:sz="4" w:space="0" w:color="000000"/>
              <w:left w:val="single" w:sz="4" w:space="0" w:color="000000"/>
              <w:bottom w:val="single" w:sz="4" w:space="0" w:color="000000"/>
              <w:right w:val="single" w:sz="4" w:space="0" w:color="000000"/>
            </w:tcBorders>
            <w:hideMark/>
          </w:tcPr>
          <w:p w:rsidR="00F2110D" w:rsidRPr="00174C9B" w:rsidRDefault="00F2110D" w:rsidP="00174C9B">
            <w:pPr>
              <w:autoSpaceDE w:val="0"/>
              <w:autoSpaceDN w:val="0"/>
              <w:adjustRightInd w:val="0"/>
              <w:rPr>
                <w:rFonts w:ascii="Arial" w:hAnsi="Arial" w:cs="Arial"/>
                <w:b/>
                <w:position w:val="-20"/>
                <w:sz w:val="18"/>
                <w:szCs w:val="18"/>
              </w:rPr>
            </w:pPr>
            <w:r w:rsidRPr="00174C9B">
              <w:rPr>
                <w:rFonts w:ascii="Arial" w:hAnsi="Arial" w:cs="Arial"/>
                <w:b/>
                <w:position w:val="-20"/>
                <w:sz w:val="18"/>
                <w:szCs w:val="18"/>
              </w:rPr>
              <w:t>2. Produto</w:t>
            </w:r>
          </w:p>
        </w:tc>
        <w:tc>
          <w:tcPr>
            <w:tcW w:w="1701" w:type="dxa"/>
            <w:tcBorders>
              <w:top w:val="single" w:sz="4" w:space="0" w:color="000000"/>
              <w:left w:val="single" w:sz="4" w:space="0" w:color="000000"/>
              <w:bottom w:val="single" w:sz="4" w:space="0" w:color="000000"/>
              <w:right w:val="single" w:sz="4" w:space="0" w:color="000000"/>
            </w:tcBorders>
            <w:hideMark/>
          </w:tcPr>
          <w:p w:rsidR="00F2110D" w:rsidRPr="00174C9B" w:rsidRDefault="00F2110D" w:rsidP="00174C9B">
            <w:pPr>
              <w:autoSpaceDE w:val="0"/>
              <w:autoSpaceDN w:val="0"/>
              <w:adjustRightInd w:val="0"/>
              <w:rPr>
                <w:rFonts w:ascii="Arial" w:hAnsi="Arial" w:cs="Arial"/>
                <w:b/>
                <w:position w:val="-20"/>
                <w:sz w:val="18"/>
                <w:szCs w:val="18"/>
              </w:rPr>
            </w:pPr>
            <w:r w:rsidRPr="00174C9B">
              <w:rPr>
                <w:rFonts w:ascii="Arial" w:hAnsi="Arial" w:cs="Arial"/>
                <w:b/>
                <w:position w:val="-20"/>
                <w:sz w:val="18"/>
                <w:szCs w:val="18"/>
              </w:rPr>
              <w:t>3. Quantidade</w:t>
            </w:r>
          </w:p>
        </w:tc>
        <w:tc>
          <w:tcPr>
            <w:tcW w:w="1984" w:type="dxa"/>
            <w:tcBorders>
              <w:top w:val="single" w:sz="4" w:space="0" w:color="000000"/>
              <w:left w:val="single" w:sz="4" w:space="0" w:color="000000"/>
              <w:bottom w:val="single" w:sz="4" w:space="0" w:color="000000"/>
              <w:right w:val="single" w:sz="4" w:space="0" w:color="000000"/>
            </w:tcBorders>
            <w:hideMark/>
          </w:tcPr>
          <w:p w:rsidR="00F2110D" w:rsidRPr="00174C9B" w:rsidRDefault="00F2110D" w:rsidP="00174C9B">
            <w:pPr>
              <w:autoSpaceDE w:val="0"/>
              <w:autoSpaceDN w:val="0"/>
              <w:adjustRightInd w:val="0"/>
              <w:rPr>
                <w:rFonts w:ascii="Arial" w:hAnsi="Arial" w:cs="Arial"/>
                <w:b/>
                <w:position w:val="-20"/>
                <w:sz w:val="18"/>
                <w:szCs w:val="18"/>
              </w:rPr>
            </w:pPr>
            <w:r w:rsidRPr="00174C9B">
              <w:rPr>
                <w:rFonts w:ascii="Arial" w:hAnsi="Arial" w:cs="Arial"/>
                <w:b/>
                <w:position w:val="-20"/>
                <w:sz w:val="18"/>
                <w:szCs w:val="18"/>
              </w:rPr>
              <w:t>4. Unidade</w:t>
            </w:r>
          </w:p>
        </w:tc>
        <w:tc>
          <w:tcPr>
            <w:tcW w:w="1843" w:type="dxa"/>
            <w:tcBorders>
              <w:top w:val="single" w:sz="4" w:space="0" w:color="000000"/>
              <w:left w:val="single" w:sz="4" w:space="0" w:color="000000"/>
              <w:bottom w:val="single" w:sz="4" w:space="0" w:color="000000"/>
              <w:right w:val="single" w:sz="4" w:space="0" w:color="000000"/>
            </w:tcBorders>
            <w:hideMark/>
          </w:tcPr>
          <w:p w:rsidR="00F2110D" w:rsidRPr="00174C9B" w:rsidRDefault="00F2110D" w:rsidP="00174C9B">
            <w:pPr>
              <w:autoSpaceDE w:val="0"/>
              <w:autoSpaceDN w:val="0"/>
              <w:adjustRightInd w:val="0"/>
              <w:rPr>
                <w:rFonts w:ascii="Arial" w:hAnsi="Arial" w:cs="Arial"/>
                <w:b/>
                <w:position w:val="-20"/>
                <w:sz w:val="18"/>
                <w:szCs w:val="18"/>
              </w:rPr>
            </w:pPr>
            <w:r w:rsidRPr="00174C9B">
              <w:rPr>
                <w:rFonts w:ascii="Arial" w:hAnsi="Arial" w:cs="Arial"/>
                <w:b/>
                <w:position w:val="-20"/>
                <w:sz w:val="18"/>
                <w:szCs w:val="18"/>
              </w:rPr>
              <w:t>5. Valor Unitário</w:t>
            </w:r>
          </w:p>
        </w:tc>
        <w:tc>
          <w:tcPr>
            <w:tcW w:w="1843" w:type="dxa"/>
            <w:tcBorders>
              <w:top w:val="single" w:sz="4" w:space="0" w:color="000000"/>
              <w:left w:val="single" w:sz="4" w:space="0" w:color="000000"/>
              <w:bottom w:val="single" w:sz="4" w:space="0" w:color="000000"/>
              <w:right w:val="single" w:sz="4" w:space="0" w:color="000000"/>
            </w:tcBorders>
            <w:hideMark/>
          </w:tcPr>
          <w:p w:rsidR="00F2110D" w:rsidRPr="00174C9B" w:rsidRDefault="00F2110D" w:rsidP="00174C9B">
            <w:pPr>
              <w:autoSpaceDE w:val="0"/>
              <w:autoSpaceDN w:val="0"/>
              <w:adjustRightInd w:val="0"/>
              <w:rPr>
                <w:rFonts w:ascii="Arial" w:hAnsi="Arial" w:cs="Arial"/>
                <w:b/>
                <w:position w:val="-20"/>
                <w:sz w:val="18"/>
                <w:szCs w:val="18"/>
              </w:rPr>
            </w:pPr>
            <w:r w:rsidRPr="00174C9B">
              <w:rPr>
                <w:rFonts w:ascii="Arial" w:hAnsi="Arial" w:cs="Arial"/>
                <w:b/>
                <w:position w:val="-20"/>
                <w:sz w:val="18"/>
                <w:szCs w:val="18"/>
              </w:rPr>
              <w:t>6.Valor Total *</w:t>
            </w:r>
          </w:p>
        </w:tc>
      </w:tr>
      <w:tr w:rsidR="00F2110D" w:rsidRPr="00174C9B" w:rsidTr="007B18E4">
        <w:tc>
          <w:tcPr>
            <w:tcW w:w="2410"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701"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984"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843"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843"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r>
      <w:tr w:rsidR="00F2110D" w:rsidRPr="00174C9B" w:rsidTr="007B18E4">
        <w:tc>
          <w:tcPr>
            <w:tcW w:w="2410"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701"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984"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843"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843"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r>
      <w:tr w:rsidR="00F2110D" w:rsidRPr="00174C9B" w:rsidTr="007B18E4">
        <w:tc>
          <w:tcPr>
            <w:tcW w:w="2410"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701"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984"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843"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843"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r>
      <w:tr w:rsidR="00F2110D" w:rsidRPr="00174C9B" w:rsidTr="007B18E4">
        <w:tc>
          <w:tcPr>
            <w:tcW w:w="2410"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701"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984"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843"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843"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r>
      <w:tr w:rsidR="00F2110D" w:rsidRPr="00174C9B" w:rsidTr="007B18E4">
        <w:tc>
          <w:tcPr>
            <w:tcW w:w="2410"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701"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984"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843"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843"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r>
      <w:tr w:rsidR="00F2110D" w:rsidRPr="00174C9B" w:rsidTr="007B18E4">
        <w:tc>
          <w:tcPr>
            <w:tcW w:w="2410" w:type="dxa"/>
            <w:tcBorders>
              <w:top w:val="single" w:sz="4" w:space="0" w:color="000000"/>
              <w:left w:val="single" w:sz="4" w:space="0" w:color="000000"/>
              <w:bottom w:val="single" w:sz="4" w:space="0" w:color="000000"/>
              <w:right w:val="single" w:sz="4" w:space="0" w:color="000000"/>
            </w:tcBorders>
            <w:hideMark/>
          </w:tcPr>
          <w:p w:rsidR="00F2110D" w:rsidRPr="00174C9B" w:rsidRDefault="00F2110D" w:rsidP="00174C9B">
            <w:pPr>
              <w:pStyle w:val="xl37"/>
              <w:suppressAutoHyphens w:val="0"/>
              <w:autoSpaceDE w:val="0"/>
              <w:autoSpaceDN w:val="0"/>
              <w:adjustRightInd w:val="0"/>
              <w:spacing w:before="0" w:after="0"/>
              <w:rPr>
                <w:rFonts w:eastAsia="Times New Roman"/>
                <w:bCs w:val="0"/>
                <w:kern w:val="0"/>
                <w:position w:val="-20"/>
                <w:lang w:eastAsia="pt-BR"/>
              </w:rPr>
            </w:pPr>
            <w:r w:rsidRPr="00174C9B">
              <w:rPr>
                <w:rFonts w:eastAsia="Times New Roman"/>
                <w:bCs w:val="0"/>
                <w:kern w:val="0"/>
                <w:position w:val="-20"/>
                <w:lang w:eastAsia="pt-BR"/>
              </w:rPr>
              <w:t>7. Totais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F2110D" w:rsidRPr="00174C9B" w:rsidRDefault="00F2110D" w:rsidP="00174C9B">
            <w:pPr>
              <w:autoSpaceDE w:val="0"/>
              <w:autoSpaceDN w:val="0"/>
              <w:adjustRightInd w:val="0"/>
              <w:rPr>
                <w:rFonts w:ascii="Arial" w:hAnsi="Arial" w:cs="Arial"/>
                <w:position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F2110D" w:rsidRPr="00174C9B" w:rsidRDefault="00F2110D" w:rsidP="00174C9B">
            <w:pPr>
              <w:autoSpaceDE w:val="0"/>
              <w:autoSpaceDN w:val="0"/>
              <w:adjustRightInd w:val="0"/>
              <w:rPr>
                <w:rFonts w:ascii="Arial" w:hAnsi="Arial" w:cs="Arial"/>
                <w:position w:val="-20"/>
              </w:rPr>
            </w:pPr>
          </w:p>
        </w:tc>
        <w:tc>
          <w:tcPr>
            <w:tcW w:w="1843"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c>
          <w:tcPr>
            <w:tcW w:w="1843" w:type="dxa"/>
            <w:tcBorders>
              <w:top w:val="single" w:sz="4" w:space="0" w:color="000000"/>
              <w:left w:val="single" w:sz="4" w:space="0" w:color="000000"/>
              <w:bottom w:val="single" w:sz="4" w:space="0" w:color="000000"/>
              <w:right w:val="single" w:sz="4" w:space="0" w:color="000000"/>
            </w:tcBorders>
          </w:tcPr>
          <w:p w:rsidR="00F2110D" w:rsidRPr="00174C9B" w:rsidRDefault="00F2110D" w:rsidP="00174C9B">
            <w:pPr>
              <w:autoSpaceDE w:val="0"/>
              <w:autoSpaceDN w:val="0"/>
              <w:adjustRightInd w:val="0"/>
              <w:rPr>
                <w:rFonts w:ascii="Arial" w:hAnsi="Arial" w:cs="Arial"/>
                <w:position w:val="-20"/>
              </w:rPr>
            </w:pPr>
          </w:p>
        </w:tc>
      </w:tr>
    </w:tbl>
    <w:p w:rsidR="00F2110D" w:rsidRPr="00174C9B" w:rsidRDefault="00F2110D" w:rsidP="00174C9B">
      <w:pPr>
        <w:autoSpaceDE w:val="0"/>
        <w:autoSpaceDN w:val="0"/>
        <w:adjustRightInd w:val="0"/>
        <w:rPr>
          <w:rFonts w:ascii="Arial" w:hAnsi="Arial" w:cs="Arial"/>
        </w:rPr>
      </w:pPr>
    </w:p>
    <w:p w:rsidR="00F2110D" w:rsidRPr="00174C9B" w:rsidRDefault="00F2110D" w:rsidP="00174C9B">
      <w:pPr>
        <w:pStyle w:val="xl37"/>
        <w:suppressAutoHyphens w:val="0"/>
        <w:autoSpaceDE w:val="0"/>
        <w:autoSpaceDN w:val="0"/>
        <w:adjustRightInd w:val="0"/>
        <w:spacing w:before="0" w:after="0"/>
        <w:rPr>
          <w:rFonts w:eastAsia="Times New Roman"/>
          <w:bCs w:val="0"/>
          <w:kern w:val="0"/>
          <w:lang w:eastAsia="pt-BR"/>
        </w:rPr>
      </w:pPr>
      <w:r w:rsidRPr="00174C9B">
        <w:rPr>
          <w:rFonts w:eastAsia="Times New Roman"/>
          <w:bCs w:val="0"/>
          <w:kern w:val="0"/>
          <w:lang w:eastAsia="pt-BR"/>
        </w:rPr>
        <w:t xml:space="preserve"> (*) Anexar notas fiscais.</w:t>
      </w:r>
    </w:p>
    <w:p w:rsidR="00F2110D" w:rsidRPr="00174C9B" w:rsidRDefault="00F2110D" w:rsidP="00174C9B">
      <w:pPr>
        <w:autoSpaceDE w:val="0"/>
        <w:autoSpaceDN w:val="0"/>
        <w:adjustRightInd w:val="0"/>
        <w:rPr>
          <w:rFonts w:ascii="Arial" w:hAnsi="Arial" w:cs="Arial"/>
        </w:rPr>
      </w:pPr>
    </w:p>
    <w:p w:rsidR="00F2110D" w:rsidRPr="00174C9B" w:rsidRDefault="00F2110D" w:rsidP="00174C9B">
      <w:pPr>
        <w:autoSpaceDE w:val="0"/>
        <w:autoSpaceDN w:val="0"/>
        <w:adjustRightInd w:val="0"/>
        <w:jc w:val="both"/>
        <w:rPr>
          <w:rFonts w:ascii="Arial" w:hAnsi="Arial" w:cs="Arial"/>
        </w:rPr>
      </w:pPr>
      <w:r w:rsidRPr="00174C9B">
        <w:rPr>
          <w:rFonts w:ascii="Arial" w:hAnsi="Arial" w:cs="Arial"/>
        </w:rPr>
        <w:t>8. Nestes termos, os produtos entregues estão de acordo com o Projeto de Venda de Gêneros Alimentícios da Agricultura Familiar para Alimentação Escolar e totalizam o valor de R$ ____________(______________________________________________ ).</w:t>
      </w:r>
    </w:p>
    <w:p w:rsidR="00F2110D" w:rsidRPr="00174C9B" w:rsidRDefault="00F2110D" w:rsidP="00174C9B">
      <w:pPr>
        <w:autoSpaceDE w:val="0"/>
        <w:autoSpaceDN w:val="0"/>
        <w:adjustRightInd w:val="0"/>
        <w:jc w:val="both"/>
        <w:rPr>
          <w:rFonts w:ascii="Arial" w:hAnsi="Arial" w:cs="Arial"/>
        </w:rPr>
      </w:pPr>
    </w:p>
    <w:p w:rsidR="00F2110D" w:rsidRPr="00174C9B" w:rsidRDefault="00F2110D" w:rsidP="00174C9B">
      <w:pPr>
        <w:autoSpaceDE w:val="0"/>
        <w:autoSpaceDN w:val="0"/>
        <w:adjustRightInd w:val="0"/>
        <w:jc w:val="both"/>
        <w:rPr>
          <w:rFonts w:ascii="Arial" w:hAnsi="Arial" w:cs="Arial"/>
        </w:rPr>
      </w:pPr>
      <w:r w:rsidRPr="00174C9B">
        <w:rPr>
          <w:rFonts w:ascii="Arial" w:hAnsi="Arial" w:cs="Arial"/>
        </w:rPr>
        <w:t>Declaro ainda que o(s) produto(s) recebido(s) está (ão)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F2110D" w:rsidRPr="00174C9B" w:rsidRDefault="00F2110D" w:rsidP="00174C9B">
      <w:pPr>
        <w:autoSpaceDE w:val="0"/>
        <w:autoSpaceDN w:val="0"/>
        <w:adjustRightInd w:val="0"/>
        <w:rPr>
          <w:rFonts w:ascii="Arial" w:hAnsi="Arial" w:cs="Arial"/>
        </w:rPr>
      </w:pPr>
    </w:p>
    <w:p w:rsidR="00F2110D" w:rsidRPr="00174C9B" w:rsidRDefault="00F2110D" w:rsidP="00174C9B">
      <w:pPr>
        <w:autoSpaceDE w:val="0"/>
        <w:autoSpaceDN w:val="0"/>
        <w:adjustRightInd w:val="0"/>
        <w:rPr>
          <w:rFonts w:ascii="Arial" w:hAnsi="Arial" w:cs="Arial"/>
        </w:rPr>
      </w:pPr>
      <w:r w:rsidRPr="00174C9B">
        <w:rPr>
          <w:rFonts w:ascii="Arial" w:hAnsi="Arial" w:cs="Arial"/>
        </w:rPr>
        <w:t>____________________________, ____ de __________ de _____.</w:t>
      </w:r>
    </w:p>
    <w:p w:rsidR="00F2110D" w:rsidRPr="00174C9B" w:rsidRDefault="00F2110D" w:rsidP="00174C9B">
      <w:pPr>
        <w:autoSpaceDE w:val="0"/>
        <w:autoSpaceDN w:val="0"/>
        <w:adjustRightInd w:val="0"/>
        <w:rPr>
          <w:rFonts w:ascii="Arial" w:hAnsi="Arial" w:cs="Arial"/>
        </w:rPr>
      </w:pPr>
    </w:p>
    <w:p w:rsidR="00F2110D" w:rsidRPr="00174C9B" w:rsidRDefault="00F2110D" w:rsidP="00174C9B">
      <w:pPr>
        <w:autoSpaceDE w:val="0"/>
        <w:autoSpaceDN w:val="0"/>
        <w:adjustRightInd w:val="0"/>
        <w:rPr>
          <w:rFonts w:ascii="Arial" w:hAnsi="Arial" w:cs="Arial"/>
        </w:rPr>
      </w:pPr>
    </w:p>
    <w:p w:rsidR="00F2110D" w:rsidRPr="00174C9B" w:rsidRDefault="00F2110D" w:rsidP="00174C9B">
      <w:pPr>
        <w:autoSpaceDE w:val="0"/>
        <w:autoSpaceDN w:val="0"/>
        <w:adjustRightInd w:val="0"/>
        <w:rPr>
          <w:rFonts w:ascii="Arial" w:hAnsi="Arial" w:cs="Arial"/>
        </w:rPr>
      </w:pPr>
      <w:r w:rsidRPr="00174C9B">
        <w:rPr>
          <w:rFonts w:ascii="Arial" w:hAnsi="Arial" w:cs="Arial"/>
        </w:rPr>
        <w:t>________________________________________</w:t>
      </w:r>
    </w:p>
    <w:p w:rsidR="00F2110D" w:rsidRPr="00174C9B" w:rsidRDefault="00F2110D" w:rsidP="00174C9B">
      <w:pPr>
        <w:autoSpaceDE w:val="0"/>
        <w:autoSpaceDN w:val="0"/>
        <w:adjustRightInd w:val="0"/>
        <w:rPr>
          <w:rFonts w:ascii="Arial" w:hAnsi="Arial" w:cs="Arial"/>
        </w:rPr>
      </w:pPr>
      <w:r w:rsidRPr="00174C9B">
        <w:rPr>
          <w:rFonts w:ascii="Arial" w:hAnsi="Arial" w:cs="Arial"/>
        </w:rPr>
        <w:t>Representante da Entidade Executora</w:t>
      </w:r>
    </w:p>
    <w:p w:rsidR="00F2110D" w:rsidRPr="00174C9B" w:rsidRDefault="00F2110D" w:rsidP="00174C9B">
      <w:pPr>
        <w:autoSpaceDE w:val="0"/>
        <w:autoSpaceDN w:val="0"/>
        <w:adjustRightInd w:val="0"/>
        <w:rPr>
          <w:rFonts w:ascii="Arial" w:hAnsi="Arial" w:cs="Arial"/>
        </w:rPr>
      </w:pPr>
      <w:r w:rsidRPr="00174C9B">
        <w:rPr>
          <w:rFonts w:ascii="Arial" w:hAnsi="Arial" w:cs="Arial"/>
        </w:rPr>
        <w:t>_______________________________________</w:t>
      </w:r>
    </w:p>
    <w:p w:rsidR="00F2110D" w:rsidRPr="00174C9B" w:rsidRDefault="00F2110D" w:rsidP="00174C9B">
      <w:pPr>
        <w:autoSpaceDE w:val="0"/>
        <w:autoSpaceDN w:val="0"/>
        <w:adjustRightInd w:val="0"/>
        <w:rPr>
          <w:rFonts w:ascii="Arial" w:hAnsi="Arial" w:cs="Arial"/>
        </w:rPr>
      </w:pPr>
      <w:r w:rsidRPr="00174C9B">
        <w:rPr>
          <w:rFonts w:ascii="Arial" w:hAnsi="Arial" w:cs="Arial"/>
        </w:rPr>
        <w:t>Representante do Grupo Fornecedor</w:t>
      </w:r>
    </w:p>
    <w:p w:rsidR="00F2110D" w:rsidRPr="00174C9B" w:rsidRDefault="00F2110D" w:rsidP="00174C9B">
      <w:pPr>
        <w:autoSpaceDE w:val="0"/>
        <w:autoSpaceDN w:val="0"/>
        <w:adjustRightInd w:val="0"/>
        <w:rPr>
          <w:rFonts w:ascii="Arial" w:hAnsi="Arial" w:cs="Arial"/>
        </w:rPr>
      </w:pPr>
    </w:p>
    <w:p w:rsidR="00F2110D" w:rsidRPr="00174C9B" w:rsidRDefault="00F2110D" w:rsidP="00174C9B">
      <w:pPr>
        <w:autoSpaceDE w:val="0"/>
        <w:autoSpaceDN w:val="0"/>
        <w:adjustRightInd w:val="0"/>
        <w:rPr>
          <w:rFonts w:ascii="Arial" w:hAnsi="Arial" w:cs="Arial"/>
        </w:rPr>
      </w:pPr>
      <w:r w:rsidRPr="00174C9B">
        <w:rPr>
          <w:rFonts w:ascii="Arial" w:hAnsi="Arial" w:cs="Arial"/>
        </w:rPr>
        <w:t>Ciente: __________________________________________________</w:t>
      </w:r>
    </w:p>
    <w:p w:rsidR="00F2110D" w:rsidRPr="00174C9B" w:rsidRDefault="00F2110D" w:rsidP="00174C9B">
      <w:pPr>
        <w:tabs>
          <w:tab w:val="left" w:pos="2590"/>
        </w:tabs>
        <w:rPr>
          <w:rFonts w:ascii="Arial" w:hAnsi="Arial" w:cs="Arial"/>
        </w:rPr>
      </w:pPr>
      <w:r w:rsidRPr="00174C9B">
        <w:rPr>
          <w:rFonts w:ascii="Arial" w:hAnsi="Arial" w:cs="Arial"/>
        </w:rPr>
        <w:t xml:space="preserve">             ENTIDADE ARTICULADORA</w:t>
      </w:r>
      <w:r w:rsidRPr="00174C9B">
        <w:rPr>
          <w:rFonts w:ascii="Arial" w:hAnsi="Arial" w:cs="Arial"/>
        </w:rPr>
        <w:tab/>
      </w:r>
    </w:p>
    <w:p w:rsidR="00F2110D" w:rsidRPr="00174C9B" w:rsidRDefault="00F2110D" w:rsidP="00174C9B">
      <w:pPr>
        <w:autoSpaceDE w:val="0"/>
        <w:autoSpaceDN w:val="0"/>
        <w:adjustRightInd w:val="0"/>
        <w:rPr>
          <w:rFonts w:ascii="Arial" w:hAnsi="Arial" w:cs="Arial"/>
          <w:color w:val="FF0000"/>
          <w:sz w:val="19"/>
          <w:szCs w:val="19"/>
        </w:rPr>
      </w:pPr>
    </w:p>
    <w:p w:rsidR="00F2110D" w:rsidRPr="00174C9B" w:rsidRDefault="00F2110D" w:rsidP="00174C9B">
      <w:pPr>
        <w:autoSpaceDE w:val="0"/>
        <w:autoSpaceDN w:val="0"/>
        <w:adjustRightInd w:val="0"/>
        <w:rPr>
          <w:rFonts w:ascii="Arial" w:hAnsi="Arial" w:cs="Arial"/>
          <w:color w:val="FF0000"/>
          <w:sz w:val="19"/>
          <w:szCs w:val="19"/>
        </w:rPr>
      </w:pPr>
    </w:p>
    <w:p w:rsidR="00F2110D" w:rsidRPr="00174C9B" w:rsidRDefault="00F2110D" w:rsidP="00174C9B">
      <w:pPr>
        <w:autoSpaceDE w:val="0"/>
        <w:autoSpaceDN w:val="0"/>
        <w:adjustRightInd w:val="0"/>
        <w:rPr>
          <w:rFonts w:ascii="Arial" w:hAnsi="Arial" w:cs="Arial"/>
          <w:color w:val="FF0000"/>
          <w:sz w:val="19"/>
          <w:szCs w:val="19"/>
        </w:rPr>
      </w:pPr>
    </w:p>
    <w:p w:rsidR="007B18E4" w:rsidRPr="00174C9B" w:rsidRDefault="007B18E4" w:rsidP="00174C9B">
      <w:pPr>
        <w:jc w:val="center"/>
        <w:rPr>
          <w:rFonts w:ascii="Arial" w:hAnsi="Arial" w:cs="Arial"/>
          <w:b/>
          <w:bCs/>
        </w:rPr>
      </w:pPr>
    </w:p>
    <w:p w:rsidR="001A37AD" w:rsidRPr="00174C9B" w:rsidRDefault="001A37AD" w:rsidP="00174C9B">
      <w:pPr>
        <w:jc w:val="center"/>
        <w:rPr>
          <w:rFonts w:ascii="Arial" w:hAnsi="Arial" w:cs="Arial"/>
          <w:b/>
          <w:bCs/>
        </w:rPr>
      </w:pPr>
      <w:r w:rsidRPr="00174C9B">
        <w:rPr>
          <w:rFonts w:ascii="Arial" w:hAnsi="Arial" w:cs="Arial"/>
          <w:b/>
          <w:bCs/>
        </w:rPr>
        <w:t>ANEXO IV</w:t>
      </w:r>
    </w:p>
    <w:p w:rsidR="00BA314C" w:rsidRPr="00174C9B" w:rsidRDefault="00BA314C" w:rsidP="00174C9B">
      <w:pPr>
        <w:jc w:val="center"/>
        <w:rPr>
          <w:rFonts w:ascii="Arial" w:hAnsi="Arial" w:cs="Arial"/>
          <w:b/>
        </w:rPr>
      </w:pPr>
      <w:r w:rsidRPr="00174C9B">
        <w:rPr>
          <w:rFonts w:ascii="Arial" w:hAnsi="Arial" w:cs="Arial"/>
          <w:b/>
        </w:rPr>
        <w:t xml:space="preserve">CHAMAMENTO PÚBLICO N.º   </w:t>
      </w:r>
      <w:r w:rsidR="00A175B3" w:rsidRPr="00174C9B">
        <w:rPr>
          <w:rFonts w:ascii="Arial" w:hAnsi="Arial" w:cs="Arial"/>
          <w:b/>
        </w:rPr>
        <w:t>88</w:t>
      </w:r>
      <w:r w:rsidRPr="00174C9B">
        <w:rPr>
          <w:rFonts w:ascii="Arial" w:hAnsi="Arial" w:cs="Arial"/>
          <w:b/>
        </w:rPr>
        <w:t>/2017</w:t>
      </w:r>
    </w:p>
    <w:p w:rsidR="00BA314C" w:rsidRPr="00174C9B" w:rsidRDefault="00BA314C" w:rsidP="00174C9B">
      <w:pPr>
        <w:autoSpaceDE w:val="0"/>
        <w:autoSpaceDN w:val="0"/>
        <w:adjustRightInd w:val="0"/>
        <w:jc w:val="center"/>
        <w:rPr>
          <w:rFonts w:ascii="Arial" w:hAnsi="Arial" w:cs="Arial"/>
          <w:b/>
          <w:bCs/>
        </w:rPr>
      </w:pPr>
    </w:p>
    <w:p w:rsidR="00BA314C" w:rsidRPr="00174C9B" w:rsidRDefault="00537534" w:rsidP="00174C9B">
      <w:pPr>
        <w:autoSpaceDE w:val="0"/>
        <w:autoSpaceDN w:val="0"/>
        <w:adjustRightInd w:val="0"/>
        <w:jc w:val="center"/>
        <w:rPr>
          <w:rFonts w:ascii="Arial" w:hAnsi="Arial" w:cs="Arial"/>
          <w:b/>
          <w:bCs/>
        </w:rPr>
      </w:pPr>
      <w:r w:rsidRPr="00174C9B">
        <w:rPr>
          <w:rFonts w:ascii="Arial" w:hAnsi="Arial" w:cs="Arial"/>
          <w:b/>
          <w:bCs/>
        </w:rPr>
        <w:t>QUANTIDADES TOTAIS  POR LOTE</w:t>
      </w:r>
    </w:p>
    <w:p w:rsidR="00E41EE2" w:rsidRPr="00174C9B" w:rsidRDefault="00E41EE2" w:rsidP="00174C9B">
      <w:pPr>
        <w:rPr>
          <w:rFonts w:ascii="Arial" w:hAnsi="Arial" w:cs="Arial"/>
          <w:b/>
        </w:rPr>
      </w:pPr>
      <w:r w:rsidRPr="00174C9B">
        <w:rPr>
          <w:rFonts w:ascii="Arial" w:hAnsi="Arial" w:cs="Arial"/>
          <w:b/>
        </w:rPr>
        <w:t xml:space="preserve">                           </w:t>
      </w:r>
    </w:p>
    <w:p w:rsidR="00E41EE2" w:rsidRPr="00174C9B" w:rsidRDefault="00E41EE2" w:rsidP="00174C9B">
      <w:pPr>
        <w:rPr>
          <w:rFonts w:ascii="Arial" w:hAnsi="Arial" w:cs="Arial"/>
        </w:rPr>
      </w:pPr>
    </w:p>
    <w:tbl>
      <w:tblPr>
        <w:tblW w:w="10358" w:type="dxa"/>
        <w:tblInd w:w="-15" w:type="dxa"/>
        <w:tblCellMar>
          <w:left w:w="70" w:type="dxa"/>
          <w:right w:w="70" w:type="dxa"/>
        </w:tblCellMar>
        <w:tblLook w:val="04A0"/>
      </w:tblPr>
      <w:tblGrid>
        <w:gridCol w:w="662"/>
        <w:gridCol w:w="982"/>
        <w:gridCol w:w="3274"/>
        <w:gridCol w:w="680"/>
        <w:gridCol w:w="680"/>
        <w:gridCol w:w="697"/>
        <w:gridCol w:w="680"/>
        <w:gridCol w:w="697"/>
        <w:gridCol w:w="680"/>
        <w:gridCol w:w="680"/>
        <w:gridCol w:w="680"/>
      </w:tblGrid>
      <w:tr w:rsidR="00E41EE2" w:rsidRPr="00174C9B" w:rsidTr="00E41EE2">
        <w:trPr>
          <w:trHeight w:val="255"/>
        </w:trPr>
        <w:tc>
          <w:tcPr>
            <w:tcW w:w="66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41EE2" w:rsidRPr="00174C9B" w:rsidRDefault="00E41EE2" w:rsidP="00174C9B">
            <w:pPr>
              <w:jc w:val="center"/>
              <w:rPr>
                <w:rFonts w:ascii="Arial" w:hAnsi="Arial" w:cs="Arial"/>
                <w:b/>
                <w:bCs/>
                <w:sz w:val="20"/>
                <w:szCs w:val="20"/>
              </w:rPr>
            </w:pPr>
            <w:r w:rsidRPr="00174C9B">
              <w:rPr>
                <w:rFonts w:ascii="Arial" w:hAnsi="Arial" w:cs="Arial"/>
                <w:b/>
                <w:bCs/>
                <w:sz w:val="20"/>
                <w:szCs w:val="20"/>
              </w:rPr>
              <w:t>Item</w:t>
            </w:r>
          </w:p>
        </w:tc>
        <w:tc>
          <w:tcPr>
            <w:tcW w:w="982" w:type="dxa"/>
            <w:tcBorders>
              <w:top w:val="single" w:sz="4" w:space="0" w:color="auto"/>
              <w:left w:val="nil"/>
              <w:bottom w:val="single" w:sz="4" w:space="0" w:color="auto"/>
              <w:right w:val="single" w:sz="4" w:space="0" w:color="000000"/>
            </w:tcBorders>
            <w:shd w:val="clear" w:color="auto" w:fill="auto"/>
            <w:vAlign w:val="center"/>
            <w:hideMark/>
          </w:tcPr>
          <w:p w:rsidR="00E41EE2" w:rsidRPr="00174C9B" w:rsidRDefault="00E41EE2" w:rsidP="00174C9B">
            <w:pPr>
              <w:ind w:right="35"/>
              <w:jc w:val="center"/>
              <w:rPr>
                <w:rFonts w:ascii="Arial" w:hAnsi="Arial" w:cs="Arial"/>
                <w:b/>
                <w:bCs/>
                <w:sz w:val="20"/>
                <w:szCs w:val="20"/>
              </w:rPr>
            </w:pPr>
            <w:r w:rsidRPr="00174C9B">
              <w:rPr>
                <w:rFonts w:ascii="Arial" w:hAnsi="Arial" w:cs="Arial"/>
                <w:b/>
                <w:bCs/>
                <w:sz w:val="20"/>
                <w:szCs w:val="20"/>
              </w:rPr>
              <w:t>Unid</w:t>
            </w:r>
          </w:p>
        </w:tc>
        <w:tc>
          <w:tcPr>
            <w:tcW w:w="3274" w:type="dxa"/>
            <w:tcBorders>
              <w:top w:val="single" w:sz="4" w:space="0" w:color="auto"/>
              <w:left w:val="nil"/>
              <w:bottom w:val="single" w:sz="4" w:space="0" w:color="auto"/>
              <w:right w:val="single" w:sz="4" w:space="0" w:color="auto"/>
            </w:tcBorders>
            <w:shd w:val="clear" w:color="auto" w:fill="auto"/>
            <w:vAlign w:val="center"/>
            <w:hideMark/>
          </w:tcPr>
          <w:p w:rsidR="00E41EE2" w:rsidRPr="00174C9B" w:rsidRDefault="00E41EE2" w:rsidP="00174C9B">
            <w:pPr>
              <w:jc w:val="center"/>
              <w:rPr>
                <w:rFonts w:ascii="Arial" w:hAnsi="Arial" w:cs="Arial"/>
                <w:b/>
                <w:bCs/>
                <w:sz w:val="20"/>
                <w:szCs w:val="20"/>
              </w:rPr>
            </w:pPr>
            <w:r w:rsidRPr="00174C9B">
              <w:rPr>
                <w:rFonts w:ascii="Arial" w:hAnsi="Arial" w:cs="Arial"/>
                <w:b/>
                <w:bCs/>
                <w:sz w:val="20"/>
                <w:szCs w:val="20"/>
              </w:rPr>
              <w:t>Produto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01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02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03</w:t>
            </w:r>
          </w:p>
        </w:tc>
        <w:tc>
          <w:tcPr>
            <w:tcW w:w="680" w:type="dxa"/>
            <w:tcBorders>
              <w:top w:val="single" w:sz="4" w:space="0" w:color="auto"/>
              <w:left w:val="nil"/>
              <w:bottom w:val="single" w:sz="4" w:space="0" w:color="auto"/>
              <w:right w:val="nil"/>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04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05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06</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07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08</w:t>
            </w:r>
          </w:p>
        </w:tc>
      </w:tr>
      <w:tr w:rsidR="00E41EE2" w:rsidRPr="00174C9B" w:rsidTr="00E41EE2">
        <w:trPr>
          <w:trHeight w:val="30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Aipim</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550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242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792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506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2288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330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44</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16"/>
                <w:szCs w:val="16"/>
              </w:rPr>
            </w:pPr>
            <w:r w:rsidRPr="00174C9B">
              <w:rPr>
                <w:rFonts w:ascii="Arial" w:hAnsi="Arial" w:cs="Arial"/>
                <w:sz w:val="16"/>
                <w:szCs w:val="16"/>
              </w:rPr>
              <w:t>un 200g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Alface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2690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1108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3892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2700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10599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1602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1286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203</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Abóbora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1182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499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1658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791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4622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689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576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97</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Batata doce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259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374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237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1277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bovina músculo moída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780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3800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bovina patinho em cubos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625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7432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745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suína pernil em cubos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215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308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198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1045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Cebola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1480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480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Chuchu</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2952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Filé de Tilápia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390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430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2180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230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Frango peito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1340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Frango coxa e sobrecoxa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1340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13</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l</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Iogurte de morango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675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275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981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347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2223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405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324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l</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Iogurte de coco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675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275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981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347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2223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405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324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Pinhão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132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187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650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un 2kg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Repolho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351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469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311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1782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193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198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35</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16"/>
                <w:szCs w:val="16"/>
              </w:rPr>
            </w:pPr>
            <w:r w:rsidRPr="00174C9B">
              <w:rPr>
                <w:rFonts w:ascii="Arial" w:hAnsi="Arial" w:cs="Arial"/>
                <w:sz w:val="16"/>
                <w:szCs w:val="16"/>
              </w:rPr>
              <w:t>un 100g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Tempero verde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3280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1340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4720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4960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10658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1940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1580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240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18</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Pão caseiro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1927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856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3734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1781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8852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2702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938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153</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19</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Queijo mussarela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919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Batata inglesa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1406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2008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1132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6255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813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678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116</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21</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Cenoura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2060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2950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1080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6154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1210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Tomate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780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2540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680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5562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1040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860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140</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23</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dz</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Ovos de galinha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855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363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1198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529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3199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501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432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74</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Banana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5723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2467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10305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3025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17010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6845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2732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439</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25</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Laranja pera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4608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2000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8603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2504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14271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5993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2214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349</w:t>
            </w:r>
          </w:p>
        </w:tc>
      </w:tr>
      <w:tr w:rsidR="00E41EE2" w:rsidRPr="00174C9B" w:rsidTr="00E41EE2">
        <w:trPr>
          <w:trHeight w:val="24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Maçã</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3522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1536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6283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1871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11012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4161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1721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260</w:t>
            </w:r>
          </w:p>
        </w:tc>
      </w:tr>
    </w:tbl>
    <w:p w:rsidR="00E41EE2" w:rsidRPr="00174C9B" w:rsidRDefault="00E41EE2" w:rsidP="00174C9B">
      <w:pPr>
        <w:rPr>
          <w:rFonts w:ascii="Arial" w:hAnsi="Arial" w:cs="Arial"/>
        </w:rPr>
      </w:pPr>
    </w:p>
    <w:tbl>
      <w:tblPr>
        <w:tblW w:w="10417" w:type="dxa"/>
        <w:tblInd w:w="-15" w:type="dxa"/>
        <w:tblCellMar>
          <w:left w:w="70" w:type="dxa"/>
          <w:right w:w="70" w:type="dxa"/>
        </w:tblCellMar>
        <w:tblLook w:val="04A0"/>
      </w:tblPr>
      <w:tblGrid>
        <w:gridCol w:w="634"/>
        <w:gridCol w:w="1097"/>
        <w:gridCol w:w="3174"/>
        <w:gridCol w:w="709"/>
        <w:gridCol w:w="708"/>
        <w:gridCol w:w="709"/>
        <w:gridCol w:w="709"/>
        <w:gridCol w:w="585"/>
        <w:gridCol w:w="709"/>
        <w:gridCol w:w="708"/>
        <w:gridCol w:w="693"/>
      </w:tblGrid>
      <w:tr w:rsidR="00E41EE2" w:rsidRPr="00174C9B" w:rsidTr="00E41EE2">
        <w:trPr>
          <w:trHeight w:val="255"/>
        </w:trPr>
        <w:tc>
          <w:tcPr>
            <w:tcW w:w="634"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41EE2" w:rsidRPr="00174C9B" w:rsidRDefault="00E41EE2" w:rsidP="00174C9B">
            <w:pPr>
              <w:jc w:val="center"/>
              <w:rPr>
                <w:rFonts w:ascii="Arial" w:hAnsi="Arial" w:cs="Arial"/>
                <w:b/>
                <w:bCs/>
                <w:sz w:val="20"/>
                <w:szCs w:val="20"/>
              </w:rPr>
            </w:pPr>
            <w:r w:rsidRPr="00174C9B">
              <w:rPr>
                <w:rFonts w:ascii="Arial" w:hAnsi="Arial" w:cs="Arial"/>
                <w:b/>
                <w:bCs/>
                <w:sz w:val="20"/>
                <w:szCs w:val="20"/>
              </w:rPr>
              <w:t>Item</w:t>
            </w:r>
          </w:p>
        </w:tc>
        <w:tc>
          <w:tcPr>
            <w:tcW w:w="1097" w:type="dxa"/>
            <w:tcBorders>
              <w:top w:val="single" w:sz="4" w:space="0" w:color="auto"/>
              <w:left w:val="nil"/>
              <w:bottom w:val="single" w:sz="4" w:space="0" w:color="auto"/>
              <w:right w:val="single" w:sz="4" w:space="0" w:color="000000"/>
            </w:tcBorders>
            <w:shd w:val="clear" w:color="auto" w:fill="auto"/>
            <w:vAlign w:val="center"/>
            <w:hideMark/>
          </w:tcPr>
          <w:p w:rsidR="00E41EE2" w:rsidRPr="00174C9B" w:rsidRDefault="00E41EE2" w:rsidP="00174C9B">
            <w:pPr>
              <w:ind w:right="35"/>
              <w:jc w:val="center"/>
              <w:rPr>
                <w:rFonts w:ascii="Arial" w:hAnsi="Arial" w:cs="Arial"/>
                <w:b/>
                <w:bCs/>
                <w:sz w:val="20"/>
                <w:szCs w:val="20"/>
              </w:rPr>
            </w:pPr>
            <w:r w:rsidRPr="00174C9B">
              <w:rPr>
                <w:rFonts w:ascii="Arial" w:hAnsi="Arial" w:cs="Arial"/>
                <w:b/>
                <w:bCs/>
                <w:sz w:val="20"/>
                <w:szCs w:val="20"/>
              </w:rPr>
              <w:t>Unid</w:t>
            </w:r>
          </w:p>
        </w:tc>
        <w:tc>
          <w:tcPr>
            <w:tcW w:w="3174" w:type="dxa"/>
            <w:tcBorders>
              <w:top w:val="single" w:sz="4" w:space="0" w:color="auto"/>
              <w:left w:val="nil"/>
              <w:bottom w:val="single" w:sz="4" w:space="0" w:color="auto"/>
              <w:right w:val="single" w:sz="4" w:space="0" w:color="auto"/>
            </w:tcBorders>
            <w:shd w:val="clear" w:color="auto" w:fill="auto"/>
            <w:vAlign w:val="center"/>
            <w:hideMark/>
          </w:tcPr>
          <w:p w:rsidR="00E41EE2" w:rsidRPr="00174C9B" w:rsidRDefault="00E41EE2" w:rsidP="00174C9B">
            <w:pPr>
              <w:jc w:val="center"/>
              <w:rPr>
                <w:rFonts w:ascii="Arial" w:hAnsi="Arial" w:cs="Arial"/>
                <w:b/>
                <w:bCs/>
                <w:sz w:val="20"/>
                <w:szCs w:val="20"/>
              </w:rPr>
            </w:pPr>
            <w:r w:rsidRPr="00174C9B">
              <w:rPr>
                <w:rFonts w:ascii="Arial" w:hAnsi="Arial" w:cs="Arial"/>
                <w:b/>
                <w:bCs/>
                <w:sz w:val="20"/>
                <w:szCs w:val="20"/>
              </w:rPr>
              <w:t>Produto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09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11</w:t>
            </w:r>
          </w:p>
        </w:tc>
        <w:tc>
          <w:tcPr>
            <w:tcW w:w="709" w:type="dxa"/>
            <w:tcBorders>
              <w:top w:val="single" w:sz="4" w:space="0" w:color="auto"/>
              <w:left w:val="nil"/>
              <w:bottom w:val="single" w:sz="4" w:space="0" w:color="auto"/>
              <w:right w:val="nil"/>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14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15</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16</w:t>
            </w:r>
          </w:p>
        </w:tc>
      </w:tr>
      <w:tr w:rsidR="00E41EE2" w:rsidRPr="00174C9B" w:rsidTr="00E41EE2">
        <w:trPr>
          <w:trHeight w:val="30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Aipim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561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253</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759</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16"/>
                <w:szCs w:val="16"/>
              </w:rPr>
            </w:pPr>
            <w:r w:rsidRPr="00174C9B">
              <w:rPr>
                <w:rFonts w:ascii="Arial" w:hAnsi="Arial" w:cs="Arial"/>
                <w:sz w:val="16"/>
                <w:szCs w:val="16"/>
              </w:rPr>
              <w:t>un 200g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Alface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623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5107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381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1424</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3645</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Abóbora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275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2058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479</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1596</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Batata doce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347</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bovina músculo moída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340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1060</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bovina patinho em cubos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345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3089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656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2054</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suína pernil em cubos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94</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292</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Cebola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1380</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Chuchu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260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800</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Filé de Tilápia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530</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Frango peito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380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1260</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Frango coxa e sobrecoxa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380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1260</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13</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l</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Iogurte de morango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918</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l</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Iogurte de coco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918</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lastRenderedPageBreak/>
              <w:t>15</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Pinhão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176</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un 2kg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Repolho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178</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489</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16"/>
                <w:szCs w:val="16"/>
              </w:rPr>
            </w:pPr>
            <w:r w:rsidRPr="00174C9B">
              <w:rPr>
                <w:rFonts w:ascii="Arial" w:hAnsi="Arial" w:cs="Arial"/>
                <w:sz w:val="16"/>
                <w:szCs w:val="16"/>
              </w:rPr>
              <w:t>un 100g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Tempero verde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1620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4400</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18</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Pão caseiro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439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1936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3692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275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814</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2612</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19</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Queijo mussarela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340</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Batata inglesa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587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1899</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21</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Cenoura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820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2810</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Tomate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1820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680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2400</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23</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dz</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Ovos de galinha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374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1385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348</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1136</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Banana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1331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4216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5731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8094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824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2131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7751</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25</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Laranja pera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1047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3630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4573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6507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658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1701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6224</w:t>
            </w:r>
          </w:p>
        </w:tc>
      </w:tr>
      <w:tr w:rsidR="00E41EE2" w:rsidRPr="00174C9B" w:rsidTr="00E41EE2">
        <w:trPr>
          <w:trHeight w:val="2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Maçã</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2566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3558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5004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1321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4768</w:t>
            </w:r>
          </w:p>
        </w:tc>
      </w:tr>
    </w:tbl>
    <w:p w:rsidR="00E41EE2" w:rsidRPr="00174C9B" w:rsidRDefault="00E41EE2" w:rsidP="00174C9B">
      <w:pPr>
        <w:rPr>
          <w:rFonts w:ascii="Arial" w:hAnsi="Arial" w:cs="Arial"/>
        </w:rPr>
      </w:pPr>
    </w:p>
    <w:tbl>
      <w:tblPr>
        <w:tblW w:w="10433" w:type="dxa"/>
        <w:tblInd w:w="-15" w:type="dxa"/>
        <w:tblLayout w:type="fixed"/>
        <w:tblCellMar>
          <w:left w:w="70" w:type="dxa"/>
          <w:right w:w="70" w:type="dxa"/>
        </w:tblCellMar>
        <w:tblLook w:val="04A0"/>
      </w:tblPr>
      <w:tblGrid>
        <w:gridCol w:w="652"/>
        <w:gridCol w:w="1134"/>
        <w:gridCol w:w="3119"/>
        <w:gridCol w:w="709"/>
        <w:gridCol w:w="708"/>
        <w:gridCol w:w="709"/>
        <w:gridCol w:w="709"/>
        <w:gridCol w:w="567"/>
        <w:gridCol w:w="709"/>
        <w:gridCol w:w="708"/>
        <w:gridCol w:w="709"/>
      </w:tblGrid>
      <w:tr w:rsidR="00E41EE2" w:rsidRPr="00174C9B" w:rsidTr="00E41EE2">
        <w:trPr>
          <w:trHeight w:val="255"/>
        </w:trPr>
        <w:tc>
          <w:tcPr>
            <w:tcW w:w="65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41EE2" w:rsidRPr="00174C9B" w:rsidRDefault="00E41EE2" w:rsidP="00174C9B">
            <w:pPr>
              <w:jc w:val="center"/>
              <w:rPr>
                <w:rFonts w:ascii="Arial" w:hAnsi="Arial" w:cs="Arial"/>
                <w:b/>
                <w:bCs/>
                <w:sz w:val="20"/>
                <w:szCs w:val="20"/>
              </w:rPr>
            </w:pPr>
            <w:r w:rsidRPr="00174C9B">
              <w:rPr>
                <w:rFonts w:ascii="Arial" w:hAnsi="Arial" w:cs="Arial"/>
                <w:b/>
                <w:bCs/>
                <w:sz w:val="20"/>
                <w:szCs w:val="20"/>
              </w:rPr>
              <w:t>Item</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1EE2" w:rsidRPr="00174C9B" w:rsidRDefault="00E41EE2" w:rsidP="00174C9B">
            <w:pPr>
              <w:ind w:right="35"/>
              <w:jc w:val="center"/>
              <w:rPr>
                <w:rFonts w:ascii="Arial" w:hAnsi="Arial" w:cs="Arial"/>
                <w:b/>
                <w:bCs/>
                <w:sz w:val="20"/>
                <w:szCs w:val="20"/>
              </w:rPr>
            </w:pPr>
            <w:r w:rsidRPr="00174C9B">
              <w:rPr>
                <w:rFonts w:ascii="Arial" w:hAnsi="Arial" w:cs="Arial"/>
                <w:b/>
                <w:bCs/>
                <w:sz w:val="20"/>
                <w:szCs w:val="20"/>
              </w:rPr>
              <w:t>Unid</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E41EE2" w:rsidRPr="00174C9B" w:rsidRDefault="00E41EE2" w:rsidP="00174C9B">
            <w:pPr>
              <w:jc w:val="center"/>
              <w:rPr>
                <w:rFonts w:ascii="Arial" w:hAnsi="Arial" w:cs="Arial"/>
                <w:b/>
                <w:bCs/>
                <w:sz w:val="20"/>
                <w:szCs w:val="20"/>
              </w:rPr>
            </w:pPr>
            <w:r w:rsidRPr="00174C9B">
              <w:rPr>
                <w:rFonts w:ascii="Arial" w:hAnsi="Arial" w:cs="Arial"/>
                <w:b/>
                <w:bCs/>
                <w:sz w:val="20"/>
                <w:szCs w:val="20"/>
              </w:rPr>
              <w:t>Produto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20</w:t>
            </w:r>
          </w:p>
        </w:tc>
        <w:tc>
          <w:tcPr>
            <w:tcW w:w="567" w:type="dxa"/>
            <w:tcBorders>
              <w:top w:val="single" w:sz="4" w:space="0" w:color="auto"/>
              <w:left w:val="nil"/>
              <w:bottom w:val="single" w:sz="4" w:space="0" w:color="auto"/>
              <w:right w:val="nil"/>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22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24</w:t>
            </w:r>
          </w:p>
        </w:tc>
      </w:tr>
      <w:tr w:rsidR="00E41EE2" w:rsidRPr="00174C9B" w:rsidTr="00E41EE2">
        <w:trPr>
          <w:trHeight w:val="30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Aipim</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385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286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891</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16"/>
                <w:szCs w:val="16"/>
              </w:rPr>
            </w:pPr>
            <w:r w:rsidRPr="00174C9B">
              <w:rPr>
                <w:rFonts w:ascii="Arial" w:hAnsi="Arial" w:cs="Arial"/>
                <w:sz w:val="16"/>
                <w:szCs w:val="16"/>
              </w:rPr>
              <w:t>un 200g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Alface</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2666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1355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4.758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4882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4259</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Abóbora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2421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1392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1845</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Batata doce</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468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407</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bovina músculo moída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1240</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bovina patinho em cubos</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1514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2765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2385</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suína pernil em cubos</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341</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Cebola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1640</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Chuchu</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1340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940</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Filé de Tilápia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620</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Frango peito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1660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1480</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Frango coxa e sobrecoxa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1660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1480</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l</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Iogurte de morango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1229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1053</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l</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Iogurte de coco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1229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1053</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Pinhão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226</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un 2kg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Repolho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652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569</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16"/>
                <w:szCs w:val="16"/>
              </w:rPr>
            </w:pPr>
            <w:r w:rsidRPr="00174C9B">
              <w:rPr>
                <w:rFonts w:ascii="Arial" w:hAnsi="Arial" w:cs="Arial"/>
                <w:sz w:val="16"/>
                <w:szCs w:val="16"/>
              </w:rPr>
              <w:t>un 100g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Tempero verde</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3720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1660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5900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3860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5120</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Pão caseiro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1902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1589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4211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3508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3126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4078</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Queijo mussarela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460</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Batata inglesa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865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3044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1657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2241</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Cenoura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3950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3700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2420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3250</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Tomate</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3220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2840</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dz</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Ovos de galinha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389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437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1514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1370</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lastRenderedPageBreak/>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Banana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3508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6058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4261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10543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10382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8605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11256</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Laranja pera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3031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3599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8532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8378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7221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9365</w:t>
            </w:r>
          </w:p>
        </w:tc>
      </w:tr>
      <w:tr w:rsidR="00E41EE2" w:rsidRPr="00174C9B" w:rsidTr="00E41EE2">
        <w:trPr>
          <w:trHeight w:val="24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Maçã</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2126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1566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3712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6524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6400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5268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6903</w:t>
            </w:r>
          </w:p>
        </w:tc>
      </w:tr>
    </w:tbl>
    <w:p w:rsidR="00E41EE2" w:rsidRPr="00174C9B" w:rsidRDefault="00E41EE2" w:rsidP="00174C9B">
      <w:pPr>
        <w:rPr>
          <w:rFonts w:ascii="Arial" w:hAnsi="Arial" w:cs="Arial"/>
        </w:rPr>
      </w:pPr>
    </w:p>
    <w:tbl>
      <w:tblPr>
        <w:tblW w:w="10433" w:type="dxa"/>
        <w:tblInd w:w="-15" w:type="dxa"/>
        <w:tblCellMar>
          <w:left w:w="70" w:type="dxa"/>
          <w:right w:w="70" w:type="dxa"/>
        </w:tblCellMar>
        <w:tblLook w:val="04A0"/>
      </w:tblPr>
      <w:tblGrid>
        <w:gridCol w:w="574"/>
        <w:gridCol w:w="993"/>
        <w:gridCol w:w="3338"/>
        <w:gridCol w:w="697"/>
        <w:gridCol w:w="708"/>
        <w:gridCol w:w="709"/>
        <w:gridCol w:w="709"/>
        <w:gridCol w:w="585"/>
        <w:gridCol w:w="709"/>
        <w:gridCol w:w="708"/>
        <w:gridCol w:w="709"/>
      </w:tblGrid>
      <w:tr w:rsidR="00E41EE2" w:rsidRPr="00174C9B" w:rsidTr="00E41EE2">
        <w:trPr>
          <w:trHeight w:val="255"/>
        </w:trPr>
        <w:tc>
          <w:tcPr>
            <w:tcW w:w="574"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41EE2" w:rsidRPr="00174C9B" w:rsidRDefault="00E41EE2" w:rsidP="00174C9B">
            <w:pPr>
              <w:jc w:val="center"/>
              <w:rPr>
                <w:rFonts w:ascii="Arial" w:hAnsi="Arial" w:cs="Arial"/>
                <w:b/>
                <w:bCs/>
                <w:sz w:val="20"/>
                <w:szCs w:val="20"/>
              </w:rPr>
            </w:pPr>
            <w:r w:rsidRPr="00174C9B">
              <w:rPr>
                <w:rFonts w:ascii="Arial" w:hAnsi="Arial" w:cs="Arial"/>
                <w:b/>
                <w:bCs/>
                <w:sz w:val="20"/>
                <w:szCs w:val="20"/>
              </w:rPr>
              <w:t>Item</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E41EE2" w:rsidRPr="00174C9B" w:rsidRDefault="00E41EE2" w:rsidP="00174C9B">
            <w:pPr>
              <w:ind w:right="35"/>
              <w:jc w:val="center"/>
              <w:rPr>
                <w:rFonts w:ascii="Arial" w:hAnsi="Arial" w:cs="Arial"/>
                <w:b/>
                <w:bCs/>
                <w:sz w:val="20"/>
                <w:szCs w:val="20"/>
              </w:rPr>
            </w:pPr>
            <w:r w:rsidRPr="00174C9B">
              <w:rPr>
                <w:rFonts w:ascii="Arial" w:hAnsi="Arial" w:cs="Arial"/>
                <w:b/>
                <w:bCs/>
                <w:sz w:val="20"/>
                <w:szCs w:val="20"/>
              </w:rPr>
              <w:t>Unid</w:t>
            </w:r>
          </w:p>
        </w:tc>
        <w:tc>
          <w:tcPr>
            <w:tcW w:w="3338" w:type="dxa"/>
            <w:tcBorders>
              <w:top w:val="single" w:sz="4" w:space="0" w:color="auto"/>
              <w:left w:val="nil"/>
              <w:bottom w:val="single" w:sz="4" w:space="0" w:color="auto"/>
              <w:right w:val="single" w:sz="4" w:space="0" w:color="auto"/>
            </w:tcBorders>
            <w:shd w:val="clear" w:color="auto" w:fill="auto"/>
            <w:vAlign w:val="center"/>
            <w:hideMark/>
          </w:tcPr>
          <w:p w:rsidR="00E41EE2" w:rsidRPr="00174C9B" w:rsidRDefault="00E41EE2" w:rsidP="00174C9B">
            <w:pPr>
              <w:jc w:val="center"/>
              <w:rPr>
                <w:rFonts w:ascii="Arial" w:hAnsi="Arial" w:cs="Arial"/>
                <w:b/>
                <w:bCs/>
                <w:sz w:val="20"/>
                <w:szCs w:val="20"/>
              </w:rPr>
            </w:pPr>
            <w:r w:rsidRPr="00174C9B">
              <w:rPr>
                <w:rFonts w:ascii="Arial" w:hAnsi="Arial" w:cs="Arial"/>
                <w:b/>
                <w:bCs/>
                <w:sz w:val="20"/>
                <w:szCs w:val="20"/>
              </w:rPr>
              <w:t>Produto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27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28</w:t>
            </w:r>
          </w:p>
        </w:tc>
        <w:tc>
          <w:tcPr>
            <w:tcW w:w="567" w:type="dxa"/>
            <w:tcBorders>
              <w:top w:val="single" w:sz="4" w:space="0" w:color="auto"/>
              <w:left w:val="nil"/>
              <w:bottom w:val="single" w:sz="4" w:space="0" w:color="auto"/>
              <w:right w:val="nil"/>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30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32</w:t>
            </w:r>
          </w:p>
        </w:tc>
      </w:tr>
      <w:tr w:rsidR="00E41EE2" w:rsidRPr="00174C9B" w:rsidTr="00E41EE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Aipim</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1386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264</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16"/>
                <w:szCs w:val="16"/>
              </w:rPr>
            </w:pPr>
            <w:r w:rsidRPr="00174C9B">
              <w:rPr>
                <w:rFonts w:ascii="Arial" w:hAnsi="Arial" w:cs="Arial"/>
                <w:sz w:val="16"/>
                <w:szCs w:val="16"/>
              </w:rPr>
              <w:t>un 200g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Alface</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6775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154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1251</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Abóbora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2936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570</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Batata doce</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649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127</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bovina músculo moída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1940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380</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bovina patinho em cubos</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3831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714</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suína pernil em cubos</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105</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Cebola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2600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480</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Chuchu</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340</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Filé de Tilápia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190</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Frango peito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2340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460</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Frango coxa e sobrecoxa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2340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460</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l</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Iogurte de morango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311</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l</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Iogurte de coco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311</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Pinhão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66</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un 2kg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Repolho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874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198</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16"/>
                <w:szCs w:val="16"/>
              </w:rPr>
            </w:pPr>
            <w:r w:rsidRPr="00174C9B">
              <w:rPr>
                <w:rFonts w:ascii="Arial" w:hAnsi="Arial" w:cs="Arial"/>
                <w:sz w:val="16"/>
                <w:szCs w:val="16"/>
              </w:rPr>
              <w:t>un 100g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Tempero verde</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8220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1520</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Pão caseiro</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4863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909</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Queijo mussarela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140</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Batata inglesa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3510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684</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Cenoura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5150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1010</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Tomate</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4440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840</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dz</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Ovos de galinha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2111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427,5</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Banana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14412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4425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1687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1952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2687</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Laranja pera</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11630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3885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1356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249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1541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2114</w:t>
            </w:r>
          </w:p>
        </w:tc>
      </w:tr>
      <w:tr w:rsidR="00E41EE2" w:rsidRPr="00174C9B" w:rsidTr="00E41EE2">
        <w:trPr>
          <w:trHeight w:val="24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Maçã</w:t>
            </w:r>
          </w:p>
        </w:tc>
        <w:tc>
          <w:tcPr>
            <w:tcW w:w="709"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8890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2701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1656</w:t>
            </w:r>
          </w:p>
        </w:tc>
      </w:tr>
    </w:tbl>
    <w:p w:rsidR="00E41EE2" w:rsidRPr="00174C9B" w:rsidRDefault="00E41EE2" w:rsidP="00174C9B">
      <w:pPr>
        <w:rPr>
          <w:rFonts w:ascii="Arial" w:hAnsi="Arial" w:cs="Arial"/>
        </w:rPr>
      </w:pPr>
    </w:p>
    <w:tbl>
      <w:tblPr>
        <w:tblW w:w="9907" w:type="dxa"/>
        <w:tblInd w:w="-15" w:type="dxa"/>
        <w:tblCellMar>
          <w:left w:w="70" w:type="dxa"/>
          <w:right w:w="70" w:type="dxa"/>
        </w:tblCellMar>
        <w:tblLook w:val="04A0"/>
      </w:tblPr>
      <w:tblGrid>
        <w:gridCol w:w="552"/>
        <w:gridCol w:w="919"/>
        <w:gridCol w:w="2600"/>
        <w:gridCol w:w="628"/>
        <w:gridCol w:w="712"/>
        <w:gridCol w:w="847"/>
        <w:gridCol w:w="863"/>
        <w:gridCol w:w="160"/>
        <w:gridCol w:w="918"/>
        <w:gridCol w:w="790"/>
        <w:gridCol w:w="918"/>
      </w:tblGrid>
      <w:tr w:rsidR="00E41EE2" w:rsidRPr="00174C9B" w:rsidTr="00E41EE2">
        <w:trPr>
          <w:trHeight w:val="255"/>
        </w:trPr>
        <w:tc>
          <w:tcPr>
            <w:tcW w:w="534"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41EE2" w:rsidRPr="00174C9B" w:rsidRDefault="00E41EE2" w:rsidP="00174C9B">
            <w:pPr>
              <w:jc w:val="center"/>
              <w:rPr>
                <w:rFonts w:ascii="Arial" w:hAnsi="Arial" w:cs="Arial"/>
                <w:b/>
                <w:bCs/>
                <w:sz w:val="20"/>
                <w:szCs w:val="20"/>
              </w:rPr>
            </w:pPr>
            <w:r w:rsidRPr="00174C9B">
              <w:rPr>
                <w:rFonts w:ascii="Arial" w:hAnsi="Arial" w:cs="Arial"/>
                <w:b/>
                <w:bCs/>
                <w:sz w:val="20"/>
                <w:szCs w:val="20"/>
              </w:rPr>
              <w:t>Item</w:t>
            </w:r>
          </w:p>
        </w:tc>
        <w:tc>
          <w:tcPr>
            <w:tcW w:w="919" w:type="dxa"/>
            <w:tcBorders>
              <w:top w:val="single" w:sz="4" w:space="0" w:color="auto"/>
              <w:left w:val="nil"/>
              <w:bottom w:val="single" w:sz="4" w:space="0" w:color="auto"/>
              <w:right w:val="single" w:sz="4" w:space="0" w:color="000000"/>
            </w:tcBorders>
            <w:shd w:val="clear" w:color="auto" w:fill="auto"/>
            <w:vAlign w:val="center"/>
            <w:hideMark/>
          </w:tcPr>
          <w:p w:rsidR="00E41EE2" w:rsidRPr="00174C9B" w:rsidRDefault="00E41EE2" w:rsidP="00174C9B">
            <w:pPr>
              <w:ind w:right="35"/>
              <w:jc w:val="center"/>
              <w:rPr>
                <w:rFonts w:ascii="Arial" w:hAnsi="Arial" w:cs="Arial"/>
                <w:b/>
                <w:bCs/>
                <w:sz w:val="20"/>
                <w:szCs w:val="20"/>
              </w:rPr>
            </w:pPr>
            <w:r w:rsidRPr="00174C9B">
              <w:rPr>
                <w:rFonts w:ascii="Arial" w:hAnsi="Arial" w:cs="Arial"/>
                <w:b/>
                <w:bCs/>
                <w:sz w:val="20"/>
                <w:szCs w:val="20"/>
              </w:rPr>
              <w:t>Unid</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E41EE2" w:rsidRPr="00174C9B" w:rsidRDefault="00E41EE2" w:rsidP="00174C9B">
            <w:pPr>
              <w:jc w:val="center"/>
              <w:rPr>
                <w:rFonts w:ascii="Arial" w:hAnsi="Arial" w:cs="Arial"/>
                <w:b/>
                <w:bCs/>
                <w:sz w:val="20"/>
                <w:szCs w:val="20"/>
              </w:rPr>
            </w:pPr>
            <w:r w:rsidRPr="00174C9B">
              <w:rPr>
                <w:rFonts w:ascii="Arial" w:hAnsi="Arial" w:cs="Arial"/>
                <w:b/>
                <w:bCs/>
                <w:sz w:val="20"/>
                <w:szCs w:val="20"/>
              </w:rPr>
              <w:t>Produto</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33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34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color w:val="000000"/>
                <w:sz w:val="20"/>
                <w:szCs w:val="20"/>
              </w:rPr>
            </w:pPr>
            <w:r w:rsidRPr="00174C9B">
              <w:rPr>
                <w:rFonts w:ascii="Arial" w:hAnsi="Arial" w:cs="Arial"/>
                <w:b/>
                <w:color w:val="000000"/>
                <w:sz w:val="20"/>
                <w:szCs w:val="20"/>
              </w:rPr>
              <w:t>Lote 35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Total</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Aipim</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264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1282</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17.529</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16"/>
                <w:szCs w:val="16"/>
              </w:rPr>
            </w:pPr>
            <w:r w:rsidRPr="00174C9B">
              <w:rPr>
                <w:rFonts w:ascii="Arial" w:hAnsi="Arial" w:cs="Arial"/>
                <w:sz w:val="16"/>
                <w:szCs w:val="16"/>
              </w:rPr>
              <w:t>un 200g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Alface</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1246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89</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5164</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81.125</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3</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Abóbora</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536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2501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35.358</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4</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Batata doce</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127</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611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8.377</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5</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bovina músculo moída</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360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1810</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25.250</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6</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bovina patinho em cubos</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705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3512</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48.980</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Carne suína pernil em cubos</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99</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484</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6.930</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8</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Cebola</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480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2090</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30.050</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9</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Chuchu</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280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1380</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19.292</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Filé de Tilápia</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180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958</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13.258</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Frango peito</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420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2040</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28.860</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12</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Frango coxa e sobrecoxa</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420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2040</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28.860</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lastRenderedPageBreak/>
              <w:t>13</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l</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Iogurte de morango</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315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1409</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19.314</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14</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l</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Iogurte de coco</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315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1319</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19.224</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15</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Pinhão</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308</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4.362</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16</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un 2kg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Repolho</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849</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11.695</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16"/>
                <w:szCs w:val="16"/>
              </w:rPr>
            </w:pPr>
            <w:r w:rsidRPr="00174C9B">
              <w:rPr>
                <w:rFonts w:ascii="Arial" w:hAnsi="Arial" w:cs="Arial"/>
                <w:sz w:val="16"/>
                <w:szCs w:val="16"/>
              </w:rPr>
              <w:t>un 100g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Tempero verde</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1520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100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8730</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108.768</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18</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Pão caseiro</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2098</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71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5937</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71.674</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19</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Queijo mussarela</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580</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8.099</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Batata inglesa</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653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3150</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44.108</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Cenoura</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970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4200</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58.794</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22</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Tomate</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840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80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3510</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49.872</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23</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dz</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Ovos de galinha</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403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29</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1768</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25.351</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24</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Banana</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5355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173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14925</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184.270</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25</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Laranja pera</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4670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145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12509</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152.142</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r w:rsidR="00E41EE2" w:rsidRPr="00174C9B" w:rsidTr="00E41E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26</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ind w:right="35"/>
              <w:jc w:val="center"/>
              <w:rPr>
                <w:rFonts w:ascii="Arial" w:hAnsi="Arial" w:cs="Arial"/>
                <w:sz w:val="20"/>
                <w:szCs w:val="20"/>
              </w:rPr>
            </w:pPr>
            <w:r w:rsidRPr="00174C9B">
              <w:rPr>
                <w:rFonts w:ascii="Arial" w:hAnsi="Arial" w:cs="Arial"/>
                <w:sz w:val="20"/>
                <w:szCs w:val="20"/>
              </w:rPr>
              <w:t>kg</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sz w:val="20"/>
                <w:szCs w:val="20"/>
              </w:rPr>
            </w:pPr>
            <w:r w:rsidRPr="00174C9B">
              <w:rPr>
                <w:rFonts w:ascii="Arial" w:hAnsi="Arial" w:cs="Arial"/>
                <w:sz w:val="20"/>
                <w:szCs w:val="20"/>
              </w:rPr>
              <w:t>Maçã</w:t>
            </w:r>
          </w:p>
        </w:tc>
        <w:tc>
          <w:tcPr>
            <w:tcW w:w="707" w:type="dxa"/>
            <w:tcBorders>
              <w:top w:val="single" w:sz="4" w:space="0" w:color="auto"/>
              <w:left w:val="single" w:sz="4" w:space="0" w:color="auto"/>
              <w:bottom w:val="single" w:sz="4" w:space="0" w:color="auto"/>
              <w:right w:val="single" w:sz="4" w:space="0" w:color="auto"/>
            </w:tcBorders>
            <w:vAlign w:val="center"/>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3236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110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r w:rsidRPr="00174C9B">
              <w:rPr>
                <w:rFonts w:ascii="Arial" w:hAnsi="Arial" w:cs="Arial"/>
                <w:color w:val="000000"/>
                <w:sz w:val="20"/>
                <w:szCs w:val="20"/>
              </w:rPr>
              <w:t>9134</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E2" w:rsidRPr="00174C9B" w:rsidRDefault="00E41EE2" w:rsidP="00174C9B">
            <w:pPr>
              <w:jc w:val="center"/>
              <w:rPr>
                <w:rFonts w:ascii="Arial" w:hAnsi="Arial" w:cs="Arial"/>
                <w:b/>
                <w:bCs/>
                <w:color w:val="000000"/>
                <w:sz w:val="20"/>
                <w:szCs w:val="20"/>
              </w:rPr>
            </w:pPr>
            <w:r w:rsidRPr="00174C9B">
              <w:rPr>
                <w:rFonts w:ascii="Arial" w:hAnsi="Arial" w:cs="Arial"/>
                <w:b/>
                <w:bCs/>
                <w:color w:val="000000"/>
                <w:sz w:val="20"/>
                <w:szCs w:val="20"/>
              </w:rPr>
              <w:t>113.788</w:t>
            </w:r>
          </w:p>
        </w:tc>
        <w:tc>
          <w:tcPr>
            <w:tcW w:w="160" w:type="dxa"/>
            <w:tcBorders>
              <w:left w:val="single" w:sz="4" w:space="0" w:color="auto"/>
            </w:tcBorders>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790"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c>
          <w:tcPr>
            <w:tcW w:w="918" w:type="dxa"/>
            <w:shd w:val="clear" w:color="auto" w:fill="auto"/>
            <w:noWrap/>
            <w:vAlign w:val="center"/>
            <w:hideMark/>
          </w:tcPr>
          <w:p w:rsidR="00E41EE2" w:rsidRPr="00174C9B" w:rsidRDefault="00E41EE2" w:rsidP="00174C9B">
            <w:pPr>
              <w:jc w:val="center"/>
              <w:rPr>
                <w:rFonts w:ascii="Arial" w:hAnsi="Arial" w:cs="Arial"/>
                <w:color w:val="000000"/>
                <w:sz w:val="20"/>
                <w:szCs w:val="20"/>
              </w:rPr>
            </w:pPr>
          </w:p>
        </w:tc>
      </w:tr>
    </w:tbl>
    <w:p w:rsidR="00E41EE2" w:rsidRDefault="00E41EE2"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Default="00A5228D" w:rsidP="00174C9B">
      <w:pPr>
        <w:rPr>
          <w:rFonts w:ascii="Arial" w:hAnsi="Arial" w:cs="Arial"/>
        </w:rPr>
      </w:pPr>
    </w:p>
    <w:p w:rsidR="00A5228D" w:rsidRPr="00174C9B" w:rsidRDefault="00A5228D" w:rsidP="00174C9B">
      <w:pPr>
        <w:rPr>
          <w:rFonts w:ascii="Arial" w:hAnsi="Arial" w:cs="Arial"/>
        </w:rPr>
      </w:pPr>
    </w:p>
    <w:p w:rsidR="00A7016F" w:rsidRPr="00174C9B" w:rsidRDefault="00A7016F" w:rsidP="00174C9B">
      <w:pPr>
        <w:jc w:val="center"/>
        <w:rPr>
          <w:rFonts w:ascii="Arial" w:hAnsi="Arial" w:cs="Arial"/>
          <w:b/>
          <w:bCs/>
        </w:rPr>
      </w:pPr>
    </w:p>
    <w:p w:rsidR="00BA314C" w:rsidRPr="00174C9B" w:rsidRDefault="00BA314C" w:rsidP="00174C9B">
      <w:pPr>
        <w:jc w:val="center"/>
        <w:rPr>
          <w:rFonts w:ascii="Arial" w:hAnsi="Arial" w:cs="Arial"/>
          <w:b/>
          <w:bCs/>
        </w:rPr>
      </w:pPr>
      <w:r w:rsidRPr="00174C9B">
        <w:rPr>
          <w:rFonts w:ascii="Arial" w:hAnsi="Arial" w:cs="Arial"/>
          <w:b/>
          <w:bCs/>
        </w:rPr>
        <w:t>ANEXO V</w:t>
      </w:r>
    </w:p>
    <w:p w:rsidR="00BA314C" w:rsidRPr="00174C9B" w:rsidRDefault="00BA314C" w:rsidP="00174C9B">
      <w:pPr>
        <w:jc w:val="center"/>
        <w:rPr>
          <w:rFonts w:ascii="Arial" w:hAnsi="Arial" w:cs="Arial"/>
          <w:b/>
        </w:rPr>
      </w:pPr>
      <w:r w:rsidRPr="00174C9B">
        <w:rPr>
          <w:rFonts w:ascii="Arial" w:hAnsi="Arial" w:cs="Arial"/>
          <w:b/>
        </w:rPr>
        <w:t xml:space="preserve">CHAMAMENTO PÚBLICO N.º </w:t>
      </w:r>
      <w:r w:rsidR="00A175B3" w:rsidRPr="00174C9B">
        <w:rPr>
          <w:rFonts w:ascii="Arial" w:hAnsi="Arial" w:cs="Arial"/>
          <w:b/>
        </w:rPr>
        <w:t>88</w:t>
      </w:r>
      <w:r w:rsidRPr="00174C9B">
        <w:rPr>
          <w:rFonts w:ascii="Arial" w:hAnsi="Arial" w:cs="Arial"/>
          <w:b/>
        </w:rPr>
        <w:t>/2017</w:t>
      </w:r>
    </w:p>
    <w:p w:rsidR="00BA314C" w:rsidRPr="00174C9B" w:rsidRDefault="00BA314C" w:rsidP="00174C9B">
      <w:pPr>
        <w:autoSpaceDE w:val="0"/>
        <w:autoSpaceDN w:val="0"/>
        <w:adjustRightInd w:val="0"/>
        <w:jc w:val="center"/>
        <w:rPr>
          <w:rFonts w:ascii="Arial" w:hAnsi="Arial" w:cs="Arial"/>
          <w:b/>
          <w:bCs/>
        </w:rPr>
      </w:pPr>
    </w:p>
    <w:p w:rsidR="00BA314C" w:rsidRPr="00174C9B" w:rsidRDefault="00AB12D1" w:rsidP="00174C9B">
      <w:pPr>
        <w:jc w:val="center"/>
        <w:rPr>
          <w:rFonts w:ascii="Arial" w:hAnsi="Arial" w:cs="Arial"/>
          <w:b/>
        </w:rPr>
      </w:pPr>
      <w:r w:rsidRPr="00174C9B">
        <w:rPr>
          <w:rFonts w:ascii="Arial" w:hAnsi="Arial" w:cs="Arial"/>
          <w:b/>
        </w:rPr>
        <w:t>QUANTITATIVOS TOTAIS, PREÇOS UNITÁRIOS  E PREÇOS TOTAIS POR PRODUTO</w:t>
      </w:r>
    </w:p>
    <w:p w:rsidR="00AB12D1" w:rsidRPr="00174C9B" w:rsidRDefault="00AB12D1" w:rsidP="00174C9B">
      <w:pPr>
        <w:jc w:val="center"/>
        <w:rPr>
          <w:rFonts w:ascii="Arial" w:hAnsi="Arial" w:cs="Arial"/>
          <w:b/>
          <w:bCs/>
        </w:rPr>
      </w:pPr>
    </w:p>
    <w:tbl>
      <w:tblPr>
        <w:tblW w:w="9423" w:type="dxa"/>
        <w:tblInd w:w="516" w:type="dxa"/>
        <w:tblCellMar>
          <w:left w:w="70" w:type="dxa"/>
          <w:right w:w="70" w:type="dxa"/>
        </w:tblCellMar>
        <w:tblLook w:val="04A0"/>
      </w:tblPr>
      <w:tblGrid>
        <w:gridCol w:w="660"/>
        <w:gridCol w:w="1087"/>
        <w:gridCol w:w="2771"/>
        <w:gridCol w:w="1662"/>
        <w:gridCol w:w="1701"/>
        <w:gridCol w:w="1542"/>
      </w:tblGrid>
      <w:tr w:rsidR="00E64AE0" w:rsidRPr="00174C9B" w:rsidTr="00A5228D">
        <w:trPr>
          <w:trHeight w:val="450"/>
        </w:trPr>
        <w:tc>
          <w:tcPr>
            <w:tcW w:w="660" w:type="dxa"/>
            <w:tcBorders>
              <w:top w:val="nil"/>
              <w:left w:val="nil"/>
              <w:bottom w:val="nil"/>
              <w:right w:val="nil"/>
            </w:tcBorders>
            <w:shd w:val="clear" w:color="auto" w:fill="auto"/>
            <w:noWrap/>
            <w:vAlign w:val="bottom"/>
            <w:hideMark/>
          </w:tcPr>
          <w:p w:rsidR="00E64AE0" w:rsidRPr="00174C9B" w:rsidRDefault="00E64AE0" w:rsidP="00174C9B">
            <w:pPr>
              <w:jc w:val="center"/>
              <w:rPr>
                <w:rFonts w:ascii="Arial" w:hAnsi="Arial" w:cs="Arial"/>
                <w:color w:val="000000"/>
              </w:rPr>
            </w:pPr>
          </w:p>
        </w:tc>
        <w:tc>
          <w:tcPr>
            <w:tcW w:w="5520" w:type="dxa"/>
            <w:gridSpan w:val="3"/>
            <w:tcBorders>
              <w:top w:val="nil"/>
              <w:left w:val="nil"/>
              <w:bottom w:val="single" w:sz="8" w:space="0" w:color="auto"/>
              <w:right w:val="nil"/>
            </w:tcBorders>
            <w:shd w:val="clear" w:color="auto" w:fill="auto"/>
            <w:noWrap/>
            <w:vAlign w:val="bottom"/>
            <w:hideMark/>
          </w:tcPr>
          <w:p w:rsidR="00E64AE0" w:rsidRPr="00174C9B" w:rsidRDefault="00E64AE0" w:rsidP="00A5228D">
            <w:pPr>
              <w:rPr>
                <w:rFonts w:ascii="Arial" w:hAnsi="Arial" w:cs="Arial"/>
                <w:b/>
                <w:bCs/>
                <w:color w:val="000000"/>
              </w:rPr>
            </w:pPr>
            <w:r w:rsidRPr="00174C9B">
              <w:rPr>
                <w:rFonts w:ascii="Arial" w:hAnsi="Arial" w:cs="Arial"/>
                <w:b/>
                <w:bCs/>
                <w:color w:val="000000"/>
              </w:rPr>
              <w:t>QUANTIDADES TOTAIS E VALORES</w:t>
            </w:r>
          </w:p>
        </w:tc>
        <w:tc>
          <w:tcPr>
            <w:tcW w:w="1701" w:type="dxa"/>
            <w:tcBorders>
              <w:top w:val="nil"/>
              <w:left w:val="nil"/>
              <w:bottom w:val="nil"/>
              <w:right w:val="nil"/>
            </w:tcBorders>
            <w:shd w:val="clear" w:color="auto" w:fill="auto"/>
            <w:noWrap/>
            <w:vAlign w:val="bottom"/>
            <w:hideMark/>
          </w:tcPr>
          <w:p w:rsidR="00E64AE0" w:rsidRPr="00174C9B" w:rsidRDefault="00E64AE0" w:rsidP="00174C9B">
            <w:pPr>
              <w:jc w:val="center"/>
              <w:rPr>
                <w:rFonts w:ascii="Arial" w:hAnsi="Arial" w:cs="Arial"/>
                <w:color w:val="000000"/>
              </w:rPr>
            </w:pPr>
          </w:p>
        </w:tc>
        <w:tc>
          <w:tcPr>
            <w:tcW w:w="1542" w:type="dxa"/>
            <w:tcBorders>
              <w:top w:val="nil"/>
              <w:left w:val="nil"/>
              <w:bottom w:val="nil"/>
              <w:right w:val="nil"/>
            </w:tcBorders>
            <w:shd w:val="clear" w:color="auto" w:fill="auto"/>
            <w:noWrap/>
            <w:vAlign w:val="bottom"/>
            <w:hideMark/>
          </w:tcPr>
          <w:p w:rsidR="00E64AE0" w:rsidRPr="00174C9B" w:rsidRDefault="00E64AE0" w:rsidP="00174C9B">
            <w:pPr>
              <w:rPr>
                <w:rFonts w:ascii="Arial" w:hAnsi="Arial" w:cs="Arial"/>
                <w:color w:val="000000"/>
              </w:rPr>
            </w:pPr>
          </w:p>
        </w:tc>
      </w:tr>
      <w:tr w:rsidR="00E64AE0" w:rsidRPr="00174C9B" w:rsidTr="00A5228D">
        <w:trPr>
          <w:trHeight w:val="600"/>
        </w:trPr>
        <w:tc>
          <w:tcPr>
            <w:tcW w:w="6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color w:val="000000"/>
              </w:rPr>
            </w:pPr>
            <w:r w:rsidRPr="00174C9B">
              <w:rPr>
                <w:rFonts w:ascii="Arial" w:hAnsi="Arial" w:cs="Arial"/>
                <w:b/>
                <w:bCs/>
                <w:color w:val="000000"/>
              </w:rPr>
              <w:t>Item</w:t>
            </w:r>
          </w:p>
        </w:tc>
        <w:tc>
          <w:tcPr>
            <w:tcW w:w="10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color w:val="000000"/>
              </w:rPr>
            </w:pPr>
            <w:r w:rsidRPr="00174C9B">
              <w:rPr>
                <w:rFonts w:ascii="Arial" w:hAnsi="Arial" w:cs="Arial"/>
                <w:b/>
                <w:bCs/>
                <w:color w:val="000000"/>
              </w:rPr>
              <w:t>Unidade</w:t>
            </w:r>
          </w:p>
        </w:tc>
        <w:tc>
          <w:tcPr>
            <w:tcW w:w="2771"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color w:val="000000"/>
              </w:rPr>
            </w:pPr>
            <w:r w:rsidRPr="00174C9B">
              <w:rPr>
                <w:rFonts w:ascii="Arial" w:hAnsi="Arial" w:cs="Arial"/>
                <w:b/>
                <w:bCs/>
                <w:color w:val="000000"/>
              </w:rPr>
              <w:t>Produto</w:t>
            </w:r>
          </w:p>
        </w:tc>
        <w:tc>
          <w:tcPr>
            <w:tcW w:w="166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color w:val="000000"/>
              </w:rPr>
            </w:pPr>
            <w:r w:rsidRPr="00174C9B">
              <w:rPr>
                <w:rFonts w:ascii="Arial" w:hAnsi="Arial" w:cs="Arial"/>
                <w:b/>
                <w:bCs/>
                <w:color w:val="000000"/>
              </w:rPr>
              <w:t xml:space="preserve"> Quantidade </w:t>
            </w:r>
          </w:p>
        </w:tc>
        <w:tc>
          <w:tcPr>
            <w:tcW w:w="1701" w:type="dxa"/>
            <w:tcBorders>
              <w:top w:val="single" w:sz="8" w:space="0" w:color="auto"/>
              <w:left w:val="nil"/>
              <w:bottom w:val="single" w:sz="4" w:space="0" w:color="auto"/>
              <w:right w:val="single" w:sz="4" w:space="0" w:color="auto"/>
            </w:tcBorders>
            <w:shd w:val="clear" w:color="auto" w:fill="auto"/>
            <w:vAlign w:val="bottom"/>
            <w:hideMark/>
          </w:tcPr>
          <w:p w:rsidR="00E64AE0" w:rsidRPr="00174C9B" w:rsidRDefault="00E64AE0" w:rsidP="00174C9B">
            <w:pPr>
              <w:jc w:val="center"/>
              <w:rPr>
                <w:rFonts w:ascii="Arial" w:hAnsi="Arial" w:cs="Arial"/>
                <w:b/>
                <w:bCs/>
                <w:color w:val="000000"/>
              </w:rPr>
            </w:pPr>
            <w:r w:rsidRPr="00174C9B">
              <w:rPr>
                <w:rFonts w:ascii="Arial" w:hAnsi="Arial" w:cs="Arial"/>
                <w:b/>
                <w:bCs/>
                <w:color w:val="000000"/>
              </w:rPr>
              <w:t xml:space="preserve"> Valor unitário </w:t>
            </w:r>
          </w:p>
        </w:tc>
        <w:tc>
          <w:tcPr>
            <w:tcW w:w="1542" w:type="dxa"/>
            <w:tcBorders>
              <w:top w:val="single" w:sz="8" w:space="0" w:color="auto"/>
              <w:left w:val="nil"/>
              <w:bottom w:val="single" w:sz="4" w:space="0" w:color="auto"/>
              <w:right w:val="single" w:sz="8" w:space="0" w:color="auto"/>
            </w:tcBorders>
            <w:shd w:val="clear" w:color="auto" w:fill="auto"/>
            <w:noWrap/>
            <w:vAlign w:val="bottom"/>
            <w:hideMark/>
          </w:tcPr>
          <w:p w:rsidR="00E64AE0" w:rsidRPr="00174C9B" w:rsidRDefault="00E64AE0" w:rsidP="00174C9B">
            <w:pPr>
              <w:rPr>
                <w:rFonts w:ascii="Arial" w:hAnsi="Arial" w:cs="Arial"/>
                <w:b/>
                <w:bCs/>
                <w:color w:val="000000"/>
              </w:rPr>
            </w:pPr>
            <w:r w:rsidRPr="00174C9B">
              <w:rPr>
                <w:rFonts w:ascii="Arial" w:hAnsi="Arial" w:cs="Arial"/>
                <w:b/>
                <w:bCs/>
                <w:color w:val="000000"/>
              </w:rPr>
              <w:t xml:space="preserve"> Valor Total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Aipim descascado e congelado</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17.529,00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4,50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78.880,50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2</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un 200g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Alface</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81.125,00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2,50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202.812,50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3</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Abóbora</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35.358,00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2,38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84.152,04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4</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Batata doce</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8.377,00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3,00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25.131,00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5</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Carne bovina músculo moída</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25.250,00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17,88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451.470,00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6</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Carne bovina patinho em cubos</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48.980,00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20,38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998.212,40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7</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Carne suína pernil em cubos</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6.930,00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16,92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117.255,60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8</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Cebola</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30.050,00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3,00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90.150,00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9</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Chuchu</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19.292,00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2,90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55.946,80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10</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Filé de Tilápia congelado</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13.258,00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26,00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344.708,00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11</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Frango peito</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28.860,00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9,90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285.714,00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12</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Frango coxa e sobrecoxa</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28.860,00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9,90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285.714,00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13</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l</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Iogurte de morango</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19.314,00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6,35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122.643,90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14</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l</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Iogurte de coco</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19.224,00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6,35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122.072,40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15</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Pinhão cozido, descascado e congelado</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4.362,00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7,50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32.715,00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16</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un 2kg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Repolho</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11.695,00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3,00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35.085,00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17</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un 100g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Tempero verde</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108.768,00</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2,00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217.536,00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18</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Pão caseiro</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71.674,00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13,30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953.264,20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19</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Queijo mussarela</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8.099,00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25,00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202.475,00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20</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Batata inglesa</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44.108,00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3,36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148.202,88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21</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Cenoura</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58.794,00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3,15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185.201,10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22</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Tomate</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49.872,00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5,00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249.360,00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lastRenderedPageBreak/>
              <w:t>23</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dz</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Ovos de galinha</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 xml:space="preserve">             25.351,00 </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5,78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146.528,78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24</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Banana</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184.270,00</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3,00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552.810,00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25</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Laranja pera</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152.142,00</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2,90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441.211,80 </w:t>
            </w:r>
          </w:p>
        </w:tc>
      </w:tr>
      <w:tr w:rsidR="00E64AE0" w:rsidRPr="00174C9B" w:rsidTr="00A5228D">
        <w:trPr>
          <w:trHeight w:val="439"/>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26</w:t>
            </w:r>
          </w:p>
        </w:tc>
        <w:tc>
          <w:tcPr>
            <w:tcW w:w="1087"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kg</w:t>
            </w:r>
          </w:p>
        </w:tc>
        <w:tc>
          <w:tcPr>
            <w:tcW w:w="277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rPr>
                <w:rFonts w:ascii="Arial" w:hAnsi="Arial" w:cs="Arial"/>
                <w:sz w:val="20"/>
                <w:szCs w:val="20"/>
              </w:rPr>
            </w:pPr>
            <w:r w:rsidRPr="00174C9B">
              <w:rPr>
                <w:rFonts w:ascii="Arial" w:hAnsi="Arial" w:cs="Arial"/>
                <w:sz w:val="20"/>
                <w:szCs w:val="20"/>
              </w:rPr>
              <w:t>Maçã</w:t>
            </w:r>
          </w:p>
        </w:tc>
        <w:tc>
          <w:tcPr>
            <w:tcW w:w="1662"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sz w:val="20"/>
                <w:szCs w:val="20"/>
              </w:rPr>
            </w:pPr>
            <w:r w:rsidRPr="00174C9B">
              <w:rPr>
                <w:rFonts w:ascii="Arial" w:hAnsi="Arial" w:cs="Arial"/>
                <w:sz w:val="20"/>
                <w:szCs w:val="20"/>
              </w:rPr>
              <w:t>113.788,00</w:t>
            </w:r>
          </w:p>
        </w:tc>
        <w:tc>
          <w:tcPr>
            <w:tcW w:w="1701" w:type="dxa"/>
            <w:tcBorders>
              <w:top w:val="nil"/>
              <w:left w:val="nil"/>
              <w:bottom w:val="single" w:sz="4" w:space="0" w:color="auto"/>
              <w:right w:val="single" w:sz="4"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5,25 </w:t>
            </w:r>
          </w:p>
        </w:tc>
        <w:tc>
          <w:tcPr>
            <w:tcW w:w="1542" w:type="dxa"/>
            <w:tcBorders>
              <w:top w:val="nil"/>
              <w:left w:val="nil"/>
              <w:bottom w:val="single" w:sz="4" w:space="0" w:color="auto"/>
              <w:right w:val="single" w:sz="8" w:space="0" w:color="auto"/>
            </w:tcBorders>
            <w:shd w:val="clear" w:color="auto" w:fill="auto"/>
            <w:noWrap/>
            <w:vAlign w:val="center"/>
            <w:hideMark/>
          </w:tcPr>
          <w:p w:rsidR="00E64AE0" w:rsidRPr="00174C9B" w:rsidRDefault="00E64AE0" w:rsidP="00174C9B">
            <w:pPr>
              <w:jc w:val="right"/>
              <w:rPr>
                <w:rFonts w:ascii="Arial" w:hAnsi="Arial" w:cs="Arial"/>
                <w:sz w:val="20"/>
                <w:szCs w:val="20"/>
              </w:rPr>
            </w:pPr>
            <w:r w:rsidRPr="00174C9B">
              <w:rPr>
                <w:rFonts w:ascii="Arial" w:hAnsi="Arial" w:cs="Arial"/>
                <w:sz w:val="20"/>
                <w:szCs w:val="20"/>
              </w:rPr>
              <w:t xml:space="preserve">          597.387,00 </w:t>
            </w:r>
          </w:p>
        </w:tc>
      </w:tr>
      <w:tr w:rsidR="00E64AE0" w:rsidRPr="00174C9B" w:rsidTr="00A5228D">
        <w:trPr>
          <w:trHeight w:val="337"/>
        </w:trPr>
        <w:tc>
          <w:tcPr>
            <w:tcW w:w="660" w:type="dxa"/>
            <w:tcBorders>
              <w:top w:val="nil"/>
              <w:left w:val="single" w:sz="8" w:space="0" w:color="auto"/>
              <w:bottom w:val="single" w:sz="8"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color w:val="000000"/>
              </w:rPr>
            </w:pPr>
            <w:r w:rsidRPr="00174C9B">
              <w:rPr>
                <w:rFonts w:ascii="Arial" w:hAnsi="Arial" w:cs="Arial"/>
                <w:color w:val="000000"/>
                <w:szCs w:val="22"/>
              </w:rPr>
              <w:t> </w:t>
            </w:r>
          </w:p>
        </w:tc>
        <w:tc>
          <w:tcPr>
            <w:tcW w:w="1087" w:type="dxa"/>
            <w:tcBorders>
              <w:top w:val="nil"/>
              <w:left w:val="nil"/>
              <w:bottom w:val="single" w:sz="8"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color w:val="000000"/>
              </w:rPr>
            </w:pPr>
            <w:r w:rsidRPr="00174C9B">
              <w:rPr>
                <w:rFonts w:ascii="Arial" w:hAnsi="Arial" w:cs="Arial"/>
                <w:color w:val="000000"/>
                <w:szCs w:val="22"/>
              </w:rPr>
              <w:t> </w:t>
            </w:r>
          </w:p>
        </w:tc>
        <w:tc>
          <w:tcPr>
            <w:tcW w:w="2771" w:type="dxa"/>
            <w:tcBorders>
              <w:top w:val="nil"/>
              <w:left w:val="nil"/>
              <w:bottom w:val="single" w:sz="8" w:space="0" w:color="auto"/>
              <w:right w:val="single" w:sz="4" w:space="0" w:color="auto"/>
            </w:tcBorders>
            <w:shd w:val="clear" w:color="auto" w:fill="auto"/>
            <w:noWrap/>
            <w:vAlign w:val="bottom"/>
            <w:hideMark/>
          </w:tcPr>
          <w:p w:rsidR="00E64AE0" w:rsidRPr="00174C9B" w:rsidRDefault="00E64AE0" w:rsidP="00174C9B">
            <w:pPr>
              <w:rPr>
                <w:rFonts w:ascii="Arial" w:hAnsi="Arial" w:cs="Arial"/>
                <w:color w:val="000000"/>
              </w:rPr>
            </w:pPr>
            <w:r w:rsidRPr="00174C9B">
              <w:rPr>
                <w:rFonts w:ascii="Arial" w:hAnsi="Arial" w:cs="Arial"/>
                <w:color w:val="000000"/>
                <w:szCs w:val="22"/>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color w:val="000000"/>
              </w:rPr>
            </w:pPr>
            <w:r w:rsidRPr="00174C9B">
              <w:rPr>
                <w:rFonts w:ascii="Arial" w:hAnsi="Arial" w:cs="Arial"/>
                <w:color w:val="000000"/>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color w:val="000000"/>
              </w:rPr>
            </w:pPr>
            <w:r w:rsidRPr="00174C9B">
              <w:rPr>
                <w:rFonts w:ascii="Arial" w:hAnsi="Arial" w:cs="Arial"/>
                <w:color w:val="000000"/>
                <w:szCs w:val="22"/>
              </w:rPr>
              <w:t>Total:  </w:t>
            </w:r>
          </w:p>
        </w:tc>
        <w:tc>
          <w:tcPr>
            <w:tcW w:w="1542" w:type="dxa"/>
            <w:tcBorders>
              <w:top w:val="nil"/>
              <w:left w:val="nil"/>
              <w:bottom w:val="single" w:sz="8" w:space="0" w:color="auto"/>
              <w:right w:val="single" w:sz="8" w:space="0" w:color="auto"/>
            </w:tcBorders>
            <w:shd w:val="clear" w:color="auto" w:fill="auto"/>
            <w:noWrap/>
            <w:vAlign w:val="bottom"/>
            <w:hideMark/>
          </w:tcPr>
          <w:p w:rsidR="00E64AE0" w:rsidRPr="00174C9B" w:rsidRDefault="00E64AE0" w:rsidP="00174C9B">
            <w:pPr>
              <w:rPr>
                <w:rFonts w:ascii="Arial" w:hAnsi="Arial" w:cs="Arial"/>
                <w:b/>
                <w:bCs/>
                <w:color w:val="000000"/>
              </w:rPr>
            </w:pPr>
            <w:r w:rsidRPr="00174C9B">
              <w:rPr>
                <w:rFonts w:ascii="Arial" w:hAnsi="Arial" w:cs="Arial"/>
                <w:b/>
                <w:bCs/>
                <w:color w:val="000000"/>
                <w:szCs w:val="22"/>
              </w:rPr>
              <w:t xml:space="preserve">     7.026.639,90 </w:t>
            </w:r>
          </w:p>
        </w:tc>
      </w:tr>
    </w:tbl>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Pr="00174C9B" w:rsidRDefault="00537534" w:rsidP="00174C9B">
      <w:pPr>
        <w:autoSpaceDE w:val="0"/>
        <w:autoSpaceDN w:val="0"/>
        <w:adjustRightInd w:val="0"/>
        <w:jc w:val="center"/>
        <w:rPr>
          <w:rFonts w:ascii="Arial" w:hAnsi="Arial" w:cs="Arial"/>
          <w:b/>
        </w:rPr>
      </w:pPr>
    </w:p>
    <w:p w:rsidR="00537534" w:rsidRDefault="00537534" w:rsidP="00174C9B">
      <w:pPr>
        <w:autoSpaceDE w:val="0"/>
        <w:autoSpaceDN w:val="0"/>
        <w:adjustRightInd w:val="0"/>
        <w:jc w:val="center"/>
        <w:rPr>
          <w:rFonts w:ascii="Arial" w:hAnsi="Arial" w:cs="Arial"/>
          <w:b/>
        </w:rPr>
      </w:pPr>
    </w:p>
    <w:p w:rsidR="00A5228D" w:rsidRDefault="00A5228D" w:rsidP="00174C9B">
      <w:pPr>
        <w:autoSpaceDE w:val="0"/>
        <w:autoSpaceDN w:val="0"/>
        <w:adjustRightInd w:val="0"/>
        <w:jc w:val="center"/>
        <w:rPr>
          <w:rFonts w:ascii="Arial" w:hAnsi="Arial" w:cs="Arial"/>
          <w:b/>
        </w:rPr>
      </w:pPr>
    </w:p>
    <w:p w:rsidR="00A5228D" w:rsidRDefault="00A5228D" w:rsidP="00174C9B">
      <w:pPr>
        <w:autoSpaceDE w:val="0"/>
        <w:autoSpaceDN w:val="0"/>
        <w:adjustRightInd w:val="0"/>
        <w:jc w:val="center"/>
        <w:rPr>
          <w:rFonts w:ascii="Arial" w:hAnsi="Arial" w:cs="Arial"/>
          <w:b/>
        </w:rPr>
      </w:pPr>
    </w:p>
    <w:p w:rsidR="00A5228D" w:rsidRDefault="00A5228D" w:rsidP="00174C9B">
      <w:pPr>
        <w:autoSpaceDE w:val="0"/>
        <w:autoSpaceDN w:val="0"/>
        <w:adjustRightInd w:val="0"/>
        <w:jc w:val="center"/>
        <w:rPr>
          <w:rFonts w:ascii="Arial" w:hAnsi="Arial" w:cs="Arial"/>
          <w:b/>
        </w:rPr>
      </w:pPr>
    </w:p>
    <w:p w:rsidR="00A5228D" w:rsidRDefault="00A5228D" w:rsidP="00174C9B">
      <w:pPr>
        <w:autoSpaceDE w:val="0"/>
        <w:autoSpaceDN w:val="0"/>
        <w:adjustRightInd w:val="0"/>
        <w:jc w:val="center"/>
        <w:rPr>
          <w:rFonts w:ascii="Arial" w:hAnsi="Arial" w:cs="Arial"/>
          <w:b/>
        </w:rPr>
      </w:pPr>
    </w:p>
    <w:p w:rsidR="00A5228D" w:rsidRPr="00174C9B" w:rsidRDefault="00A5228D" w:rsidP="00174C9B">
      <w:pPr>
        <w:autoSpaceDE w:val="0"/>
        <w:autoSpaceDN w:val="0"/>
        <w:adjustRightInd w:val="0"/>
        <w:jc w:val="center"/>
        <w:rPr>
          <w:rFonts w:ascii="Arial" w:hAnsi="Arial" w:cs="Arial"/>
          <w:b/>
        </w:rPr>
      </w:pPr>
    </w:p>
    <w:p w:rsidR="00BA0104" w:rsidRPr="00174C9B" w:rsidRDefault="00BA0104" w:rsidP="00174C9B">
      <w:pPr>
        <w:jc w:val="center"/>
        <w:rPr>
          <w:rFonts w:ascii="Arial" w:hAnsi="Arial" w:cs="Arial"/>
          <w:b/>
          <w:bCs/>
        </w:rPr>
      </w:pPr>
      <w:r w:rsidRPr="00174C9B">
        <w:rPr>
          <w:rFonts w:ascii="Arial" w:hAnsi="Arial" w:cs="Arial"/>
          <w:b/>
          <w:bCs/>
        </w:rPr>
        <w:t>ANEXO VI</w:t>
      </w:r>
    </w:p>
    <w:p w:rsidR="003965EA" w:rsidRPr="00174C9B" w:rsidRDefault="00BA0104" w:rsidP="00174C9B">
      <w:pPr>
        <w:jc w:val="center"/>
        <w:rPr>
          <w:rFonts w:ascii="Arial" w:hAnsi="Arial" w:cs="Arial"/>
          <w:b/>
        </w:rPr>
      </w:pPr>
      <w:r w:rsidRPr="00174C9B">
        <w:rPr>
          <w:rFonts w:ascii="Arial" w:hAnsi="Arial" w:cs="Arial"/>
          <w:b/>
        </w:rPr>
        <w:t xml:space="preserve">CHAMAMENTO PÚBLICO N.º  </w:t>
      </w:r>
      <w:r w:rsidR="00A175B3" w:rsidRPr="00174C9B">
        <w:rPr>
          <w:rFonts w:ascii="Arial" w:hAnsi="Arial" w:cs="Arial"/>
          <w:b/>
        </w:rPr>
        <w:t>88</w:t>
      </w:r>
      <w:r w:rsidRPr="00174C9B">
        <w:rPr>
          <w:rFonts w:ascii="Arial" w:hAnsi="Arial" w:cs="Arial"/>
          <w:b/>
        </w:rPr>
        <w:t>/2017</w:t>
      </w:r>
    </w:p>
    <w:p w:rsidR="003965EA" w:rsidRPr="00174C9B" w:rsidRDefault="003965EA" w:rsidP="00174C9B">
      <w:pPr>
        <w:jc w:val="center"/>
        <w:rPr>
          <w:rFonts w:ascii="Arial" w:hAnsi="Arial" w:cs="Arial"/>
          <w:b/>
        </w:rPr>
      </w:pPr>
    </w:p>
    <w:p w:rsidR="00BA0104" w:rsidRPr="00174C9B" w:rsidRDefault="00965591" w:rsidP="00174C9B">
      <w:pPr>
        <w:jc w:val="center"/>
        <w:rPr>
          <w:rFonts w:ascii="Arial" w:hAnsi="Arial" w:cs="Arial"/>
          <w:b/>
          <w:bCs/>
        </w:rPr>
      </w:pPr>
      <w:r w:rsidRPr="00174C9B">
        <w:rPr>
          <w:rFonts w:ascii="Arial" w:hAnsi="Arial" w:cs="Arial"/>
          <w:b/>
          <w:bCs/>
        </w:rPr>
        <w:t xml:space="preserve"> ENDEREÇO DAS ESCOLAS PARA A ENTREGA DO PRODUTO</w:t>
      </w:r>
      <w:r w:rsidR="00BA0104" w:rsidRPr="00174C9B">
        <w:rPr>
          <w:rFonts w:ascii="Arial" w:hAnsi="Arial" w:cs="Arial"/>
          <w:b/>
          <w:bCs/>
        </w:rPr>
        <w:t>:</w:t>
      </w:r>
    </w:p>
    <w:p w:rsidR="00BA0104" w:rsidRPr="00174C9B" w:rsidRDefault="00BA0104" w:rsidP="00174C9B">
      <w:pPr>
        <w:autoSpaceDE w:val="0"/>
        <w:autoSpaceDN w:val="0"/>
        <w:adjustRightInd w:val="0"/>
        <w:jc w:val="center"/>
        <w:rPr>
          <w:rFonts w:ascii="Arial" w:hAnsi="Arial" w:cs="Arial"/>
          <w:b/>
          <w:bCs/>
        </w:rPr>
      </w:pPr>
    </w:p>
    <w:p w:rsidR="00414128" w:rsidRPr="00174C9B" w:rsidRDefault="00414128" w:rsidP="00174C9B">
      <w:pPr>
        <w:jc w:val="center"/>
        <w:rPr>
          <w:rFonts w:ascii="Arial" w:hAnsi="Arial" w:cs="Arial"/>
          <w:b/>
          <w:bCs/>
        </w:rPr>
      </w:pPr>
    </w:p>
    <w:tbl>
      <w:tblPr>
        <w:tblW w:w="9805" w:type="dxa"/>
        <w:tblInd w:w="-72" w:type="dxa"/>
        <w:tblCellMar>
          <w:left w:w="70" w:type="dxa"/>
          <w:right w:w="70" w:type="dxa"/>
        </w:tblCellMar>
        <w:tblLook w:val="04A0"/>
      </w:tblPr>
      <w:tblGrid>
        <w:gridCol w:w="562"/>
        <w:gridCol w:w="856"/>
        <w:gridCol w:w="1022"/>
        <w:gridCol w:w="1136"/>
        <w:gridCol w:w="593"/>
        <w:gridCol w:w="1102"/>
        <w:gridCol w:w="593"/>
        <w:gridCol w:w="434"/>
        <w:gridCol w:w="593"/>
        <w:gridCol w:w="2602"/>
        <w:gridCol w:w="642"/>
      </w:tblGrid>
      <w:tr w:rsidR="00E64AE0" w:rsidRPr="00174C9B" w:rsidTr="00A5228D">
        <w:trPr>
          <w:trHeight w:val="270"/>
        </w:trPr>
        <w:tc>
          <w:tcPr>
            <w:tcW w:w="638" w:type="dxa"/>
            <w:tcBorders>
              <w:top w:val="single" w:sz="4" w:space="0" w:color="auto"/>
              <w:left w:val="single" w:sz="4" w:space="0" w:color="auto"/>
              <w:bottom w:val="single" w:sz="4" w:space="0" w:color="auto"/>
              <w:right w:val="single" w:sz="4" w:space="0" w:color="auto"/>
            </w:tcBorders>
            <w:shd w:val="clear" w:color="000000" w:fill="D3D3D3"/>
            <w:noWrap/>
            <w:vAlign w:val="center"/>
            <w:hideMark/>
          </w:tcPr>
          <w:p w:rsidR="00E64AE0" w:rsidRPr="00174C9B" w:rsidRDefault="00E64AE0" w:rsidP="00174C9B">
            <w:pPr>
              <w:jc w:val="center"/>
              <w:rPr>
                <w:rFonts w:ascii="Arial" w:hAnsi="Arial" w:cs="Arial"/>
                <w:b/>
                <w:bCs/>
                <w:sz w:val="14"/>
                <w:szCs w:val="14"/>
              </w:rPr>
            </w:pPr>
            <w:r w:rsidRPr="00174C9B">
              <w:rPr>
                <w:rFonts w:ascii="Arial" w:hAnsi="Arial" w:cs="Arial"/>
                <w:b/>
                <w:bCs/>
                <w:sz w:val="14"/>
                <w:szCs w:val="14"/>
              </w:rPr>
              <w:t>GERED</w:t>
            </w:r>
          </w:p>
        </w:tc>
        <w:tc>
          <w:tcPr>
            <w:tcW w:w="985" w:type="dxa"/>
            <w:tcBorders>
              <w:top w:val="single" w:sz="4" w:space="0" w:color="auto"/>
              <w:left w:val="nil"/>
              <w:bottom w:val="single" w:sz="4" w:space="0" w:color="auto"/>
              <w:right w:val="single" w:sz="4" w:space="0" w:color="auto"/>
            </w:tcBorders>
            <w:shd w:val="clear" w:color="000000" w:fill="D3D3D3"/>
            <w:noWrap/>
            <w:vAlign w:val="bottom"/>
            <w:hideMark/>
          </w:tcPr>
          <w:p w:rsidR="00E64AE0" w:rsidRPr="00174C9B" w:rsidRDefault="00E64AE0" w:rsidP="00174C9B">
            <w:pPr>
              <w:rPr>
                <w:rFonts w:ascii="Arial" w:hAnsi="Arial" w:cs="Arial"/>
                <w:b/>
                <w:bCs/>
                <w:sz w:val="16"/>
                <w:szCs w:val="16"/>
              </w:rPr>
            </w:pPr>
            <w:r w:rsidRPr="00174C9B">
              <w:rPr>
                <w:rFonts w:ascii="Arial" w:hAnsi="Arial" w:cs="Arial"/>
                <w:b/>
                <w:bCs/>
                <w:sz w:val="16"/>
                <w:szCs w:val="16"/>
              </w:rPr>
              <w:t>MUNICIPIO</w:t>
            </w:r>
          </w:p>
        </w:tc>
        <w:tc>
          <w:tcPr>
            <w:tcW w:w="1180" w:type="dxa"/>
            <w:tcBorders>
              <w:top w:val="single" w:sz="4" w:space="0" w:color="auto"/>
              <w:left w:val="nil"/>
              <w:bottom w:val="single" w:sz="4" w:space="0" w:color="auto"/>
              <w:right w:val="single" w:sz="4" w:space="0" w:color="auto"/>
            </w:tcBorders>
            <w:shd w:val="clear" w:color="000000" w:fill="D3D3D3"/>
            <w:noWrap/>
            <w:vAlign w:val="bottom"/>
            <w:hideMark/>
          </w:tcPr>
          <w:p w:rsidR="00E64AE0" w:rsidRPr="00174C9B" w:rsidRDefault="00E64AE0" w:rsidP="00174C9B">
            <w:pPr>
              <w:rPr>
                <w:rFonts w:ascii="Arial" w:hAnsi="Arial" w:cs="Arial"/>
                <w:b/>
                <w:bCs/>
                <w:sz w:val="16"/>
                <w:szCs w:val="16"/>
              </w:rPr>
            </w:pPr>
            <w:r w:rsidRPr="00174C9B">
              <w:rPr>
                <w:rFonts w:ascii="Arial" w:hAnsi="Arial" w:cs="Arial"/>
                <w:b/>
                <w:bCs/>
                <w:sz w:val="16"/>
                <w:szCs w:val="16"/>
              </w:rPr>
              <w:t>ESCOLA</w:t>
            </w:r>
          </w:p>
        </w:tc>
        <w:tc>
          <w:tcPr>
            <w:tcW w:w="1315" w:type="dxa"/>
            <w:tcBorders>
              <w:top w:val="single" w:sz="4" w:space="0" w:color="auto"/>
              <w:left w:val="nil"/>
              <w:bottom w:val="single" w:sz="4" w:space="0" w:color="auto"/>
              <w:right w:val="single" w:sz="4" w:space="0" w:color="auto"/>
            </w:tcBorders>
            <w:shd w:val="clear" w:color="000000" w:fill="D3D3D3"/>
            <w:noWrap/>
            <w:vAlign w:val="bottom"/>
            <w:hideMark/>
          </w:tcPr>
          <w:p w:rsidR="00E64AE0" w:rsidRPr="00174C9B" w:rsidRDefault="00E64AE0" w:rsidP="00174C9B">
            <w:pPr>
              <w:rPr>
                <w:rFonts w:ascii="Arial" w:hAnsi="Arial" w:cs="Arial"/>
                <w:b/>
                <w:bCs/>
                <w:sz w:val="16"/>
                <w:szCs w:val="16"/>
              </w:rPr>
            </w:pPr>
            <w:r w:rsidRPr="00174C9B">
              <w:rPr>
                <w:rFonts w:ascii="Arial" w:hAnsi="Arial" w:cs="Arial"/>
                <w:b/>
                <w:bCs/>
                <w:sz w:val="16"/>
                <w:szCs w:val="16"/>
              </w:rPr>
              <w:t>ENDEREÇO</w:t>
            </w:r>
          </w:p>
        </w:tc>
        <w:tc>
          <w:tcPr>
            <w:tcW w:w="674" w:type="dxa"/>
            <w:tcBorders>
              <w:top w:val="single" w:sz="4" w:space="0" w:color="auto"/>
              <w:left w:val="nil"/>
              <w:bottom w:val="single" w:sz="4" w:space="0" w:color="auto"/>
              <w:right w:val="single" w:sz="4" w:space="0" w:color="auto"/>
            </w:tcBorders>
            <w:shd w:val="clear" w:color="000000" w:fill="D3D3D3"/>
            <w:noWrap/>
            <w:vAlign w:val="bottom"/>
            <w:hideMark/>
          </w:tcPr>
          <w:p w:rsidR="00E64AE0" w:rsidRPr="00174C9B" w:rsidRDefault="00E64AE0" w:rsidP="00174C9B">
            <w:pPr>
              <w:jc w:val="center"/>
              <w:rPr>
                <w:rFonts w:ascii="Arial" w:hAnsi="Arial" w:cs="Arial"/>
                <w:b/>
                <w:bCs/>
                <w:sz w:val="16"/>
                <w:szCs w:val="16"/>
              </w:rPr>
            </w:pPr>
            <w:r w:rsidRPr="00174C9B">
              <w:rPr>
                <w:rFonts w:ascii="Arial" w:hAnsi="Arial" w:cs="Arial"/>
                <w:b/>
                <w:bCs/>
                <w:sz w:val="16"/>
                <w:szCs w:val="16"/>
              </w:rPr>
              <w:t>Nº</w:t>
            </w:r>
          </w:p>
        </w:tc>
        <w:tc>
          <w:tcPr>
            <w:tcW w:w="1274" w:type="dxa"/>
            <w:tcBorders>
              <w:top w:val="single" w:sz="4" w:space="0" w:color="auto"/>
              <w:left w:val="nil"/>
              <w:bottom w:val="single" w:sz="4" w:space="0" w:color="auto"/>
              <w:right w:val="single" w:sz="4" w:space="0" w:color="auto"/>
            </w:tcBorders>
            <w:shd w:val="clear" w:color="000000" w:fill="D3D3D3"/>
            <w:noWrap/>
            <w:vAlign w:val="bottom"/>
            <w:hideMark/>
          </w:tcPr>
          <w:p w:rsidR="00E64AE0" w:rsidRPr="00174C9B" w:rsidRDefault="00E64AE0" w:rsidP="00174C9B">
            <w:pPr>
              <w:rPr>
                <w:rFonts w:ascii="Arial" w:hAnsi="Arial" w:cs="Arial"/>
                <w:b/>
                <w:bCs/>
                <w:sz w:val="16"/>
                <w:szCs w:val="16"/>
              </w:rPr>
            </w:pPr>
            <w:r w:rsidRPr="00174C9B">
              <w:rPr>
                <w:rFonts w:ascii="Arial" w:hAnsi="Arial" w:cs="Arial"/>
                <w:b/>
                <w:bCs/>
                <w:sz w:val="16"/>
                <w:szCs w:val="16"/>
              </w:rPr>
              <w:t>BAIRRO</w:t>
            </w:r>
          </w:p>
        </w:tc>
        <w:tc>
          <w:tcPr>
            <w:tcW w:w="674" w:type="dxa"/>
            <w:tcBorders>
              <w:top w:val="single" w:sz="4" w:space="0" w:color="auto"/>
              <w:left w:val="nil"/>
              <w:bottom w:val="single" w:sz="4" w:space="0" w:color="auto"/>
              <w:right w:val="single" w:sz="4" w:space="0" w:color="auto"/>
            </w:tcBorders>
            <w:shd w:val="clear" w:color="000000" w:fill="D3D3D3"/>
            <w:noWrap/>
            <w:vAlign w:val="bottom"/>
            <w:hideMark/>
          </w:tcPr>
          <w:p w:rsidR="00E64AE0" w:rsidRPr="00174C9B" w:rsidRDefault="00E64AE0" w:rsidP="00174C9B">
            <w:pPr>
              <w:jc w:val="center"/>
              <w:rPr>
                <w:rFonts w:ascii="Arial" w:hAnsi="Arial" w:cs="Arial"/>
                <w:b/>
                <w:bCs/>
                <w:sz w:val="16"/>
                <w:szCs w:val="16"/>
              </w:rPr>
            </w:pPr>
            <w:r w:rsidRPr="00174C9B">
              <w:rPr>
                <w:rFonts w:ascii="Arial" w:hAnsi="Arial" w:cs="Arial"/>
                <w:b/>
                <w:bCs/>
                <w:sz w:val="16"/>
                <w:szCs w:val="16"/>
              </w:rPr>
              <w:t>CEP</w:t>
            </w:r>
          </w:p>
        </w:tc>
        <w:tc>
          <w:tcPr>
            <w:tcW w:w="487" w:type="dxa"/>
            <w:tcBorders>
              <w:top w:val="single" w:sz="4" w:space="0" w:color="auto"/>
              <w:left w:val="nil"/>
              <w:bottom w:val="single" w:sz="4" w:space="0" w:color="auto"/>
              <w:right w:val="single" w:sz="4" w:space="0" w:color="auto"/>
            </w:tcBorders>
            <w:shd w:val="clear" w:color="000000" w:fill="D3D3D3"/>
            <w:noWrap/>
            <w:vAlign w:val="bottom"/>
            <w:hideMark/>
          </w:tcPr>
          <w:p w:rsidR="00E64AE0" w:rsidRPr="00174C9B" w:rsidRDefault="00E64AE0" w:rsidP="00174C9B">
            <w:pPr>
              <w:jc w:val="center"/>
              <w:rPr>
                <w:rFonts w:ascii="Arial" w:hAnsi="Arial" w:cs="Arial"/>
                <w:b/>
                <w:bCs/>
                <w:sz w:val="16"/>
                <w:szCs w:val="16"/>
              </w:rPr>
            </w:pPr>
            <w:r w:rsidRPr="00174C9B">
              <w:rPr>
                <w:rFonts w:ascii="Arial" w:hAnsi="Arial" w:cs="Arial"/>
                <w:b/>
                <w:bCs/>
                <w:sz w:val="16"/>
                <w:szCs w:val="16"/>
              </w:rPr>
              <w:t>DDD</w:t>
            </w:r>
          </w:p>
        </w:tc>
        <w:tc>
          <w:tcPr>
            <w:tcW w:w="674" w:type="dxa"/>
            <w:tcBorders>
              <w:top w:val="single" w:sz="4" w:space="0" w:color="auto"/>
              <w:left w:val="nil"/>
              <w:bottom w:val="single" w:sz="4" w:space="0" w:color="auto"/>
              <w:right w:val="single" w:sz="4" w:space="0" w:color="auto"/>
            </w:tcBorders>
            <w:shd w:val="clear" w:color="000000" w:fill="D3D3D3"/>
            <w:noWrap/>
            <w:vAlign w:val="bottom"/>
            <w:hideMark/>
          </w:tcPr>
          <w:p w:rsidR="00E64AE0" w:rsidRPr="00174C9B" w:rsidRDefault="00E64AE0" w:rsidP="00174C9B">
            <w:pPr>
              <w:jc w:val="center"/>
              <w:rPr>
                <w:rFonts w:ascii="Arial" w:hAnsi="Arial" w:cs="Arial"/>
                <w:b/>
                <w:bCs/>
                <w:sz w:val="16"/>
                <w:szCs w:val="16"/>
              </w:rPr>
            </w:pPr>
            <w:r w:rsidRPr="00174C9B">
              <w:rPr>
                <w:rFonts w:ascii="Arial" w:hAnsi="Arial" w:cs="Arial"/>
                <w:b/>
                <w:bCs/>
                <w:sz w:val="16"/>
                <w:szCs w:val="16"/>
              </w:rPr>
              <w:t>TELEF</w:t>
            </w:r>
          </w:p>
        </w:tc>
        <w:tc>
          <w:tcPr>
            <w:tcW w:w="1172" w:type="dxa"/>
            <w:tcBorders>
              <w:top w:val="single" w:sz="4" w:space="0" w:color="auto"/>
              <w:left w:val="nil"/>
              <w:bottom w:val="single" w:sz="4" w:space="0" w:color="auto"/>
              <w:right w:val="single" w:sz="4" w:space="0" w:color="auto"/>
            </w:tcBorders>
            <w:shd w:val="clear" w:color="000000" w:fill="D3D3D3"/>
            <w:noWrap/>
            <w:vAlign w:val="bottom"/>
            <w:hideMark/>
          </w:tcPr>
          <w:p w:rsidR="00E64AE0" w:rsidRPr="00174C9B" w:rsidRDefault="00E64AE0" w:rsidP="00174C9B">
            <w:pPr>
              <w:rPr>
                <w:rFonts w:ascii="Arial" w:hAnsi="Arial" w:cs="Arial"/>
                <w:b/>
                <w:bCs/>
                <w:sz w:val="16"/>
                <w:szCs w:val="16"/>
              </w:rPr>
            </w:pPr>
            <w:r w:rsidRPr="00174C9B">
              <w:rPr>
                <w:rFonts w:ascii="Arial" w:hAnsi="Arial" w:cs="Arial"/>
                <w:b/>
                <w:bCs/>
                <w:sz w:val="16"/>
                <w:szCs w:val="16"/>
              </w:rPr>
              <w:t>EMAIL_ESCOLA</w:t>
            </w:r>
          </w:p>
        </w:tc>
        <w:tc>
          <w:tcPr>
            <w:tcW w:w="732" w:type="dxa"/>
            <w:tcBorders>
              <w:top w:val="single" w:sz="4" w:space="0" w:color="auto"/>
              <w:left w:val="nil"/>
              <w:bottom w:val="single" w:sz="4" w:space="0" w:color="auto"/>
              <w:right w:val="single" w:sz="4" w:space="0" w:color="auto"/>
            </w:tcBorders>
            <w:shd w:val="clear" w:color="000000" w:fill="D3D3D3"/>
            <w:noWrap/>
            <w:vAlign w:val="bottom"/>
            <w:hideMark/>
          </w:tcPr>
          <w:p w:rsidR="00E64AE0" w:rsidRPr="00174C9B" w:rsidRDefault="00E64AE0" w:rsidP="00174C9B">
            <w:pPr>
              <w:jc w:val="center"/>
              <w:rPr>
                <w:rFonts w:ascii="Arial" w:hAnsi="Arial" w:cs="Arial"/>
                <w:b/>
                <w:bCs/>
                <w:sz w:val="14"/>
                <w:szCs w:val="14"/>
              </w:rPr>
            </w:pPr>
            <w:r w:rsidRPr="00174C9B">
              <w:rPr>
                <w:rFonts w:ascii="Arial" w:hAnsi="Arial" w:cs="Arial"/>
                <w:b/>
                <w:bCs/>
                <w:sz w:val="14"/>
                <w:szCs w:val="14"/>
              </w:rPr>
              <w:t>Nº ALUNOS</w:t>
            </w:r>
          </w:p>
        </w:tc>
      </w:tr>
      <w:tr w:rsidR="00E64AE0" w:rsidRPr="00174C9B" w:rsidTr="00A5228D">
        <w:trPr>
          <w:trHeight w:val="300"/>
        </w:trPr>
        <w:tc>
          <w:tcPr>
            <w:tcW w:w="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entregar no CEJA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BARRA BONITA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TRAVESSA ITAMARATI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89909000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36312955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CEJA12@SED.SC.GOV.BR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BELMONTE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GETULIO VARGAS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89925000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36250314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CEJA12@SED.SC.GOV.BR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entregar no CEJA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DESCANSO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DOIS DE JULHO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543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89910000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36312975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CEJA12@SED.SED.SC.GOV.BR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18</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Guaraciaba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GUARACIABA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89920000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36452049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SERIEDH1CEJASMDOESTE@HOTMAIL.COM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62</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CASA FAMILIAR RURAL DE GUARACIABA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REINOLDO RITTER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256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89920000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36450608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CFRGUARA@YAHOO.COM.BR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23</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PARAISO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ALAIR SCHMIDT ZANIN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804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89906000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36312983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CEJA12@SED.SC.GOV.BR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 GETULIO VARGAS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LINHA CRUZINHAS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INTERIOR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36220221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CEDUPSMO@SED.SC.GOV.BR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479</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SAO MIGUEL D OESTE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JHONN KENEDDY</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36311249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SERIEDH1CEJASMDOESTE@SED.SC.GOV.BR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265</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entregar no CEJA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UNIDADE PRISIONAL AVANCADA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OIAPOC</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1795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36212236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CEJA12@SED.SC.GOV.BR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 </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w:t>
            </w:r>
          </w:p>
        </w:tc>
      </w:tr>
      <w:tr w:rsidR="00E64AE0" w:rsidRPr="00174C9B" w:rsidTr="00A5228D">
        <w:trPr>
          <w:trHeight w:val="300"/>
        </w:trPr>
        <w:tc>
          <w:tcPr>
            <w:tcW w:w="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IRACEMINHA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TANCREDO NEVES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195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89891000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36651122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15</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MARAVILHA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 PRESIDENTE KENEDY</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89874000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36646632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CEJAMARAVILHA@SED.SC.GOV.BR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281</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MODELO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CRISTOVAO COLOMBO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89872000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36646572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CEJAMARAVILHA@SED.SC.GOV.BR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30</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CASA FAMILIAR RURAL DE MODELO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LINHA SALETE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INTERIOR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89872000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88022047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CFRMODELO@ARCAFARSUL.ORG.BR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PINHALZINHO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SAO SALVADOR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1350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SANTO ANTONIO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33666697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NAESPINHALZINHO@HOTMAIL.COM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209</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ROMELANDIA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BARAO DO RIO BRANCO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704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89908000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36240150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15</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Saltinho</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SALTINHO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AV ALFREDO GIACOMO SCAPEL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825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89981000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20497992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CEJAMARAVILHA@SED.SC.GOV.BR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23</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SAO DONATO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VILA SAO DONATO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89981000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36644634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EEBSD@SED.SC.GOV.BR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79</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Saudades</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CASA FAMILIAR RURAL DE SAUDADES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LINHA TAIPAS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89868000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88046509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CFRSAUDADES@HOTMAIL.COM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42</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SAUDADES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AVENIDA BRASIL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401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89868000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20497989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15</w:t>
            </w:r>
          </w:p>
        </w:tc>
      </w:tr>
      <w:tr w:rsidR="00E64AE0" w:rsidRPr="00174C9B" w:rsidTr="00A5228D">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 </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742</w:t>
            </w:r>
          </w:p>
        </w:tc>
      </w:tr>
      <w:tr w:rsidR="00E64AE0" w:rsidRPr="00174C9B" w:rsidTr="00A5228D">
        <w:trPr>
          <w:trHeight w:val="300"/>
        </w:trPr>
        <w:tc>
          <w:tcPr>
            <w:tcW w:w="6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Campo Erê</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 CAMPO ERE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FAZENDA PRIMAVERA, KM 07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SC 160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INTERIOR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36551268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CEDUPCAMPOERE@SED.SC.GOV.BR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285</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CAMPO ERE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1 DE MAIO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829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33721056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CEJASLO@SED.SC.GOV.BR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105</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Galvão</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GALVAO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VITAL BRASIL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140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89838000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33421197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CEJASLO@SED.SC.GOV.BR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38</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Jupiá</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JUPIA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 CRUZEIRO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89839000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33721051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CEJASLO@SED.SC.GOV.BR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24</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SAO LOURENCO DO OESTE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JOAO BEUX SOBRINHO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751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33721050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CEJASLO@SED.SC.GOV.BR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348</w:t>
            </w:r>
          </w:p>
        </w:tc>
      </w:tr>
      <w:tr w:rsidR="00E64AE0" w:rsidRPr="00174C9B" w:rsidTr="00A5228D">
        <w:trPr>
          <w:trHeight w:val="300"/>
        </w:trPr>
        <w:tc>
          <w:tcPr>
            <w:tcW w:w="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Caxambu do Sul</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CAXAMBU DO SUL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DEMETRIO ALVES DA SILVA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33260093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Chapecó</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PENITENCIARIA AGRICOLA DE CHAPECO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CUNHA PORA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1600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EFAPI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89809500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33285200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EDSONRAMOS@DEAP.SC.GOV.BR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85</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CHAPECO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BARAO DO RIO BRANCO - 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SAIC</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89802025</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33212107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CEJA04@SED.SC.GOV.BR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11</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CEDUP DE CHAPECO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ASSIS BRASIL - D</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119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89801222</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33220447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CEDUPCHAPECO@SED.SC.GOV.BR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504</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 DE CHAPECO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ASSIS BRASIL - D</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89801222</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33223995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CEJA04@SED.SC.GOV.BR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302</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CORONEL FREITAS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IGUACU</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264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33470583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CEJA04@SED.SC.GOV.BR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Nova Itaberaba</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NOVA ITABERABA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JOSE MARROCO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89818000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33270069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19</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PLANALTO ALEGRE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DA PAZ</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ANTENA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89882000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33350132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22</w:t>
            </w:r>
          </w:p>
        </w:tc>
      </w:tr>
      <w:tr w:rsidR="00E64AE0" w:rsidRPr="00174C9B" w:rsidTr="00A5228D">
        <w:trPr>
          <w:trHeight w:val="300"/>
        </w:trPr>
        <w:tc>
          <w:tcPr>
            <w:tcW w:w="6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CACIQUE KARENH</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TERRA INDIGENA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89830000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CACIQUEKARENH@YAHOO.COM.BR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55</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VILA NOVA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AREA INDIGENA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89830000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EIEFVILANOVA@YAHOO.COM.BR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29</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ABELARDO LUZ</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RENATO ADOLFO BEGNINI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683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89830000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34454910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CEJAXANXERE@SED.SC.GOV.BR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81</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Entre Rios</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LINHA MATAO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TERRA INDIGENA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89862000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LINHAMATAO@YAHOO.COM.BR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29</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PAIOL DE BARRO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ALDEIA PAIOL DE BARRO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PAIOL DE BARRO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89862000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88748691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VALDECIR_AIRES@HOTMAIL.COM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223</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GUARANI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LINHA GUARANI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89862000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EIEFGUARANI@YAHOO.COM.BR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MBYA LIMEIRA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TERRA INDIGENA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89862000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MBYALIMEIRA@YAHOO.COM.BR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31</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FAXINAL DOS GUEDES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20 DE JANEIRO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1236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ROSA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89694000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34332840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CEJAXXE@YAHOO.COM.BR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52</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PINHALZINHO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TERRA INDIGENA XAPECO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INTERIOR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89832000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88737687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SERIEDH5PINHALZINHO@SED.SC.GOV.BR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200</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BAIXO SAMBURA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TERRA INDIGENA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89832000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BAIXOSAMBURA@YAHOO.COM.BR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SAO JOSE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TERRA INDIGENA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89832000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EIEFSAOJOSE@YAHOO.COM.BR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SAO PEDRO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TERRA INDIGENA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89832000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EIEFSAOPEDRO@YAHOO.COM.BR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38</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EIEB CACIQUE VANHKRE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TERRA INDIGENA XAPECO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INTERIOR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89832000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36644563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EIEBCACIQUEVANHKRE@SED.SC.GOV.BR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733</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Marema</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MAREMA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VIDAL RAMOS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517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34332840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CEJAXANXERE@SED.SC.GOV.BR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16</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Passos Maia</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PASSOS MAIA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SERVIDAO JUDITA ROMANINI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670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89687000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34370122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CEJAXANXERE@SED.SC.GOV.BR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PONTE SERRADA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JULIO COLETTI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BERTE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89683000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34332840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CEJAXXE@YAHOO.COM.BR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58</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SAO DOMINGOS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BENJAMIN CONSTANT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2014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ARI BORTOLI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89835000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34430377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CEJAXXE@YAHOO.COM.BR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30</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VARGEAO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1 DE MAIO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34340221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CEJAXXE@YAHOO.COM.BR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22</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Xanxerê</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XANXERE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CEL PASSOS MAIA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691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89820000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34332840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CEJAXANXERE@SED.SC.GOV.BR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223</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XAXIM</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ARLINDO DE NES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1239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89825000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33531446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CEJAXXE@YAHOO.COM.BR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100</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CASA FAMILIAR RURAL DE XAXIM</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BR 282</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DISTRITO DE DIADEMA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89825000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33535091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CFRXAXIM@ARCAFARSUL.ORG.BR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55</w:t>
            </w:r>
          </w:p>
        </w:tc>
      </w:tr>
      <w:tr w:rsidR="00E64AE0" w:rsidRPr="00174C9B" w:rsidTr="00A5228D">
        <w:trPr>
          <w:trHeight w:val="300"/>
        </w:trPr>
        <w:tc>
          <w:tcPr>
            <w:tcW w:w="6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ALTO BELA VISTA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DAVID NILO BORDIN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89730000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34559022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CEJA10@SED.SC.GOV.BR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vai terceirizar 2017</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CONCORDIA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LAURO MULLER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89700000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34826091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CEJA@CDA.SDR.SC.GOV.BR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472</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Ipira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IPIRA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EDMUNDO WOLFART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89669000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35580026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CEJA10@SED.SC.GOV.BR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28</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IRANI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JOSE KADES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34320211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CEJA10@SED.SC.GOV.BR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67</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PERITIBA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DO COMERCIO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406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89750000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34531516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CEJA10@SED.SC.GOV.BR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21</w:t>
            </w:r>
          </w:p>
        </w:tc>
      </w:tr>
      <w:tr w:rsidR="00E64AE0" w:rsidRPr="00174C9B" w:rsidTr="00A5228D">
        <w:trPr>
          <w:trHeight w:val="300"/>
        </w:trPr>
        <w:tc>
          <w:tcPr>
            <w:tcW w:w="6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 PROF JALDYR B F DA SILVA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LINHA MACAGNAN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INTERIOR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89654000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35240133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CEDUPAGUADOCE@SED.SC.GOV.BR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310</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AGUA DOCE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1º DE MAIO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VILA NOVA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89654000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35240888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NAESAGUADOCE@SED.SC.GOV.BR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19</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vai terceirizar 2017</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CAPINZAL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XV DE NOVEMBRO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910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89665000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35552688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SERIEDH7NAESCAPINZAL@SED.SC.GOV.BR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233</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CATANDUVAS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SEVERIANO GUERREIRO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609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89670000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35251101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NAESCATANDUVAS@SED.SC.GOV.BR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100</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Erval Velho</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ERVAL VELHO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JOAO ANDRE DADALT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SAO SEBASTIAO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89613000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35421455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NAESERVALVELHO@SED.SC.GOV.BR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24</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JABORA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TIRADENTES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159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89677000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35261352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SERIEDH7UDJABORA@SED.SC.GOV.BR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13</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JOACABA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ROBERTO TROMPOWSKI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35210471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CEJAJOACABA@SED.SC.GOV.BR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330</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TREZE TILIAS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DOS PIONEIROS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89650000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35370073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NAESTREZETILIAS@SED.SC.GOV.BR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42</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VARGEM BONITA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JOSE LORENZATTO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1316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89675000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35480089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NAESVARGEMBONITA@SED.SC.GOV.BR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67</w:t>
            </w:r>
          </w:p>
        </w:tc>
      </w:tr>
      <w:tr w:rsidR="00E64AE0" w:rsidRPr="00174C9B" w:rsidTr="00A5228D">
        <w:trPr>
          <w:trHeight w:val="300"/>
        </w:trPr>
        <w:tc>
          <w:tcPr>
            <w:tcW w:w="638" w:type="dxa"/>
            <w:vMerge w:val="restart"/>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Fraiburgo</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EURICO PINZ</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GUIDO BRANDT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000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SAO MIGUEL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89580000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32460245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EEBEURICOPINZ@SED.SC.GOV.BR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218</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FRAIBURGO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RENE FRAY</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89580000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39082048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NAES@FRAIBURGO.SC.GOV.BR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202</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xml:space="preserve">extensão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VINTE E CINCO DE MAIO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ASSENTAMENTO VITORIA DA CONQUISTA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001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INTERIOR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89580000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98056180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EEB25DEMAIO@SED.SC.GOV.BR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79</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Tangará</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TANGARA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DR ANTONIO TEIXEIRA PINTO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286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89642000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35321659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NAES@TANGARA.SC.GOV.BR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xml:space="preserve">extensão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MATER SALVATORIS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RIO BONITO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FREI ROGERIO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89642000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35335498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EEBMATERSALVATORIS@SED.SC.GOV.BR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273</w:t>
            </w:r>
          </w:p>
        </w:tc>
      </w:tr>
      <w:tr w:rsidR="00E64AE0" w:rsidRPr="00174C9B" w:rsidTr="00A5228D">
        <w:trPr>
          <w:trHeight w:val="300"/>
        </w:trPr>
        <w:tc>
          <w:tcPr>
            <w:tcW w:w="638" w:type="dxa"/>
            <w:vMerge/>
            <w:tcBorders>
              <w:top w:val="single" w:sz="4" w:space="0" w:color="000000"/>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VIDEIRA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VENERIANO DOS PASSOS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430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89560000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35335816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CEJAVIDEIRA@SED.SC.GOV.BR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368</w:t>
            </w:r>
          </w:p>
        </w:tc>
      </w:tr>
      <w:tr w:rsidR="00E64AE0" w:rsidRPr="00174C9B" w:rsidTr="00A5228D">
        <w:trPr>
          <w:trHeight w:val="300"/>
        </w:trPr>
        <w:tc>
          <w:tcPr>
            <w:tcW w:w="638" w:type="dxa"/>
            <w:vMerge w:val="restart"/>
            <w:tcBorders>
              <w:top w:val="single" w:sz="4" w:space="0" w:color="000000"/>
              <w:left w:val="single" w:sz="4" w:space="0" w:color="auto"/>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Curitibanos</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CURITIBANOS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PRACA JOSEFINA AMORIM</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01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89520000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32451232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CEJACTBANOS@SED.SC.GOV.BR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657</w:t>
            </w:r>
          </w:p>
        </w:tc>
      </w:tr>
      <w:tr w:rsidR="00E64AE0" w:rsidRPr="00174C9B" w:rsidTr="00A5228D">
        <w:trPr>
          <w:trHeight w:val="300"/>
        </w:trPr>
        <w:tc>
          <w:tcPr>
            <w:tcW w:w="638" w:type="dxa"/>
            <w:vMerge/>
            <w:tcBorders>
              <w:top w:val="single" w:sz="4" w:space="0" w:color="000000"/>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PONTE ALTA DO NORTE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SANTA CATARINA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89535000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34123040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CEJACTBANOS@SED.SC.GOV.BR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108</w:t>
            </w:r>
          </w:p>
        </w:tc>
      </w:tr>
      <w:tr w:rsidR="00E64AE0" w:rsidRPr="00174C9B" w:rsidTr="00A5228D">
        <w:trPr>
          <w:trHeight w:val="300"/>
        </w:trPr>
        <w:tc>
          <w:tcPr>
            <w:tcW w:w="638" w:type="dxa"/>
            <w:vMerge/>
            <w:tcBorders>
              <w:top w:val="single" w:sz="4" w:space="0" w:color="000000"/>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São Cristovão do Sul</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SAO CRISTOVAO DO SUL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MAXIMINO ANTONIO DE MORAES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89533000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34123040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CEJACTBANOS@SED.SC.GOV.BR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w:t>
            </w:r>
          </w:p>
        </w:tc>
      </w:tr>
      <w:tr w:rsidR="00E64AE0" w:rsidRPr="00174C9B" w:rsidTr="00A5228D">
        <w:trPr>
          <w:trHeight w:val="300"/>
        </w:trPr>
        <w:tc>
          <w:tcPr>
            <w:tcW w:w="638" w:type="dxa"/>
            <w:vMerge/>
            <w:tcBorders>
              <w:top w:val="single" w:sz="4" w:space="0" w:color="000000"/>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PRISIONAL DE SAO CRISTOVAO DO SUL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JUVENTINO FRANCA DE MORAES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89533000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32531163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CEJACTBANOS@SED.SC.GOV.BR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131</w:t>
            </w:r>
          </w:p>
        </w:tc>
      </w:tr>
      <w:tr w:rsidR="00E64AE0" w:rsidRPr="00174C9B" w:rsidTr="00A5228D">
        <w:trPr>
          <w:trHeight w:val="300"/>
        </w:trPr>
        <w:tc>
          <w:tcPr>
            <w:tcW w:w="638" w:type="dxa"/>
            <w:vMerge w:val="restart"/>
            <w:tcBorders>
              <w:top w:val="single" w:sz="4" w:space="0" w:color="000000"/>
              <w:left w:val="single" w:sz="4" w:space="0" w:color="auto"/>
              <w:bottom w:val="nil"/>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AGROLANDIA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13 DE AGOSTO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88420000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35344494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CEJA.AGROLANDIA@GMAIL.COM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18</w:t>
            </w:r>
          </w:p>
        </w:tc>
      </w:tr>
      <w:tr w:rsidR="00E64AE0" w:rsidRPr="00174C9B" w:rsidTr="00A5228D">
        <w:trPr>
          <w:trHeight w:val="300"/>
        </w:trPr>
        <w:tc>
          <w:tcPr>
            <w:tcW w:w="638" w:type="dxa"/>
            <w:vMerge/>
            <w:tcBorders>
              <w:top w:val="single" w:sz="4" w:space="0" w:color="000000"/>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LAURENTINO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SEVERINO AVI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164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35461111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ZULMIROPZ@HOTMAIL.COM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19</w:t>
            </w:r>
          </w:p>
        </w:tc>
      </w:tr>
      <w:tr w:rsidR="00E64AE0" w:rsidRPr="00174C9B" w:rsidTr="00A5228D">
        <w:trPr>
          <w:trHeight w:val="300"/>
        </w:trPr>
        <w:tc>
          <w:tcPr>
            <w:tcW w:w="638" w:type="dxa"/>
            <w:vMerge/>
            <w:tcBorders>
              <w:top w:val="single" w:sz="4" w:space="0" w:color="000000"/>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RIO DO OESTE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ABILIO ELEUTERIO GONCALVES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944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GABIROBA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35430524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UD@RIODOOESTE.SC.GOV.BR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43</w:t>
            </w:r>
          </w:p>
        </w:tc>
      </w:tr>
      <w:tr w:rsidR="00E64AE0" w:rsidRPr="00174C9B" w:rsidTr="00A5228D">
        <w:trPr>
          <w:trHeight w:val="300"/>
        </w:trPr>
        <w:tc>
          <w:tcPr>
            <w:tcW w:w="638" w:type="dxa"/>
            <w:vMerge/>
            <w:tcBorders>
              <w:top w:val="single" w:sz="4" w:space="0" w:color="000000"/>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vai terceirizar 2017</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RIO DO SUL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RUY BARBOSA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221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BUDAG</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89165487</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35263140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CEJA06@SED.SC.GOV.BR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531</w:t>
            </w:r>
          </w:p>
        </w:tc>
      </w:tr>
      <w:tr w:rsidR="00E64AE0" w:rsidRPr="00174C9B" w:rsidTr="00A5228D">
        <w:trPr>
          <w:trHeight w:val="300"/>
        </w:trPr>
        <w:tc>
          <w:tcPr>
            <w:tcW w:w="638" w:type="dxa"/>
            <w:vMerge/>
            <w:tcBorders>
              <w:top w:val="single" w:sz="4" w:space="0" w:color="000000"/>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Trombudo Central</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TROMBUDO CENTRAL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BLUMENAU</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138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VILA NOVA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89176000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35441318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ZENILDATC@HOTMAIL.COM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71</w:t>
            </w:r>
          </w:p>
        </w:tc>
      </w:tr>
      <w:tr w:rsidR="00E64AE0" w:rsidRPr="00174C9B" w:rsidTr="00A5228D">
        <w:trPr>
          <w:trHeight w:val="300"/>
        </w:trPr>
        <w:tc>
          <w:tcPr>
            <w:tcW w:w="63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13ª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Alfredo Wagner</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ALFREDO WAGNER</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JOSE DE ANCHIETA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88450000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32761646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ANDREZA.MAFFEI@GMAIL.COM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102</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Atalanta</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ATALANTA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xml:space="preserve">RUA ERNESTO BECKER,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88410000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3,5E+07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19" w:history="1">
              <w:r w:rsidR="00E64AE0" w:rsidRPr="00174C9B">
                <w:rPr>
                  <w:rFonts w:ascii="Arial" w:hAnsi="Arial" w:cs="Arial"/>
                  <w:sz w:val="12"/>
                  <w:szCs w:val="12"/>
                  <w:u w:val="single"/>
                </w:rPr>
                <w:t>claudetebilck@yahoo.com.br</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43</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AURORA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XV DE NOVEMBRO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408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89186000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35240144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20" w:history="1">
              <w:r w:rsidR="00E64AE0" w:rsidRPr="00174C9B">
                <w:rPr>
                  <w:rFonts w:ascii="Arial" w:hAnsi="Arial" w:cs="Arial"/>
                  <w:sz w:val="12"/>
                  <w:szCs w:val="12"/>
                  <w:u w:val="single"/>
                </w:rPr>
                <w:t>renata.s.bettoni@gmail.com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68</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Chapadão do Lageado</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CHAPADAO DO LAGEADO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AVENIDA 29 DE NOVEMBRO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1672</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88407000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35370022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ALEXSON.MACHADO@HOTMAIL.COM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12</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IMBUIA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BERNARDINO DE ANDRADE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158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88440000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3533-8807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21" w:history="1">
              <w:r w:rsidR="00E64AE0" w:rsidRPr="00174C9B">
                <w:rPr>
                  <w:rFonts w:ascii="Arial" w:hAnsi="Arial" w:cs="Arial"/>
                  <w:sz w:val="12"/>
                  <w:szCs w:val="12"/>
                  <w:u w:val="single"/>
                </w:rPr>
                <w:t>veruxka2ferreira@hotmail.com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39</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ITUPORANGA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PARAGUAI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187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SANTO ANTONIO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88400000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35331729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CEJAITUPORANGA@SED.SC.GOV.BR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284</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Leoberto Leal</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LEOBERTO LEAL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PADRE JOSE ELY</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88445000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32681185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22" w:history="1">
              <w:r w:rsidR="00E64AE0" w:rsidRPr="00174C9B">
                <w:rPr>
                  <w:rFonts w:ascii="Arial" w:hAnsi="Arial" w:cs="Arial"/>
                  <w:sz w:val="12"/>
                  <w:szCs w:val="12"/>
                  <w:u w:val="single"/>
                </w:rPr>
                <w:t>nanioliviera1003@hotmail.com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PETROLANDIA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GERMANO SCHIESTL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88430000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3,5E+07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23" w:history="1">
              <w:r w:rsidR="00E64AE0" w:rsidRPr="00174C9B">
                <w:rPr>
                  <w:rFonts w:ascii="Arial" w:hAnsi="Arial" w:cs="Arial"/>
                  <w:sz w:val="12"/>
                  <w:szCs w:val="12"/>
                  <w:u w:val="single"/>
                </w:rPr>
                <w:t>saletecembranel@hotmail.com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EEF JOAO ALBERTO SCHMID</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 GERAL CAMPESTRE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CAMPESTRE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88443000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84587703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JAS@SED.SC.GOV.BR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59</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EEF PROF RODOLFO FINK</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 GERAL CHAPADAO DO TIGRE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CHAPADAO DO TIGRE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88443000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96094342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RFINK@SED.SC.GOV.BR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VIDAL RAMOS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AUGUSTO STOLTENBERG</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88443000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33561390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24" w:history="1">
              <w:r w:rsidR="00E64AE0" w:rsidRPr="00174C9B">
                <w:rPr>
                  <w:rFonts w:ascii="Arial" w:hAnsi="Arial" w:cs="Arial"/>
                  <w:sz w:val="12"/>
                  <w:szCs w:val="12"/>
                  <w:u w:val="single"/>
                </w:rPr>
                <w:t>marinaeifler@hotmail.com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w:t>
            </w:r>
          </w:p>
        </w:tc>
      </w:tr>
      <w:tr w:rsidR="00E64AE0" w:rsidRPr="00174C9B" w:rsidTr="00A5228D">
        <w:trPr>
          <w:trHeight w:val="300"/>
        </w:trPr>
        <w:tc>
          <w:tcPr>
            <w:tcW w:w="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14ª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Apiúna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APIUNA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300</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198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LOTEAMENTO HELENA BERNARDE MORRO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89135000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33531412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NAES.APIUNA@BOL.COM.BR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Dona Emma</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DONA EMMA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ALBERTO KOGLIN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250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89155970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33640161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IBIRAMA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3 DE MAIO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33573979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CEJAIBIRAMA@SED.SC.GOV.BR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266</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José Boiteux</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TAQUATY</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ALDEIA BUGIU</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BUGIU</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89145000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SERIEDH14TAQUATY@SED.SC.GOV.BR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VANHECU PATTE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 GERAL ALDEIA BUGIO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TERRA INDIGENA XOKLENG LAKLANO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89145000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84090739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SERIEDH14VPATTE@SED.SC.GOV.BR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102</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EIEB LAKLANO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TERRA INDIGENA LA KLA NO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ALDEIA PALMEIRINHA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89145000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SERIEDH14LAKLANO@SED.SC.GOV.BR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298</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LUZIA MEIRING NUNC NFOONRO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RIO DO TOLDO POSTO DUQUE CAXIAS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TOLDO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89145000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Lontras</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LONTRAS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OSVALDO SCHROEDER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1065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89182000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35230470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114</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PRES NEREU</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ROBERTO JUNGLAUS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550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89184000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88334583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CEJAIBIRAMA@SED.SC.GOV.BR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52</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Vitor Meireles</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VICTOR MEIRELLES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LEOPOLDO KRAMBECK</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003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89148000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33578997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SERIEDH14VMEIRELLES@SED.SC.GOV.BR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418</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DOM PEDRO 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FREDERICO SCHRAMM</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S/Nº</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BARRA DA PRATA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89148000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84337963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SERIEDH14PEDRO1@SED.SC.GOV.BR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106</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VITOR MEIRELES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SANTA CATARINA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89148000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32580211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WITMARSUM</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WILLY PETT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235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89157000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33580092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w:t>
            </w:r>
          </w:p>
        </w:tc>
      </w:tr>
      <w:tr w:rsidR="00E64AE0" w:rsidRPr="00174C9B" w:rsidTr="00A5228D">
        <w:trPr>
          <w:trHeight w:val="300"/>
        </w:trPr>
        <w:tc>
          <w:tcPr>
            <w:tcW w:w="638" w:type="dxa"/>
            <w:vMerge w:val="restart"/>
            <w:tcBorders>
              <w:top w:val="nil"/>
              <w:left w:val="single" w:sz="4" w:space="0" w:color="auto"/>
              <w:bottom w:val="nil"/>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15ª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vai terceirizar 2017</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BLUMENAU</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ENGENHEIRO PAUL WERNER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608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ITOUPAVA SECA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89030100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33318888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CEJABLU@SED.SC.GOV.BR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973</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CEDUP HERMANN HERING</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BENJAMIN CONSTANT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857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ESCOLA AGRICOLA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89037501</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33270866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CEDUPHH@SED.SC.GOV.BR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2131</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GASPAR</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 PREFEITO LEOPOLDO SCHRAMM</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64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COLONINHA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89110000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33322968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CEJABLU@SED.SC.GOV.BR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235</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ILHOTA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MODESTO VARGAS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88320000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33431447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NAESILHOTA@SED.SC.GOV.BR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143</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LUIZ ALVES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VEREADOR CRISOSTOMO GUESSER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05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VILA DO SALTO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89115000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33771698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NAESLUISALVES@YAHOO.COM.BR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91</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Pomerode</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EEM ERWIN CURT TEICHMANN</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RODOVIA SC 418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10.405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TESTO CENTRAL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89107000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33951041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EEMTEICHMANN@SED.SC.GOV.BR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133</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POMERODE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FREDERICO WEEGE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146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89107000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33870038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CEJABLU@SED.SC.GOV.BR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25</w:t>
            </w:r>
          </w:p>
        </w:tc>
      </w:tr>
      <w:tr w:rsidR="00E64AE0" w:rsidRPr="00174C9B" w:rsidTr="00A5228D">
        <w:trPr>
          <w:trHeight w:val="300"/>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16ª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Botuverá</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BOTUVERA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JOAO PAULO VI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88295000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33591170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CEJA16@SED.SC.GOV.BR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42</w:t>
            </w:r>
          </w:p>
        </w:tc>
      </w:tr>
      <w:tr w:rsidR="00E64AE0" w:rsidRPr="00174C9B" w:rsidTr="00A5228D">
        <w:trPr>
          <w:trHeight w:val="3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Brusque</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BRUSQUE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ADRIANO SCHAEFER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42</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88350330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33552767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CEJA16@SED.SC.GOV.BR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843</w:t>
            </w:r>
          </w:p>
        </w:tc>
      </w:tr>
      <w:tr w:rsidR="00E64AE0" w:rsidRPr="00174C9B" w:rsidTr="00A5228D">
        <w:trPr>
          <w:trHeight w:val="3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KUARAY PAPA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AREA RURAL RIO DA DONA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RIO DA DONA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88230000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w:t>
            </w:r>
          </w:p>
        </w:tc>
      </w:tr>
      <w:tr w:rsidR="00E64AE0" w:rsidRPr="00174C9B" w:rsidTr="00A5228D">
        <w:trPr>
          <w:trHeight w:val="3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CANELINHA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 JOAQUIM JOSE DE SANTANA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2309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88230000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32641364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CEJA16@SED.SC.GOV.BR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101</w:t>
            </w:r>
          </w:p>
        </w:tc>
      </w:tr>
      <w:tr w:rsidR="00E64AE0" w:rsidRPr="00174C9B" w:rsidTr="00A5228D">
        <w:trPr>
          <w:trHeight w:val="3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GUABIRUBA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10 DE JUNHO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88360000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33540122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CEJA16@SED.SC.GOV.BR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111</w:t>
            </w:r>
          </w:p>
        </w:tc>
      </w:tr>
      <w:tr w:rsidR="00E64AE0" w:rsidRPr="00174C9B" w:rsidTr="00A5228D">
        <w:trPr>
          <w:trHeight w:val="3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PROF CARLOS MAFFEZZOLLI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SAO PEDRO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140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SAO PEDRO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88360000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33540413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EEBPCM@SED.SC.GOV.BR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121</w:t>
            </w:r>
          </w:p>
        </w:tc>
      </w:tr>
      <w:tr w:rsidR="00E64AE0" w:rsidRPr="00174C9B" w:rsidTr="00A5228D">
        <w:trPr>
          <w:trHeight w:val="3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MAJOR GERCINO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88260000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32731122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61</w:t>
            </w:r>
          </w:p>
        </w:tc>
      </w:tr>
      <w:tr w:rsidR="00E64AE0" w:rsidRPr="00174C9B" w:rsidTr="00A5228D">
        <w:trPr>
          <w:trHeight w:val="3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NHEMBOEA VYA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 GERAL MAJOR GERCINO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88260000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17</w:t>
            </w:r>
          </w:p>
        </w:tc>
      </w:tr>
      <w:tr w:rsidR="00E64AE0" w:rsidRPr="00174C9B" w:rsidTr="00A5228D">
        <w:trPr>
          <w:trHeight w:val="3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São João Batista</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SAO JOAO BATISTA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ROD SC</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88240000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32656035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CEJA16@SED.SC.GOV.BR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53</w:t>
            </w:r>
          </w:p>
        </w:tc>
      </w:tr>
      <w:tr w:rsidR="00E64AE0" w:rsidRPr="00174C9B" w:rsidTr="00A5228D">
        <w:trPr>
          <w:trHeight w:val="3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SAO JOAO BATISTA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OTAIANO DADAM</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111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88240000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32650355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EEBSJBATISTA@SED.SC.GOV.BR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985</w:t>
            </w:r>
          </w:p>
        </w:tc>
      </w:tr>
      <w:tr w:rsidR="00E64AE0" w:rsidRPr="00174C9B" w:rsidTr="00A5228D">
        <w:trPr>
          <w:trHeight w:val="3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TIJUCAS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JOSE MANOEL RESI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88200000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32634797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NAES45@SED.SC.GOV.BR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420</w:t>
            </w:r>
          </w:p>
        </w:tc>
      </w:tr>
      <w:tr w:rsidR="00E64AE0" w:rsidRPr="00174C9B" w:rsidTr="00A5228D">
        <w:trPr>
          <w:trHeight w:val="300"/>
        </w:trPr>
        <w:tc>
          <w:tcPr>
            <w:tcW w:w="6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17ª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 DE BALNEARIO CAMBORIU</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1500</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640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88330524</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32462280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CEJABALNEARIOCAMBORIU@SED.SC.GOV.BR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386</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CAMBORIU</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HENOK BERNARDINO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LIDIA DUARTE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88341067</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33652809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NAESCAMBORIU@HOTMAIL.COM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134</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EEM VICTOR MEIRELLES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GIL STEIN FERREIRA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88301210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33488479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EEMVICTORMEIRELLES@SED.SC.GOV.BR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1088</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vai terceirizar 2017</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ITAJAI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JORGE MATTOS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88302130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33480287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CEJAITAJAI@SED.SC.GOV.BR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932</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Itapema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ITAPEMA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230</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MEIA PRAIA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88220000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33681894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NAESITAPEMA@HOTMAIL.COM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247</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NAVEGANTES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DEPUTADO NILTON KUCKER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284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SAO DOMINGOS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88370519</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33193218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NAESNAVEGANTES@SED.SC.GOV.BR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558</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PENHA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PARANA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ARMACAO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88385000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33458919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SERIEDH17UDPENHA@SED.SC.GOV.BR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250</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PORTO BELO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 FRANCISCO SEVERIANO DOS SANTOS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192</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VILA NOVA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88210000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33695675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EJAPORTOBELO@GMAIL.COM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103</w:t>
            </w:r>
          </w:p>
        </w:tc>
      </w:tr>
      <w:tr w:rsidR="00E64AE0" w:rsidRPr="00174C9B" w:rsidTr="00A5228D">
        <w:trPr>
          <w:trHeight w:val="300"/>
        </w:trPr>
        <w:tc>
          <w:tcPr>
            <w:tcW w:w="638" w:type="dxa"/>
            <w:vMerge w:val="restart"/>
            <w:tcBorders>
              <w:top w:val="nil"/>
              <w:left w:val="single" w:sz="4" w:space="0" w:color="auto"/>
              <w:bottom w:val="nil"/>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18ª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BIGUACU</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17 DE MAIO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RIO CAVEIRAS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88160000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36654415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ELOISA@SED.SC.GOV.BR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219</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Florianópolis</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INSTITUTO ESTADUAL DE EDUCACAO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AV MAURO RAMOS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275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88020301</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32511800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ESCOLARIDADE@IEE.SED.SC.GOV.BR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4357</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EEM HENRIQUE VERAS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JOAO PACHECO DA COSTA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274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LAGOA DA CONCEICAO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88062040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33376539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HENRIQUEVERAS@SED.SC.GOV.BR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80</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EEM PREF ACACIO GARIBALDI SAO THIAGO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ALTAMIRO BARCELOS DUTRA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1195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BARRA DA LAGOA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88061300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32327292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PREFACACIO@SED.SC.GOV.BR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144</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CEI VIDA E MOVIMENTO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MADRE BENVENUTA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265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TRINDADE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88036500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33311959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CEPMCRECHE@PM.SC.GOV.BR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106</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DR PAULO FONTES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PROFESSOR OSNI BARBATO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468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SANTO ANTONIO DE LISBOA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88050452</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32352192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PAULOFONTES@SED.SC.GOV.BR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128</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 DR JORGE LACERDA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GENERAL BITTENCOURT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234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88020100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32222075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CEDUPFLORIPA@SED.SC.GOV.BR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100</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FELICIANO NUNES PIRES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MADRE BENVENUTA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TRINDADE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88036500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33311985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CFNPSEC@PM.SC.GOV.BR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435</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vai terceirizar 2017</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FLORIANOPOLIS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GENERAL BITTENCOURT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234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88020100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36655637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CEJA01@SED.SC.GOV.BR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1599</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COMPLEXO PENITENCIARIO DE FLORIANOPOLIS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DELMINDA SILVEIRA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960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AGRONOMICA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88025500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21072809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SUPLETIVA@SED.SC.GOV.BR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280</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Governador Celso Ramos</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PROF MARIA AMALIA CARDOSO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GERINO BELMIRO DOS SANTOS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54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FAZENDA DA ARMACAO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88190000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32627084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MARIAAMALIA@SED.SC.GOV.BR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136</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GOV CELSO RAMOS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 BELA VISTA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955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CALHEIROS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88190000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32620257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169</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ITATY</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RODOVIA BR-101</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KM 235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ENSEADA DO BRITO ENS BRITO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88138788</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32424426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ITATY@SED.SC.GOV.BR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39</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PIRA RUPA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CAETANO SILVEIRA DE MATOS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88130005</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84478553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ROSELIACASTRO@SED.SC.GOV.BR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19</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PALHOCA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JOAO PEREIRA DOS SANTOS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PONTE DO IMARUIM</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88130475</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32864260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350</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COLONIA PENAL AGRICOLA DE PALHOCA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JOAO BARCELOS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BELA VISTA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88132770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21089750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59</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 DE SAO JOSE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ANTONIO SCHROEDER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BELA VISTA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88110401</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32468861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CEJASJ@SED.SC.GOV.BR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344</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São Pedro de Alcântara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COMPLEXO PENITENCIARIO DE SAO PEDRO DE ALCANTARA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 GERAL DE SANTA TEREZA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SANTA TEREZA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88125000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32511055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PETUNIA80@HOTMAIL.COM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78</w:t>
            </w:r>
          </w:p>
        </w:tc>
      </w:tr>
      <w:tr w:rsidR="00E64AE0" w:rsidRPr="00174C9B" w:rsidTr="00A5228D">
        <w:trPr>
          <w:trHeight w:val="300"/>
        </w:trPr>
        <w:tc>
          <w:tcPr>
            <w:tcW w:w="63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19ª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Garopaba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GAROPABA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JOAO NICOMENES LENTZ</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1253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PINGUIRITO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88495000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33553221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NAESGAROPABA@SED.SC.GOV.BR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125</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Imaruí</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IMARUI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ANTONIO DE BITTENCURT CAPANEMA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36441314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CEJALAGUNA@SED.SC.GOV.BR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38</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TEKOA MARANGATU</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 GERAL RIACHO ANA MATIAS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ANA MATIAS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36644782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AILTONSILVEIRAJR@SED.SC.GOV.BR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113</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Imbituba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UNIDADE PRISIONAL AVANCADA DE IMBITUBA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13 DE STEMBRO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VILA NOVA ALVORADA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33553221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CEJAIMBITUBA@SED.SC.GOV.BR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 DE IMBITUBA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ERNANI COTRIN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737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88780000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33553221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CEJAIMBITUBA@SED.SC.GOV.BR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463</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LAGUNA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COLOMBO MACHADO SALLES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CAMPO DE FORA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36441314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CEJALAGUNA@SED.SC.GOV.BR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229</w:t>
            </w:r>
          </w:p>
        </w:tc>
      </w:tr>
      <w:tr w:rsidR="00E64AE0" w:rsidRPr="00174C9B" w:rsidTr="00A5228D">
        <w:trPr>
          <w:trHeight w:val="27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UNIDADE PRISIONAL AVANCADA DE LAGUNA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CEL FERNANDES MARTINS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36644272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CEJALAGUNA@SED.SC.GOV.BR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PAULO LOPES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 JOINVILLE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88490000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33553271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CEJAIMBITUBA@SED.SC.GOV.BR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16</w:t>
            </w:r>
          </w:p>
        </w:tc>
      </w:tr>
      <w:tr w:rsidR="00E64AE0" w:rsidRPr="00174C9B" w:rsidTr="00A5228D">
        <w:trPr>
          <w:trHeight w:val="300"/>
        </w:trPr>
        <w:tc>
          <w:tcPr>
            <w:tcW w:w="6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Capivari de Baixo</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CAPIVARI DE BAIXO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CARLOS CHAGAS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SANTA LUCIA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88745000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36261022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CEJATUBARAO@SED.SC.GOV.BR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30</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Gravatal</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GRAVATAL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AV PEDRO ZAPELINI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186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TERMAS DO GRAVATAL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88735000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36261022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CEJATUBARAO@SED.SC.GOV.BR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53</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EEM ANTONIO KNABBEN</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RODOVIA SC 370 KM 159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10620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88735000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36422023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SERIEDH20AKNABBEN@SED.SC.GOV.BR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239</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PEDRAS GRANDES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PE ANTONIO MARANGONI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88720000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36261022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CEJATUBARAO@SED.SC.GOV.BR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25</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Treze de Maio</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TREZE DE MAIO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FREDERICO BEZ FONTANA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88710000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36261022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CEJATUBARAO@SED.SC.GOV.BR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83</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 DE TUBARAO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SAO JOSE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234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88701260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36319411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SERIEDH20CEJATUBARAO@SED.SC.GOV.BR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854</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CEDUP DIOMICIO FREITAS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JULIO BOPPRE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1280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SANTO ANTONO DE PADUA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88701510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36266131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SERIEDH20CEDUPDFREITAS@SED.SC.GOV.BR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1004</w:t>
            </w:r>
          </w:p>
        </w:tc>
      </w:tr>
      <w:tr w:rsidR="00E64AE0" w:rsidRPr="00174C9B" w:rsidTr="00A5228D">
        <w:trPr>
          <w:trHeight w:val="663"/>
        </w:trPr>
        <w:tc>
          <w:tcPr>
            <w:tcW w:w="638" w:type="dxa"/>
            <w:vMerge w:val="restart"/>
            <w:tcBorders>
              <w:top w:val="nil"/>
              <w:left w:val="single" w:sz="4" w:space="0" w:color="auto"/>
              <w:bottom w:val="nil"/>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21ª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CEDUP ABILIO PAULO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AVENIDA UNIVERSITARIA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UNIVERSITARIO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88806000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34383168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CEDUPCRICIUMA@SED.SC.GOV.BR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1091</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CRICIUMA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DESEMBARGADOR PEDRO SILVA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907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MICHEL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88811515</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3403-1336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25" w:history="1">
              <w:r w:rsidR="00E64AE0" w:rsidRPr="00174C9B">
                <w:rPr>
                  <w:rFonts w:ascii="Arial" w:hAnsi="Arial" w:cs="Arial"/>
                  <w:sz w:val="12"/>
                  <w:szCs w:val="12"/>
                  <w:u w:val="single"/>
                </w:rPr>
                <w:t>CEJACRICIUMA@HOTMAIL.COM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964</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Forquilhinha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FORQUILHINHA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25 DE JULHO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2736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88850000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34633746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NAESFORQUILHINHA@HOTMAIL.COM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112</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ICARA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VITORIA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729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88820000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34325948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NAESICARA@SED.SC.GOV.BR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193</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LAURO MULLER</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xml:space="preserve">RUA AMANCIO LIMA DA LUZ, SN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88880000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3403-1613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NAESLAUROMULLER@GMAIL.COM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53</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Morro da Fumaça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MORRO DA FUMACA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JOSE PAGNAN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88830000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34344103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NAESMF@HOTMAIL.COM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178</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ORLEANS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XV DE NOVEMBRO, ED. ZOMER E BERGER SALA 10</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132</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PINDOTIBA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88873970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34661911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UNIDADEORLEANS@YAHOO.COM.BR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24</w:t>
            </w:r>
          </w:p>
        </w:tc>
      </w:tr>
      <w:tr w:rsidR="00E64AE0" w:rsidRPr="00174C9B" w:rsidTr="00A5228D">
        <w:trPr>
          <w:trHeight w:val="27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Treviso</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TREVISO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 PROFESSOR JOSE ABATTI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258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88862000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34699000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CEJAUDTREVISO@SED.SC.GOV.BR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URUSSANGA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ALMIRANTE BARROSO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460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DAS DAMAS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88840000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34653518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NAESURUSSANGA@SED.SC.GOV.BR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120</w:t>
            </w:r>
          </w:p>
        </w:tc>
      </w:tr>
      <w:tr w:rsidR="00E64AE0" w:rsidRPr="00174C9B" w:rsidTr="00A5228D">
        <w:trPr>
          <w:trHeight w:val="300"/>
        </w:trPr>
        <w:tc>
          <w:tcPr>
            <w:tcW w:w="63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22ª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vai terceirizar 2017</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ARARANGUA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SETE DE SETEMBRO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1917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88900051</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35246594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CEJA22@SED.SC.GOV.BR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945</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JACINTO MACHADO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AV PADRE HERVAL FONTANELLA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1063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88950000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35351711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122</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Maracajá</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MARACAJA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MAR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104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VILA BEATRIZ</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88915000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35231378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UD.MARACAJA@BOL.COM.BR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67</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MELEIRO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SETE DE SETEMBRO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88920000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99361602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ANA_CARRADORE@HOTMAIL.COM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87</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Passo de Torres</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PASSO DE TORRES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JOAO PEDROSO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88980000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35480424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26" w:history="1">
              <w:r w:rsidR="00E64AE0" w:rsidRPr="00174C9B">
                <w:rPr>
                  <w:rFonts w:ascii="Arial" w:hAnsi="Arial" w:cs="Arial"/>
                  <w:sz w:val="12"/>
                  <w:szCs w:val="12"/>
                  <w:u w:val="single"/>
                </w:rPr>
                <w:t>ELVANIAMETEZELTHIN@HOTMAIL.COM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213</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Predio da prefeitura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PRAIA GRANDE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ROD S.C401KM01</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88990000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35321546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27" w:history="1">
              <w:r w:rsidR="00E64AE0" w:rsidRPr="00174C9B">
                <w:rPr>
                  <w:rFonts w:ascii="Arial" w:hAnsi="Arial" w:cs="Arial"/>
                  <w:sz w:val="12"/>
                  <w:szCs w:val="12"/>
                  <w:u w:val="single"/>
                </w:rPr>
                <w:t>KASSYAPK@HOTMAIL.COM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117</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Numa escola municipal</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SANTA ROSA DO SUL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xml:space="preserve">RUA W SETE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301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VILA ALBINA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88965000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35341101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28" w:history="1">
              <w:r w:rsidR="00E64AE0" w:rsidRPr="00174C9B">
                <w:rPr>
                  <w:rFonts w:ascii="Arial" w:hAnsi="Arial" w:cs="Arial"/>
                  <w:sz w:val="12"/>
                  <w:szCs w:val="12"/>
                  <w:u w:val="single"/>
                </w:rPr>
                <w:t>LEOBRAVEDAN@HOTMAIL.COM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62</w:t>
            </w:r>
          </w:p>
        </w:tc>
      </w:tr>
      <w:tr w:rsidR="00E64AE0" w:rsidRPr="00174C9B" w:rsidTr="00A5228D">
        <w:trPr>
          <w:trHeight w:val="27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SOMBRIO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ALFREDO TEIXEIRA DA ROSA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60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VILA SAO JOSE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88960000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35331970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NAESSOMBRIO@SED.SC.GOV.BR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160</w:t>
            </w:r>
          </w:p>
        </w:tc>
      </w:tr>
      <w:tr w:rsidR="00E64AE0" w:rsidRPr="00174C9B" w:rsidTr="00A5228D">
        <w:trPr>
          <w:trHeight w:val="300"/>
        </w:trPr>
        <w:tc>
          <w:tcPr>
            <w:tcW w:w="6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23ª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Araquari</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CACIQUE WERA PUKU</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xml:space="preserve">BR 280, KM 38 - ARAQUARI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PIRAI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89245000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9191-5293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TANIAMARAC@SED.SC.GOV.BR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22</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CACIQUE WERA PUKU / EXTENSÃO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BR 101 KM 64, EM FRENTE A FORTLEVE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ALDEIA TARUMÃ</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9191-5293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KIRIKUE NHEMBOEA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JOAO LUIZ FILHO - ARAQUARI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89245000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9119-2111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b/>
                <w:bCs/>
                <w:sz w:val="12"/>
                <w:szCs w:val="12"/>
                <w:u w:val="single"/>
              </w:rPr>
            </w:pPr>
            <w:hyperlink r:id="rId29" w:history="1">
              <w:r w:rsidR="00E64AE0" w:rsidRPr="00174C9B">
                <w:rPr>
                  <w:rFonts w:ascii="Arial" w:hAnsi="Arial" w:cs="Arial"/>
                  <w:b/>
                  <w:bCs/>
                  <w:sz w:val="12"/>
                  <w:szCs w:val="12"/>
                  <w:u w:val="single"/>
                </w:rPr>
                <w:t>DJA_1290@HOTMAIL.COM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18</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ARAQUARI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 JOEL ELIAS STEIL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ITINGA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89245000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34311493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CEJAJLLE@SED.SC.GOV.BR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65</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JATAITY</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JARAGUA DO SUL / BARRA DO SUL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CONQUISTA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89247000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34812442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TANIAMARAC@SED.SC.GOV.BR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BALNEARIO BARRA DO SUL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AV SAO FRANCISCO DO SUL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90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89247000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34311493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CEJAJLLE@SED.SC.GOV.BR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9</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Barra Velha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BARRA VELHA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JOAO PEDRO DE OLIVEIRA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550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SAO CRISTOVAO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88390000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34563432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UDBARRAVELHA@SED.SC.GOV.BR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91</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Garuva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TARUMA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BARÃO DO RIO BRANCO ESTRADA URUBUQUARA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ESTRADA/GARUVA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89248000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9119-2111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30" w:history="1">
              <w:r w:rsidR="00E64AE0" w:rsidRPr="00174C9B">
                <w:rPr>
                  <w:rFonts w:ascii="Arial" w:hAnsi="Arial" w:cs="Arial"/>
                  <w:sz w:val="12"/>
                  <w:szCs w:val="12"/>
                  <w:u w:val="single"/>
                </w:rPr>
                <w:t>DJA_1290@HOTMAIL.COM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GARUVA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JOAO FRANCISCO DE ARAUJO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802</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GEORGIA PAULA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89248000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34454032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MARIA.INES.LICETTI@GMAIL.COM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51</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Itapoá</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ITAPOA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AV PEROLA DO ATLANTICO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256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ITAPEMA DO NORTE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89249000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34311493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CEJAJLLE@SED.SC.GOV.BR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83</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 DARIO GERALDO SALLES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MONSENHOR GERCINO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2071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ITAUM</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89210155</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3481-2136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31" w:history="1">
              <w:r w:rsidR="00E64AE0" w:rsidRPr="00174C9B">
                <w:rPr>
                  <w:rFonts w:ascii="Arial" w:hAnsi="Arial" w:cs="Arial"/>
                  <w:sz w:val="12"/>
                  <w:szCs w:val="12"/>
                  <w:u w:val="single"/>
                </w:rPr>
                <w:t>SERGIO_IVANBR@YAHOO.COM.BR</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734</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ARNALDO MOREIRA DOUAT</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GENY PEIXER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153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COSTA E SILVA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89218610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34812428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EEBARNALDOMD@SED.SC.GOV.BR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609</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FRANCISCO EBERHARDT</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ESTRADA RIO DA PRATA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PIRABEIRABA PIRABEIRABA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89239470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34611577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EEBFH@SED.SC.GOV.BR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308</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xml:space="preserve">EEB PROF ANTONIA ALPAIDES C </w:t>
            </w:r>
            <w:r w:rsidRPr="00174C9B">
              <w:rPr>
                <w:rFonts w:ascii="Arial" w:hAnsi="Arial" w:cs="Arial"/>
                <w:sz w:val="12"/>
                <w:szCs w:val="12"/>
              </w:rPr>
              <w:lastRenderedPageBreak/>
              <w:t>DOS SANTOS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lastRenderedPageBreak/>
              <w:t>RUA MINAS GERAIS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2450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NOVA BRASILIA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89213300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34362168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EEBANTONIAALPAIDES@SED.SC.GOV.BR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1232</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NA Escola municipal</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lang w:val="en-US"/>
              </w:rPr>
            </w:pPr>
            <w:r w:rsidRPr="00174C9B">
              <w:rPr>
                <w:rFonts w:ascii="Arial" w:hAnsi="Arial" w:cs="Arial"/>
                <w:b/>
                <w:bCs/>
                <w:sz w:val="12"/>
                <w:szCs w:val="12"/>
                <w:lang w:val="en-US"/>
              </w:rPr>
              <w:t>EEM DR RUBEN ROBERTO SCHMIDLIN</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ALEXANDRE DA SILVA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MORRO DO MEIO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89215425</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34542065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EEMRUBENSROBERTO@SED.SC.GOV.BR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208</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OLAVO BILAC</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OLAVO BILAC</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205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PIRABEIRABA PIRABEIRABA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89239100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34240159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EEBOLAVOBILAC@SED.SC.GOV.BR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780</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CONSELHEIRO MAFRA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CONSELHEIRO MAFRA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70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89201480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34611288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EEBCONSELHEIROMAFRA@SED.SC.GOV.BR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84</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PENITENCIARIA IND JUCEMAR CESCONETTO- JOINVILLE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BOEHMERWALD</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4961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PARQUE GUARANI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89209674</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40099625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CEJAJLE@SED.SC.GOV.BR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30</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MAESTRO FRANCISCO MANOEL DA SILVA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QUINZE DE NOVEMBRO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8508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VILA NOVA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89237001</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34812198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EEBMAESTROFRANCISCO@SED.SC.GOV.BR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782</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DR TUFI DIPPE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ANTONIO DA SILVA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4935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IRIRIU</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89227770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34812424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EEBDRTUFIDIPPE@SED.SC.GOV.BR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1028</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NA Escola municipal</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EEM PROF ELADIR SKIBINSKI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 MIGUEL ALVES CASTANHA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803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AVENTUREIRO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89225580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34271708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EEMPROFELADIR@SED.GOV.BR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201</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PROF JURACY MARIA BROSIG</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DOS METALURGICOS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PARANAGUAMIRIM</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89231530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34611296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EEBJURACYBROSIG@SED.SC.GOV.BR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1041</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DR GEORG KELLER</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SAO GONCALO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523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JARDIM IRIRIU</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89224330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34371244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EEBDRGEORGKELLER@SED.SC.GOV.BR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1148</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PROF NAIR DA SILVA PINHEIRO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CAIXA POSTAL COMUNITARIA RUA XV DE OUTUBRO N. 4505</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104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VILA CUBATAO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89239997</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34311496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EEBNAIRPINHEIRO@SED.SC.GOV.BR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442</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JOINVILLE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ALEXANDRE SCHLEMM</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BUCAREIN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89202417</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3,4E+07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32" w:history="1">
              <w:r w:rsidR="00E64AE0" w:rsidRPr="00174C9B">
                <w:rPr>
                  <w:rFonts w:ascii="Arial" w:hAnsi="Arial" w:cs="Arial"/>
                  <w:sz w:val="12"/>
                  <w:szCs w:val="12"/>
                  <w:u w:val="single"/>
                </w:rPr>
                <w:t>DIRETOR701424@SED.SC.GOV.BR</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780</w:t>
            </w:r>
          </w:p>
        </w:tc>
      </w:tr>
      <w:tr w:rsidR="00E64AE0" w:rsidRPr="00174C9B" w:rsidTr="00A5228D">
        <w:trPr>
          <w:trHeight w:val="27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LARANJEIRAS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NEREU RAMOS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Km 280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MORRO ALTO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9265-3983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33" w:history="1">
              <w:r w:rsidR="00E64AE0" w:rsidRPr="00174C9B">
                <w:rPr>
                  <w:rFonts w:ascii="Arial" w:hAnsi="Arial" w:cs="Arial"/>
                  <w:sz w:val="12"/>
                  <w:szCs w:val="12"/>
                  <w:u w:val="single"/>
                </w:rPr>
                <w:t>NIRIOKARAIMIRIM@GMAIL.COM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25</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AMBA Y JU</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RODOVIA DUQUE DE CAXIAS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RETA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34812442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TANIAMARAC@SED.SC.GOV.BR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w:t>
            </w:r>
          </w:p>
        </w:tc>
      </w:tr>
      <w:tr w:rsidR="00E64AE0" w:rsidRPr="00174C9B" w:rsidTr="00A5228D">
        <w:trPr>
          <w:trHeight w:val="300"/>
        </w:trPr>
        <w:tc>
          <w:tcPr>
            <w:tcW w:w="638" w:type="dxa"/>
            <w:vMerge/>
            <w:tcBorders>
              <w:top w:val="nil"/>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SAO FRANCISCO DO SUL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FLORDOALDO NOBREGA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635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ACARAI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34446983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SERIEDH23NAESSFSUL@SED.SC.GOV.BR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215</w:t>
            </w:r>
          </w:p>
        </w:tc>
      </w:tr>
      <w:tr w:rsidR="00E64AE0" w:rsidRPr="00174C9B" w:rsidTr="00A5228D">
        <w:trPr>
          <w:trHeight w:val="300"/>
        </w:trPr>
        <w:tc>
          <w:tcPr>
            <w:tcW w:w="638" w:type="dxa"/>
            <w:vMerge w:val="restart"/>
            <w:tcBorders>
              <w:top w:val="nil"/>
              <w:left w:val="single" w:sz="4" w:space="0" w:color="auto"/>
              <w:bottom w:val="nil"/>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24ª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Corupá</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CORUPA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PE VICENTE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166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89278000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33753097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CEJACORUPA@JGS.SDR.SC.GOV.BR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104</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Guaramirim</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GUARAMIRIM</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28 DE AGOSTO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4014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AVAI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3371-0841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CEJAGUARAMIRIM@JGS.SDR.SC.GOV.BR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271</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lang w:val="en-US"/>
              </w:rPr>
            </w:pPr>
            <w:r w:rsidRPr="00174C9B">
              <w:rPr>
                <w:rFonts w:ascii="Arial" w:hAnsi="Arial" w:cs="Arial"/>
                <w:b/>
                <w:bCs/>
                <w:sz w:val="12"/>
                <w:szCs w:val="12"/>
                <w:lang w:val="en-US"/>
              </w:rPr>
              <w:t>EEM PROFª DARCI FRANKE WELK</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CARLOS TRIBESS - PREDIO DO CAIC</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150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SAO LUIS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89253535</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32769436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DARCYFRANKE@SED.SC.GOV.BR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299</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EXTENSÃO</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PROFº GIARDINI LUIZ LENZI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MARCELO BARBI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525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TIFA MARTINS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89252550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32769439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GIARDINILENZI@SED.SC.GOV.BR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608</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EXTENSÃO NO SANTO ESTEVÃO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ESTRADA GARIBALDI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1315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SÃO LUIZ</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 </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3055-8224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34" w:history="1">
              <w:r w:rsidR="00E64AE0" w:rsidRPr="00174C9B">
                <w:rPr>
                  <w:rFonts w:ascii="Arial" w:hAnsi="Arial" w:cs="Arial"/>
                  <w:sz w:val="12"/>
                  <w:szCs w:val="12"/>
                  <w:u w:val="single"/>
                </w:rPr>
                <w:t>EMEFSANTOESTEVAO@GMAIL.COM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70</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JARAGUA DO SUL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JOAO JANUARIO AYROSO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JARAGUA ESQUERDO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89253100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32769434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CEJA24@SED.SC.GOV.BR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1080</w:t>
            </w:r>
          </w:p>
        </w:tc>
      </w:tr>
      <w:tr w:rsidR="00E64AE0" w:rsidRPr="00174C9B" w:rsidTr="00A5228D">
        <w:trPr>
          <w:trHeight w:val="300"/>
        </w:trPr>
        <w:tc>
          <w:tcPr>
            <w:tcW w:w="638" w:type="dxa"/>
            <w:vMerge/>
            <w:tcBorders>
              <w:top w:val="nil"/>
              <w:left w:val="single" w:sz="4" w:space="0" w:color="auto"/>
              <w:bottom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MASSARANDUBA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11 DE NOVEMBRO - IGREJA NSA SRA AUXILIADORA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386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89108000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33792182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35" w:history="1">
              <w:r w:rsidR="00E64AE0" w:rsidRPr="00174C9B">
                <w:rPr>
                  <w:rFonts w:ascii="Arial" w:hAnsi="Arial" w:cs="Arial"/>
                  <w:sz w:val="12"/>
                  <w:szCs w:val="12"/>
                  <w:u w:val="single"/>
                </w:rPr>
                <w:t>CEJAMASSARANDUBA@SED.SC.GOV.BR</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21</w:t>
            </w:r>
          </w:p>
        </w:tc>
      </w:tr>
      <w:tr w:rsidR="00E64AE0" w:rsidRPr="00174C9B" w:rsidTr="00A5228D">
        <w:trPr>
          <w:trHeight w:val="300"/>
        </w:trPr>
        <w:tc>
          <w:tcPr>
            <w:tcW w:w="638" w:type="dxa"/>
            <w:vMerge w:val="restart"/>
            <w:tcBorders>
              <w:top w:val="single" w:sz="4" w:space="0" w:color="auto"/>
              <w:left w:val="single" w:sz="4" w:space="0" w:color="auto"/>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25ª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ITAIOPOLIS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DUQUE DE CAXIAS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599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89340000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36522152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NAESITAIOPOLIS@SED.SC.GOV.BR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206</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MAFRA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PROTOGENES VIEIRA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1203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89300000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36470301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CEJA25MAFRA@SED.SC.GOV.BR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436</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 - DE MAFRA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MARECHAL DEODORO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454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89300000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36470564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CEDUPMAFRA@SED.SC.GOV.BR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204</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PRESIDIO REGIONAL DE MAFRA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GETULIO VARGAS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604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89300000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36428463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UDPRESIDIOREGIONALMAFRA@GMAIL.COM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26</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Monte Castelo</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MONTE CASTELO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XV DE NOVEMBRO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815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89380000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36470339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NAESMCASTELO@SED.SC.GOV.BR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18</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Papanduva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PAPANDUVA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JOSE ZADOROSNY - CENTRO COMUNITARIO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89370000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36532776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UDCEJAPVA@SED.SC.GOV.BR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44</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RIO NEGRINHO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OTILIA VIRMOND OLSEN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CRUZEIRO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89295000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36444754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CEJA25@SED.SC.GOV.BR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SAO BENTO DO SUL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WOLFGANG AMMON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89280169</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36470572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CEJA25@SED.SC.GOV.BR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341</w:t>
            </w:r>
          </w:p>
        </w:tc>
      </w:tr>
      <w:tr w:rsidR="00E64AE0" w:rsidRPr="00174C9B" w:rsidTr="00A5228D">
        <w:trPr>
          <w:trHeight w:val="300"/>
        </w:trPr>
        <w:tc>
          <w:tcPr>
            <w:tcW w:w="638" w:type="dxa"/>
            <w:vMerge w:val="restart"/>
            <w:tcBorders>
              <w:top w:val="nil"/>
              <w:left w:val="single" w:sz="4" w:space="0" w:color="auto"/>
              <w:bottom w:val="nil"/>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lastRenderedPageBreak/>
              <w:t>26ª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Bela Vista do Toldo</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BELA VISTA DO TOLDO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VER VER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TIRA FOGO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89478000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36290066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CEJA26@SED.SC.GOV.BR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11</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ALMIRANTE BARROSO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CURITIBANOS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655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89460000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36222174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EEBAB@SED.SC.GOV.BR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782</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EXTENSÃO</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ALMIRANTE BARROSO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 GERAL RIO DA AREIA DO MEIO (na EBM Mª Isabel Cubas)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3622-5026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EEBAB@SED.SC.GOV.BR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CANOINHAS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BARAO DO RIO BRANCO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1182</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3627-4057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CEJA26@SED.SC.GOV.BR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375</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EXTENSÃO</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IRMA MARIA FELICITAS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 GERAL DE FELIPE SCHIMIDT (DISTRITO)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FELIPE SCHIMIDT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3157-0015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b/>
                <w:bCs/>
                <w:sz w:val="12"/>
                <w:szCs w:val="12"/>
                <w:u w:val="single"/>
              </w:rPr>
            </w:pPr>
            <w:hyperlink r:id="rId36" w:history="1">
              <w:r w:rsidR="00E64AE0" w:rsidRPr="00174C9B">
                <w:rPr>
                  <w:rFonts w:ascii="Arial" w:hAnsi="Arial" w:cs="Arial"/>
                  <w:b/>
                  <w:bCs/>
                  <w:sz w:val="12"/>
                  <w:szCs w:val="12"/>
                  <w:u w:val="single"/>
                </w:rPr>
                <w:t>EBM.BENEDITO@GMAIL.COM</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PROF MANOEL DA S QUADROS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BERNARDO OLSEN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445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MARCILIO DIAS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89460000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36274214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EEBMANOEL@SED.SC.GOV.BR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278</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EXTENSÃO</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PROF MANOEL DA S QUADROS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 GERAL RIO DO PINHO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EM FRENTE IGREJA CATOLICA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3621-9313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EEBMANOEL@SED.SC.GOV.BR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UNIDADE PRISIONAL AVANCADA DE CANOINHAS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BARAO DO RIO BRANCO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1182</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36223479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CEJA26@SED.SC.GOV.BR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27</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 VIDAL RAMOS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MARIA OLSEN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DISTR DE MARCILIO DIAS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36274215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CEDUPCANOINHAS@SED.SC.GOV.BR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360</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Irineópolis</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IRINEOPOLIS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GOIAS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36251574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CEJA26@SED.SC.GOV.BR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70</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Major Vieira</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LUIZ DAVET</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LUIZ DAVET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0000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89480000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36274226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EEBLUIZDAVET@SED.SC.GOV.BR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598</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EXTENSÃO</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LUIZ DAVET</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 GERAL DE RIO CLARO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RIO CLARO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36274226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EEBLUIZDAVET@SED.SC.GOV.BR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598</w:t>
            </w:r>
          </w:p>
        </w:tc>
      </w:tr>
      <w:tr w:rsidR="00E64AE0" w:rsidRPr="00174C9B" w:rsidTr="00A5228D">
        <w:trPr>
          <w:trHeight w:val="27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EXTENSÃO</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LUIZ DAVET</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 GERAL DE RIO NOVO / PROX IGREJA DE RIO NOVO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0000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RIO NOVO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36274226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EEBLUIZDAVET@SED.SC.GOV.BR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598</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MAJOR VIEIRA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ODILON DAVET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1194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36551282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CEJAUDMV@HOTMAIL.COM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41</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RIO DOS PARDOS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RIO QUATY / COLONIA RIO DOS PARDOS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42</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37" w:history="1">
              <w:r w:rsidR="00E64AE0" w:rsidRPr="00174C9B">
                <w:rPr>
                  <w:rFonts w:ascii="Arial" w:hAnsi="Arial" w:cs="Arial"/>
                  <w:sz w:val="12"/>
                  <w:szCs w:val="12"/>
                  <w:u w:val="single"/>
                </w:rPr>
                <w:t>DREYERLOIVA@YAHOO.COM.BR</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PORTO UNIAO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HELMUTH MULLER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1908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JARDIM BELA VISTA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42</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35234454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CEJA26@SED.SC.GOV.BR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303</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EEB PROF BALDUINO CARDOSO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AVENIDA GENERAL BORMANN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162</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89400000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42</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35223136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BALDUINOCARDOSO@SED.SC.GOV.BR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407</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TRES BARRAS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ABRAAO MUSSI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2933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SAO CRISTOVAO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89490000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36234044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w:t>
            </w:r>
          </w:p>
        </w:tc>
      </w:tr>
      <w:tr w:rsidR="00E64AE0" w:rsidRPr="00174C9B" w:rsidTr="00A5228D">
        <w:trPr>
          <w:trHeight w:val="300"/>
        </w:trPr>
        <w:tc>
          <w:tcPr>
            <w:tcW w:w="63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27ª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Anita Garibaldi</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ANITA GARIBALDI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OTACILIO GRANZOTTO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35430191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Bocaina do Sul</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BOCAINA DO SUL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EVALDO DE ASSINK</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145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88538000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32280071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Capão Alto</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EMILIANO RAMOS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ATANAZIO SILVA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88548000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32370035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EEBEMILIANORAMOS@SED.SC.GOV.BR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83</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Correia Pinto</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CORREIA PINTO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VITORIA REGIA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PRO-FLOR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88535000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32431141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71</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 RENATO RAMOS DA SILVA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MARECHAL CASTELO BRANCO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FERROVIA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88526600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39076015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CEDUPRENATORAMOS@SED.SC.GOV.BR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900</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FELICIANO NUNES PIRES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DA INDEPENDENCIA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245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GETHAL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8,9E+07</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3,2E+07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5507D4" w:rsidP="00174C9B">
            <w:pPr>
              <w:rPr>
                <w:rFonts w:ascii="Arial" w:hAnsi="Arial" w:cs="Arial"/>
                <w:sz w:val="12"/>
                <w:szCs w:val="12"/>
                <w:u w:val="single"/>
              </w:rPr>
            </w:pPr>
            <w:hyperlink r:id="rId38" w:history="1">
              <w:r w:rsidR="00E64AE0" w:rsidRPr="00174C9B">
                <w:rPr>
                  <w:rFonts w:ascii="Arial" w:hAnsi="Arial" w:cs="Arial"/>
                  <w:sz w:val="12"/>
                  <w:szCs w:val="12"/>
                  <w:u w:val="single"/>
                </w:rPr>
                <w:t>CFNPLGSSEC@PM.SC.GOV.BR</w:t>
              </w:r>
            </w:hyperlink>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100</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CEDUP INDUSTRIAL DE LAGES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AVENIDA DOM PEDRO II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2555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VILA NOVA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88503100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39076014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SERIEDH27CEDUPLAGES@SED.SC.GOV.BR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350</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LAGES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CORREIA PINTO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295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88502201</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32243444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CEJA27@SED.SC.GOV.BR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1437</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OTACILIO COSTA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ROMEU VARGAS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TARGINO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32750515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NAESOTC@YAHOO.COM.BR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50</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NS DE FATIMA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DARIO CORRA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FATIMA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32896331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EEBFATIMA@HOTMAIL.COM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140</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PALMEIRA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CARMOSINO PAIM</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88545000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32380040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SMEPALMEIRA@HOTMAIL.COM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PONTE ALTA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BARAO RIO BRANCO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88550000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32480141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44</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São José do Cerrito</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 CAETANO COSTA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BR 282 KM 246</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88081661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CEDUPCAETANOCOSTA@SED.SC.GOV.BR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182</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xml:space="preserve">UD DE SAO JOSE DO </w:t>
            </w:r>
            <w:r w:rsidRPr="00174C9B">
              <w:rPr>
                <w:rFonts w:ascii="Arial" w:hAnsi="Arial" w:cs="Arial"/>
                <w:b/>
                <w:bCs/>
                <w:sz w:val="12"/>
                <w:szCs w:val="12"/>
              </w:rPr>
              <w:lastRenderedPageBreak/>
              <w:t>CERRITO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lastRenderedPageBreak/>
              <w:t>RUA ANACLETO DA SILVA ORTIZ</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88570000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32421828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w:t>
            </w:r>
          </w:p>
        </w:tc>
      </w:tr>
      <w:tr w:rsidR="00E64AE0" w:rsidRPr="00174C9B" w:rsidTr="00A5228D">
        <w:trPr>
          <w:trHeight w:val="270"/>
        </w:trPr>
        <w:tc>
          <w:tcPr>
            <w:tcW w:w="638" w:type="dxa"/>
            <w:vMerge w:val="restart"/>
            <w:tcBorders>
              <w:top w:val="single" w:sz="4" w:space="0" w:color="auto"/>
              <w:left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lastRenderedPageBreak/>
              <w:t>28ª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BOM JARDIM DA SERRA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SELVA RIBEIRO CASSETTARI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DIVINO ESPIRITO SANTO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88640000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32320197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CEJASAOJOAQUIM@SED.SC.GOV.BR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40</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BOM RETIRO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 24 DE OUTUBRO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145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88680000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32770138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NAESBOMRETIRO@SED.SC.GOV.BR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42</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Rio Rufino</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RIO RUFINO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JOSE OSELAME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GRACIOSA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88658000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32790000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CLAUDIA.DELLAJUSTINA@YAHOO.COM.BR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16</w:t>
            </w:r>
          </w:p>
        </w:tc>
      </w:tr>
      <w:tr w:rsidR="00E64AE0" w:rsidRPr="00174C9B" w:rsidTr="00A5228D">
        <w:trPr>
          <w:trHeight w:val="508"/>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vai terceirizar 2017</w:t>
            </w:r>
          </w:p>
        </w:tc>
        <w:tc>
          <w:tcPr>
            <w:tcW w:w="1180" w:type="dxa"/>
            <w:tcBorders>
              <w:top w:val="nil"/>
              <w:left w:val="nil"/>
              <w:bottom w:val="single" w:sz="4" w:space="0" w:color="auto"/>
              <w:right w:val="single" w:sz="4" w:space="0" w:color="auto"/>
            </w:tcBorders>
            <w:shd w:val="clear" w:color="000000" w:fill="FFFFFF"/>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SAO JOAQUIM</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LARGO ARISTORIDES STADLER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88600000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32332928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CEJASAOJOAQUIM@SED.SC.GOV.BR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178</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Urubici</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URUBICI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CESARIO AMARANTE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174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88650000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32785473</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NAESURUBICI@SED.SC.GOV.BR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53</w:t>
            </w:r>
          </w:p>
        </w:tc>
      </w:tr>
      <w:tr w:rsidR="00E64AE0" w:rsidRPr="00174C9B" w:rsidTr="00A5228D">
        <w:trPr>
          <w:trHeight w:val="300"/>
        </w:trPr>
        <w:tc>
          <w:tcPr>
            <w:tcW w:w="638" w:type="dxa"/>
            <w:vMerge w:val="restart"/>
            <w:tcBorders>
              <w:top w:val="nil"/>
              <w:left w:val="single" w:sz="4" w:space="0" w:color="auto"/>
              <w:bottom w:val="nil"/>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29ª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Águas de Chapecó</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AGUAS DE CHAPECO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AQUILES SOLDATELLI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NOVO HORIZONTE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89883000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33390190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46</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Caibi</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CASA FAMILIAR RURAL SAO DOMINGOS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Lª SAO DOMINGOS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INTERIOR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89888000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36480456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CFRSAODOMINGOS@GMAIL.COM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24</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CAIBI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DAS PALMEIRAS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520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NATAL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89888000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36480008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38</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Cunha Porã</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CUNHA PORA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JOAO KOLL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1629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36463375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122</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MONDAI</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DO ENGENHO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1287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FLORESTA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89893000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36741179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63</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PALMITOS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PE MANOEL DA NOBREGA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568</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89887000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36471329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CEJAPALMITOS@YAHOO.COM.BR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163</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Riqueza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ASSOC CASA FAMILIAR RURAL DE RIQUEZA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VILA CAMBUCICA RIQUEZA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INTERIOR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89895000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36750072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CFRRIQUEZA@ARACFARSUL.ORG.BR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70</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RIQUEZA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25 DE JULHO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89895000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36750301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São Carlos</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SAO CARLOS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LA SALLE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89885000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33254286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62</w:t>
            </w:r>
          </w:p>
        </w:tc>
      </w:tr>
      <w:tr w:rsidR="00E64AE0" w:rsidRPr="00174C9B" w:rsidTr="00A5228D">
        <w:trPr>
          <w:trHeight w:val="300"/>
        </w:trPr>
        <w:tc>
          <w:tcPr>
            <w:tcW w:w="638" w:type="dxa"/>
            <w:vMerge w:val="restart"/>
            <w:tcBorders>
              <w:top w:val="single" w:sz="4" w:space="0" w:color="auto"/>
              <w:left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30ª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ANCHIETA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DOUTOR PICHETTI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587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36530587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NAESANCHIETA@SED.SC.GOV.BR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Dionísio Cerqueira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 DIONISIO CERQUEIRA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REPUBLICA ARGENTINA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300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89950000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36441111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CEJADIONISIO@SED.SC.GOV.BR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195</w:t>
            </w:r>
          </w:p>
        </w:tc>
      </w:tr>
      <w:tr w:rsidR="00E64AE0" w:rsidRPr="00174C9B" w:rsidTr="00A5228D">
        <w:trPr>
          <w:trHeight w:val="27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Guarujá do Sul</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GUARUJA DO SUL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GOV JORGE LACERDA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436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36420200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CEJADIONISIO@SED.SC.GOV.BR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PALMA SOLA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VICENTE MARIO DAL PONTE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935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89985000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36443388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NAES@PALMASOLA.SC.GOV.BR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38</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PRINCESA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 SANTA ROSA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441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89935000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36443386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CEJADIONISIO@SED.SC.GOV.BR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São José do Cedro</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SAO JOSE DO CEDRO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DAS OLIVEIRAS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PROMORAR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89930000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36430964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NAESCEDRO@SED.SC.GOV.BR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CASA FAMILIAR R DE SAO JOSE DO CEDRO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LINHA SAO DOMINGOS, BR 163 - KM 104,7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INTERIOR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89930000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36431284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CFRSAOJOSEDOCEDRO@ARCAFARSUL.ORG.BR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41</w:t>
            </w:r>
          </w:p>
        </w:tc>
      </w:tr>
      <w:tr w:rsidR="00E64AE0" w:rsidRPr="00174C9B" w:rsidTr="00A5228D">
        <w:trPr>
          <w:trHeight w:val="300"/>
        </w:trPr>
        <w:tc>
          <w:tcPr>
            <w:tcW w:w="638" w:type="dxa"/>
            <w:vMerge w:val="restart"/>
            <w:tcBorders>
              <w:top w:val="nil"/>
              <w:left w:val="single" w:sz="4" w:space="0" w:color="auto"/>
              <w:bottom w:val="nil"/>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31ª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CASA FAMILIAR RURAL ESPERANCA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25 DE DEZEMBRO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89899000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36341402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CFRESPERANCA@SED.SC.GOV.BR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68</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IPORA DO OESTE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1º DE MAIO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257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89899000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36341372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EEBPVENDELINOS@SED.SC.GOV.BR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18</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ITAPIRANGA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SAO BONIFACIO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186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89896000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34725032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CEJAITAPIRANGA@SED.SC.GOV.BR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45</w:t>
            </w:r>
          </w:p>
        </w:tc>
      </w:tr>
      <w:tr w:rsidR="00E64AE0" w:rsidRPr="00174C9B" w:rsidTr="00A5228D">
        <w:trPr>
          <w:trHeight w:val="27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TUNAPOLIS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JOAO CASTILHO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89898000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36321282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EEBPBALDUINOR@SED.SC.GOV.BR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13</w:t>
            </w:r>
          </w:p>
        </w:tc>
      </w:tr>
      <w:tr w:rsidR="00E64AE0" w:rsidRPr="00174C9B" w:rsidTr="00A5228D">
        <w:trPr>
          <w:trHeight w:val="300"/>
        </w:trPr>
        <w:tc>
          <w:tcPr>
            <w:tcW w:w="638"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32ª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ESC FAMILIAR RURAL SANTO AGOSTINHO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LINHA SACHET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 NUMERO</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INTERIOR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89850000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33462771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JUCE.RIGON@HOTMAIL.COM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r>
      <w:tr w:rsidR="00E64AE0" w:rsidRPr="00174C9B" w:rsidTr="00A5228D">
        <w:trPr>
          <w:trHeight w:val="300"/>
        </w:trPr>
        <w:tc>
          <w:tcPr>
            <w:tcW w:w="638" w:type="dxa"/>
            <w:vMerge/>
            <w:tcBorders>
              <w:top w:val="single" w:sz="4" w:space="0" w:color="auto"/>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 DE QUILOMBO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JOAO PESSOA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16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SANTA INES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89850000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33462458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SERIEDH32CEJAQUILOMBO@SED.SC.GOV.BR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224</w:t>
            </w:r>
          </w:p>
        </w:tc>
      </w:tr>
      <w:tr w:rsidR="00E64AE0" w:rsidRPr="00174C9B" w:rsidTr="00A5228D">
        <w:trPr>
          <w:trHeight w:val="300"/>
        </w:trPr>
        <w:tc>
          <w:tcPr>
            <w:tcW w:w="638" w:type="dxa"/>
            <w:vMerge w:val="restart"/>
            <w:tcBorders>
              <w:top w:val="single" w:sz="4" w:space="0" w:color="auto"/>
              <w:left w:val="single" w:sz="4" w:space="0" w:color="auto"/>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ARABUTA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AVENIDA DOS IMIGRANTES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164</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NICOLAU PETRY</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89740000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34480048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EDUCACAO@ARABUTA.SC.GOV.BR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ARVOREDO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DEPUTADO FIORAVANTE MASSSOLINI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203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89778000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33563039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EDUCACAO@ARVOREDO.SC.GOV.BR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30</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UD DE IPUMIRIM</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DOM PEDRO II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89790000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34383410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CEJASEARA@SED.SC.GOV.BR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27</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ITA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09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PIONEIROS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89760000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34581269</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CEJASEARA@SED.SC.GOV.BR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82</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Lindóia do Sul</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LINDOIA DO SUL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OLIMPIO PISSOLOTTI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BAIRRO AMIZADE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89735000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34461115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CEJASEARA@SED.SC.GOV.BR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CASA FAMILIAR RURAL LUDOVICO DE MARCO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DISTRITO DE CARAIBA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DISTRITO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89770000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34522395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39</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SEARA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xml:space="preserve">RUA MARIA PHILOMENA </w:t>
            </w:r>
            <w:r w:rsidRPr="00174C9B">
              <w:rPr>
                <w:rFonts w:ascii="Arial" w:hAnsi="Arial" w:cs="Arial"/>
                <w:b/>
                <w:bCs/>
                <w:sz w:val="12"/>
                <w:szCs w:val="12"/>
              </w:rPr>
              <w:lastRenderedPageBreak/>
              <w:t>MARIA GRIGOLO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lastRenderedPageBreak/>
              <w:t>53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INDUSTRIAL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89770000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34525565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CEJASEARA@SED.SC.GOV.BR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108</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EIEF CACIQUE PIRA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TOLDO PINHAL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RURAL</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89770000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88499592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EEBMATILDESIMON@SAR.SDR.SC.GOV.BR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9</w:t>
            </w:r>
          </w:p>
        </w:tc>
      </w:tr>
      <w:tr w:rsidR="00E64AE0" w:rsidRPr="00174C9B" w:rsidTr="00A5228D">
        <w:trPr>
          <w:trHeight w:val="300"/>
        </w:trPr>
        <w:tc>
          <w:tcPr>
            <w:tcW w:w="638" w:type="dxa"/>
            <w:vMerge/>
            <w:tcBorders>
              <w:top w:val="single" w:sz="4" w:space="0" w:color="auto"/>
              <w:left w:val="single" w:sz="4" w:space="0" w:color="auto"/>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XAVANTINA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IRINEU BORNHAUSEN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129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89780000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49</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34543125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CEJASEARA@SED.SC.GOV.BR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24</w:t>
            </w:r>
          </w:p>
        </w:tc>
      </w:tr>
      <w:tr w:rsidR="00E64AE0" w:rsidRPr="00174C9B" w:rsidTr="00A5228D">
        <w:trPr>
          <w:trHeight w:val="300"/>
        </w:trPr>
        <w:tc>
          <w:tcPr>
            <w:tcW w:w="638" w:type="dxa"/>
            <w:vMerge w:val="restart"/>
            <w:tcBorders>
              <w:top w:val="single" w:sz="4" w:space="0" w:color="000000"/>
              <w:left w:val="single" w:sz="4" w:space="0" w:color="auto"/>
              <w:bottom w:val="nil"/>
              <w:right w:val="single" w:sz="4" w:space="0" w:color="auto"/>
            </w:tcBorders>
            <w:shd w:val="clear" w:color="000000" w:fill="FFFFFF"/>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34</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POUSO REDONDO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OSWALDO REIF / CENTRO DE EVENTOS HERANÇA TROPEIRA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RIO DOS POMBOS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89172000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35451455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FRANXYCOS@HOTMAIL.COM</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56</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Rio do Campo</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RIO DO CAMPO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JOAO GARLINI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TAIOZINHO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89198000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31490018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UDRIODOCAMPO@SED.SC.GOV.BR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45</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Salete</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SALETE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VEREADOR ARTHUR MORATELLI</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CACHOEIRA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89196000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35630541</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NAESALETE@SED.SC.GOV.BR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PREDIO DA PREFEITURA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EEB JOAO KUCHLER</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 GERAL RIO DA ANTA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RIO DA ANTA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89199000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31350038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EEMJK@SED.SC.GOV.BR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215</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SANTA TEREZINHA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SILVINO LONGEN</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89199000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35560274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UDSANTATEREZINHA@SED.SC.GOV.BR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TAIO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ROBERTO MAYR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SEMINARIO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89190000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35628468</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CEJATAIO@SED.SC.GOV.BR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116</w:t>
            </w:r>
          </w:p>
        </w:tc>
      </w:tr>
      <w:tr w:rsidR="00E64AE0" w:rsidRPr="00174C9B" w:rsidTr="00A5228D">
        <w:trPr>
          <w:trHeight w:val="300"/>
        </w:trPr>
        <w:tc>
          <w:tcPr>
            <w:tcW w:w="638" w:type="dxa"/>
            <w:vMerge w:val="restart"/>
            <w:tcBorders>
              <w:top w:val="nil"/>
              <w:left w:val="single" w:sz="4" w:space="0" w:color="auto"/>
              <w:bottom w:val="nil"/>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35ª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ASCURRA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RIBEIRAO SANTA BARBARA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265</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89138000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33830147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43</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BENEDITO NOVO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CRUZ E SOUZA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1099</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89124000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33851212</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 </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23</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INDAIAL</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MARECHAL FLORIANO PEIXOTO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560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ESTADOS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89130000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33332087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CEJA35@SED.SC.GOV.BR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279</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RIO DOS CEDROS</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JORGE LACERDA</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621</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CRUZEIRO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89121000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CEJA35@SED.SC.GOV.BR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RODEIO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ROD SC 416</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 </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RODEIO 50</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89136000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33840466</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CEJA35@SED.SC.GOV.BR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21</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 DE TIMBO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GERMANO BRANDES SENIOR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743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89120000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33991344</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CEJA35@SED.SC.GOV.BR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152</w:t>
            </w:r>
          </w:p>
        </w:tc>
      </w:tr>
      <w:tr w:rsidR="00E64AE0" w:rsidRPr="00174C9B" w:rsidTr="00A5228D">
        <w:trPr>
          <w:trHeight w:val="300"/>
        </w:trPr>
        <w:tc>
          <w:tcPr>
            <w:tcW w:w="638" w:type="dxa"/>
            <w:vMerge/>
            <w:tcBorders>
              <w:top w:val="nil"/>
              <w:left w:val="single" w:sz="4" w:space="0" w:color="auto"/>
              <w:bottom w:val="nil"/>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 DE TIMBO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RUA RECIFE</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293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89120000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47</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33822557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CEDUPTIMBO@SED.SC.GOV.BR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134</w:t>
            </w:r>
          </w:p>
        </w:tc>
      </w:tr>
      <w:tr w:rsidR="00E64AE0" w:rsidRPr="00174C9B" w:rsidTr="00A5228D">
        <w:trPr>
          <w:trHeight w:val="300"/>
        </w:trPr>
        <w:tc>
          <w:tcPr>
            <w:tcW w:w="6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36ª</w:t>
            </w: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Armazém</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CASA FAMILIAR RURAL DE ARMAZEM</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ESTRADAGERAL SERTAO DOS CORREAS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S/N</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SERTAO DOS CORREAS</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88331660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CFRARMAZEM@YAHOO.COM.BR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24</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ARMAZEM</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MONS FRANCISCO GIESBERT</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1550</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88740000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36540347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LUCIMARJ@SED.SC.GOV.BR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112</w:t>
            </w:r>
          </w:p>
        </w:tc>
      </w:tr>
      <w:tr w:rsidR="00E64AE0" w:rsidRPr="00174C9B" w:rsidTr="00A5228D">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Braço do Norte</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 DE BRACO DO NORTE</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RUA SAO BASILIO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2076</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SAO BASILIO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88750000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36584015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CEJABRACODONORTE36@SED.SC.GOV.BR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sz w:val="12"/>
                <w:szCs w:val="12"/>
              </w:rPr>
            </w:pPr>
            <w:r w:rsidRPr="00174C9B">
              <w:rPr>
                <w:rFonts w:ascii="Arial" w:hAnsi="Arial" w:cs="Arial"/>
                <w:sz w:val="12"/>
                <w:szCs w:val="12"/>
              </w:rPr>
              <w:t>342</w:t>
            </w:r>
          </w:p>
        </w:tc>
      </w:tr>
      <w:tr w:rsidR="00E64AE0" w:rsidRPr="00174C9B" w:rsidTr="00A5228D">
        <w:trPr>
          <w:trHeight w:val="27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Rio Fortuna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RIO FORTUNA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AV SETE DE SETEMBRO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1677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88760000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36531155</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LUCIMARJ@SED.SC.GOV.BR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83</w:t>
            </w:r>
          </w:p>
        </w:tc>
      </w:tr>
      <w:tr w:rsidR="00E64AE0" w:rsidRPr="00174C9B" w:rsidTr="00A5228D">
        <w:trPr>
          <w:trHeight w:val="27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Santa Rosa de Lima</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SANTA ROSA DE LIMA</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GERMANO HERMES MAXER</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243</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88763000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36540347</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LUCIMARJ@SED.SC.GOV.BR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17</w:t>
            </w:r>
          </w:p>
        </w:tc>
      </w:tr>
      <w:tr w:rsidR="00E64AE0" w:rsidRPr="00174C9B" w:rsidTr="00A5228D">
        <w:trPr>
          <w:trHeight w:val="27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E64AE0" w:rsidRPr="00174C9B" w:rsidRDefault="00E64AE0" w:rsidP="00174C9B">
            <w:pPr>
              <w:rPr>
                <w:rFonts w:ascii="Arial" w:hAnsi="Arial" w:cs="Arial"/>
                <w:b/>
                <w:bCs/>
                <w:sz w:val="12"/>
                <w:szCs w:val="12"/>
              </w:rPr>
            </w:pPr>
          </w:p>
        </w:tc>
        <w:tc>
          <w:tcPr>
            <w:tcW w:w="98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sz w:val="12"/>
                <w:szCs w:val="12"/>
              </w:rPr>
            </w:pPr>
            <w:r w:rsidRPr="00174C9B">
              <w:rPr>
                <w:rFonts w:ascii="Arial" w:hAnsi="Arial" w:cs="Arial"/>
                <w:sz w:val="12"/>
                <w:szCs w:val="12"/>
              </w:rPr>
              <w:t> </w:t>
            </w:r>
          </w:p>
        </w:tc>
        <w:tc>
          <w:tcPr>
            <w:tcW w:w="1180"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UD DE SAO LUDGERO</w:t>
            </w:r>
          </w:p>
        </w:tc>
        <w:tc>
          <w:tcPr>
            <w:tcW w:w="1315"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R PE AULING</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757</w:t>
            </w:r>
          </w:p>
        </w:tc>
        <w:tc>
          <w:tcPr>
            <w:tcW w:w="12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CENTRO</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88730000</w:t>
            </w:r>
          </w:p>
        </w:tc>
        <w:tc>
          <w:tcPr>
            <w:tcW w:w="487"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48</w:t>
            </w:r>
          </w:p>
        </w:tc>
        <w:tc>
          <w:tcPr>
            <w:tcW w:w="674"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36511840</w:t>
            </w:r>
          </w:p>
        </w:tc>
        <w:tc>
          <w:tcPr>
            <w:tcW w:w="117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rPr>
                <w:rFonts w:ascii="Arial" w:hAnsi="Arial" w:cs="Arial"/>
                <w:b/>
                <w:bCs/>
                <w:sz w:val="12"/>
                <w:szCs w:val="12"/>
              </w:rPr>
            </w:pPr>
            <w:r w:rsidRPr="00174C9B">
              <w:rPr>
                <w:rFonts w:ascii="Arial" w:hAnsi="Arial" w:cs="Arial"/>
                <w:b/>
                <w:bCs/>
                <w:sz w:val="12"/>
                <w:szCs w:val="12"/>
              </w:rPr>
              <w:t>LUCIMARJ@SED.SC.GOV.BR</w:t>
            </w:r>
          </w:p>
        </w:tc>
        <w:tc>
          <w:tcPr>
            <w:tcW w:w="732" w:type="dxa"/>
            <w:tcBorders>
              <w:top w:val="nil"/>
              <w:left w:val="nil"/>
              <w:bottom w:val="single" w:sz="4" w:space="0" w:color="auto"/>
              <w:right w:val="single" w:sz="4" w:space="0" w:color="auto"/>
            </w:tcBorders>
            <w:shd w:val="clear" w:color="auto" w:fill="auto"/>
            <w:noWrap/>
            <w:vAlign w:val="bottom"/>
            <w:hideMark/>
          </w:tcPr>
          <w:p w:rsidR="00E64AE0" w:rsidRPr="00174C9B" w:rsidRDefault="00E64AE0" w:rsidP="00174C9B">
            <w:pPr>
              <w:jc w:val="center"/>
              <w:rPr>
                <w:rFonts w:ascii="Arial" w:hAnsi="Arial" w:cs="Arial"/>
                <w:b/>
                <w:bCs/>
                <w:sz w:val="12"/>
                <w:szCs w:val="12"/>
              </w:rPr>
            </w:pPr>
            <w:r w:rsidRPr="00174C9B">
              <w:rPr>
                <w:rFonts w:ascii="Arial" w:hAnsi="Arial" w:cs="Arial"/>
                <w:b/>
                <w:bCs/>
                <w:sz w:val="12"/>
                <w:szCs w:val="12"/>
              </w:rPr>
              <w:t>46</w:t>
            </w:r>
          </w:p>
        </w:tc>
      </w:tr>
    </w:tbl>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414128" w:rsidRPr="00174C9B" w:rsidRDefault="00414128" w:rsidP="00174C9B">
      <w:pPr>
        <w:jc w:val="center"/>
        <w:rPr>
          <w:rFonts w:ascii="Arial" w:hAnsi="Arial" w:cs="Arial"/>
          <w:b/>
          <w:bCs/>
        </w:rPr>
      </w:pPr>
    </w:p>
    <w:p w:rsidR="00965591" w:rsidRPr="00174C9B" w:rsidRDefault="00965591" w:rsidP="00174C9B">
      <w:pPr>
        <w:jc w:val="center"/>
        <w:rPr>
          <w:rFonts w:ascii="Arial" w:hAnsi="Arial" w:cs="Arial"/>
          <w:b/>
          <w:bCs/>
        </w:rPr>
      </w:pPr>
    </w:p>
    <w:p w:rsidR="00965591" w:rsidRPr="00174C9B" w:rsidRDefault="00965591" w:rsidP="00174C9B">
      <w:pPr>
        <w:jc w:val="center"/>
        <w:rPr>
          <w:rFonts w:ascii="Arial" w:hAnsi="Arial" w:cs="Arial"/>
          <w:b/>
          <w:bCs/>
        </w:rPr>
      </w:pPr>
    </w:p>
    <w:p w:rsidR="00965591" w:rsidRPr="00174C9B" w:rsidRDefault="00965591" w:rsidP="00174C9B">
      <w:pPr>
        <w:jc w:val="center"/>
        <w:rPr>
          <w:rFonts w:ascii="Arial" w:hAnsi="Arial" w:cs="Arial"/>
          <w:b/>
          <w:bCs/>
        </w:rPr>
      </w:pPr>
    </w:p>
    <w:p w:rsidR="00965591" w:rsidRPr="00174C9B" w:rsidRDefault="00965591" w:rsidP="00174C9B">
      <w:pPr>
        <w:jc w:val="center"/>
        <w:rPr>
          <w:rFonts w:ascii="Arial" w:hAnsi="Arial" w:cs="Arial"/>
          <w:b/>
          <w:bCs/>
        </w:rPr>
      </w:pPr>
    </w:p>
    <w:p w:rsidR="00582908" w:rsidRPr="00174C9B" w:rsidRDefault="00AB3D95" w:rsidP="00174C9B">
      <w:pPr>
        <w:jc w:val="center"/>
        <w:rPr>
          <w:rFonts w:ascii="Arial" w:hAnsi="Arial" w:cs="Arial"/>
          <w:b/>
          <w:bCs/>
        </w:rPr>
      </w:pPr>
      <w:r w:rsidRPr="00174C9B">
        <w:rPr>
          <w:rFonts w:ascii="Arial" w:hAnsi="Arial" w:cs="Arial"/>
          <w:b/>
          <w:bCs/>
        </w:rPr>
        <w:t>ANEXO VI</w:t>
      </w:r>
      <w:r w:rsidR="00B175B2" w:rsidRPr="00174C9B">
        <w:rPr>
          <w:rFonts w:ascii="Arial" w:hAnsi="Arial" w:cs="Arial"/>
          <w:b/>
          <w:bCs/>
        </w:rPr>
        <w:t>I</w:t>
      </w:r>
    </w:p>
    <w:p w:rsidR="00582908" w:rsidRPr="00174C9B" w:rsidRDefault="005D0F83" w:rsidP="00174C9B">
      <w:pPr>
        <w:jc w:val="center"/>
        <w:rPr>
          <w:rFonts w:ascii="Arial" w:hAnsi="Arial" w:cs="Arial"/>
          <w:b/>
        </w:rPr>
      </w:pPr>
      <w:r w:rsidRPr="00174C9B">
        <w:rPr>
          <w:rFonts w:ascii="Arial" w:hAnsi="Arial" w:cs="Arial"/>
          <w:b/>
        </w:rPr>
        <w:t xml:space="preserve">CHAMAMENTO PÚBLICO N.º </w:t>
      </w:r>
      <w:r w:rsidR="00A175B3" w:rsidRPr="00174C9B">
        <w:rPr>
          <w:rFonts w:ascii="Arial" w:hAnsi="Arial" w:cs="Arial"/>
          <w:b/>
        </w:rPr>
        <w:t>88</w:t>
      </w:r>
      <w:r w:rsidR="00271D31" w:rsidRPr="00174C9B">
        <w:rPr>
          <w:rFonts w:ascii="Arial" w:hAnsi="Arial" w:cs="Arial"/>
          <w:b/>
        </w:rPr>
        <w:t>/2017</w:t>
      </w:r>
    </w:p>
    <w:p w:rsidR="00582908" w:rsidRPr="00174C9B" w:rsidRDefault="00582908" w:rsidP="00174C9B">
      <w:pPr>
        <w:jc w:val="center"/>
        <w:rPr>
          <w:rFonts w:ascii="Arial" w:hAnsi="Arial" w:cs="Arial"/>
          <w:b/>
        </w:rPr>
      </w:pPr>
    </w:p>
    <w:p w:rsidR="00582908" w:rsidRPr="00174C9B" w:rsidRDefault="00582908" w:rsidP="00174C9B">
      <w:pPr>
        <w:suppressAutoHyphens/>
        <w:jc w:val="center"/>
        <w:rPr>
          <w:rFonts w:ascii="Arial" w:hAnsi="Arial" w:cs="Arial"/>
          <w:b/>
        </w:rPr>
      </w:pPr>
      <w:r w:rsidRPr="00174C9B">
        <w:rPr>
          <w:rFonts w:ascii="Arial" w:hAnsi="Arial" w:cs="Arial"/>
          <w:b/>
        </w:rPr>
        <w:t>MODELO DE IDENTIFICAÇÃO DOS ENVELOPES:</w:t>
      </w:r>
    </w:p>
    <w:p w:rsidR="00582908" w:rsidRPr="00174C9B" w:rsidRDefault="00582908" w:rsidP="00174C9B">
      <w:pPr>
        <w:suppressAutoHyphens/>
        <w:jc w:val="center"/>
        <w:rPr>
          <w:rFonts w:ascii="Arial" w:hAnsi="Arial" w:cs="Arial"/>
          <w:b/>
        </w:rPr>
      </w:pPr>
    </w:p>
    <w:p w:rsidR="00582908" w:rsidRPr="00174C9B" w:rsidRDefault="00582908" w:rsidP="00174C9B">
      <w:pPr>
        <w:suppressAutoHyphens/>
        <w:jc w:val="center"/>
        <w:rPr>
          <w:rFonts w:ascii="Arial" w:hAnsi="Arial" w:cs="Arial"/>
          <w:highlight w:val="green"/>
        </w:rPr>
      </w:pPr>
    </w:p>
    <w:p w:rsidR="00582908" w:rsidRPr="00174C9B" w:rsidRDefault="00582908" w:rsidP="00174C9B">
      <w:pPr>
        <w:pStyle w:val="PargrafodaLista"/>
        <w:numPr>
          <w:ilvl w:val="0"/>
          <w:numId w:val="4"/>
        </w:numPr>
        <w:suppressAutoHyphens/>
        <w:contextualSpacing/>
        <w:jc w:val="both"/>
        <w:rPr>
          <w:rFonts w:ascii="Arial" w:hAnsi="Arial" w:cs="Arial"/>
          <w:b/>
        </w:rPr>
      </w:pPr>
      <w:r w:rsidRPr="00174C9B">
        <w:rPr>
          <w:rFonts w:ascii="Arial" w:hAnsi="Arial" w:cs="Arial"/>
          <w:b/>
        </w:rPr>
        <w:t xml:space="preserve">Envelope 01 – Documentos de Habilitação </w:t>
      </w:r>
    </w:p>
    <w:p w:rsidR="00582908" w:rsidRPr="00174C9B" w:rsidRDefault="00582908" w:rsidP="00174C9B">
      <w:pPr>
        <w:pStyle w:val="PargrafodaLista"/>
        <w:suppressAutoHyphens/>
        <w:ind w:left="0"/>
        <w:jc w:val="both"/>
        <w:rPr>
          <w:rFonts w:ascii="Arial" w:hAnsi="Arial" w:cs="Arial"/>
        </w:rPr>
      </w:pPr>
    </w:p>
    <w:tbl>
      <w:tblPr>
        <w:tblW w:w="0" w:type="auto"/>
        <w:tblInd w:w="592" w:type="dxa"/>
        <w:tblLayout w:type="fixed"/>
        <w:tblCellMar>
          <w:left w:w="70" w:type="dxa"/>
          <w:right w:w="70" w:type="dxa"/>
        </w:tblCellMar>
        <w:tblLook w:val="0000"/>
      </w:tblPr>
      <w:tblGrid>
        <w:gridCol w:w="8290"/>
      </w:tblGrid>
      <w:tr w:rsidR="00582908" w:rsidRPr="00174C9B" w:rsidTr="002800BE">
        <w:trPr>
          <w:trHeight w:val="2322"/>
        </w:trPr>
        <w:tc>
          <w:tcPr>
            <w:tcW w:w="8290" w:type="dxa"/>
            <w:tcBorders>
              <w:top w:val="single" w:sz="4" w:space="0" w:color="000000"/>
              <w:left w:val="single" w:sz="4" w:space="0" w:color="000000"/>
              <w:bottom w:val="single" w:sz="4" w:space="0" w:color="000000"/>
              <w:right w:val="single" w:sz="4" w:space="0" w:color="000000"/>
            </w:tcBorders>
          </w:tcPr>
          <w:p w:rsidR="00582908" w:rsidRPr="00174C9B" w:rsidRDefault="00582908" w:rsidP="00174C9B">
            <w:pPr>
              <w:ind w:right="46"/>
              <w:jc w:val="both"/>
              <w:rPr>
                <w:rFonts w:ascii="Arial" w:hAnsi="Arial" w:cs="Arial"/>
                <w:b/>
                <w:sz w:val="20"/>
                <w:szCs w:val="20"/>
              </w:rPr>
            </w:pPr>
            <w:r w:rsidRPr="00174C9B">
              <w:rPr>
                <w:rFonts w:ascii="Arial" w:hAnsi="Arial" w:cs="Arial"/>
                <w:b/>
                <w:sz w:val="20"/>
                <w:szCs w:val="20"/>
              </w:rPr>
              <w:t>SECRETARIA DE ESTADO DA EDUCAÇÃO</w:t>
            </w:r>
          </w:p>
          <w:p w:rsidR="00582908" w:rsidRPr="00174C9B" w:rsidRDefault="00582908" w:rsidP="00174C9B">
            <w:pPr>
              <w:ind w:right="46"/>
              <w:jc w:val="both"/>
              <w:rPr>
                <w:rFonts w:ascii="Arial" w:hAnsi="Arial" w:cs="Arial"/>
                <w:b/>
                <w:sz w:val="20"/>
                <w:szCs w:val="20"/>
              </w:rPr>
            </w:pPr>
            <w:r w:rsidRPr="00174C9B">
              <w:rPr>
                <w:rFonts w:ascii="Arial" w:hAnsi="Arial" w:cs="Arial"/>
                <w:b/>
                <w:sz w:val="20"/>
                <w:szCs w:val="20"/>
              </w:rPr>
              <w:t>ENVELOPE Nº 01: DOCUMENTOS DE HABILITAÇÃO</w:t>
            </w:r>
          </w:p>
          <w:p w:rsidR="00582908" w:rsidRPr="00174C9B" w:rsidRDefault="005D0F83" w:rsidP="00174C9B">
            <w:pPr>
              <w:suppressAutoHyphens/>
              <w:jc w:val="both"/>
              <w:rPr>
                <w:rFonts w:ascii="Arial" w:hAnsi="Arial" w:cs="Arial"/>
                <w:b/>
                <w:sz w:val="20"/>
                <w:szCs w:val="20"/>
              </w:rPr>
            </w:pPr>
            <w:r w:rsidRPr="00174C9B">
              <w:rPr>
                <w:rFonts w:ascii="Arial" w:hAnsi="Arial" w:cs="Arial"/>
                <w:b/>
                <w:sz w:val="20"/>
                <w:szCs w:val="20"/>
              </w:rPr>
              <w:t xml:space="preserve">CHAMAMENTO PÚBLICO Nº </w:t>
            </w:r>
            <w:r w:rsidR="00A175B3" w:rsidRPr="00174C9B">
              <w:rPr>
                <w:rFonts w:ascii="Arial" w:hAnsi="Arial" w:cs="Arial"/>
                <w:b/>
                <w:sz w:val="20"/>
                <w:szCs w:val="20"/>
              </w:rPr>
              <w:t>88</w:t>
            </w:r>
            <w:r w:rsidR="00271D31" w:rsidRPr="00174C9B">
              <w:rPr>
                <w:rFonts w:ascii="Arial" w:hAnsi="Arial" w:cs="Arial"/>
                <w:b/>
                <w:sz w:val="20"/>
                <w:szCs w:val="20"/>
              </w:rPr>
              <w:t>/2017</w:t>
            </w:r>
          </w:p>
          <w:p w:rsidR="00582908" w:rsidRPr="00174C9B" w:rsidRDefault="00582908" w:rsidP="00174C9B">
            <w:pPr>
              <w:suppressAutoHyphens/>
              <w:jc w:val="both"/>
              <w:rPr>
                <w:rFonts w:ascii="Arial" w:hAnsi="Arial" w:cs="Arial"/>
                <w:b/>
                <w:sz w:val="20"/>
                <w:szCs w:val="20"/>
              </w:rPr>
            </w:pPr>
            <w:r w:rsidRPr="00174C9B">
              <w:rPr>
                <w:rFonts w:ascii="Arial" w:hAnsi="Arial" w:cs="Arial"/>
                <w:b/>
                <w:sz w:val="20"/>
                <w:szCs w:val="20"/>
              </w:rPr>
              <w:t>RAZÃO SOCIAL DA LICITANTE:</w:t>
            </w:r>
          </w:p>
          <w:p w:rsidR="00582908" w:rsidRPr="00174C9B" w:rsidRDefault="00582908" w:rsidP="00174C9B">
            <w:pPr>
              <w:suppressAutoHyphens/>
              <w:jc w:val="both"/>
              <w:rPr>
                <w:rFonts w:ascii="Arial" w:hAnsi="Arial" w:cs="Arial"/>
                <w:b/>
                <w:sz w:val="20"/>
                <w:szCs w:val="20"/>
              </w:rPr>
            </w:pPr>
            <w:r w:rsidRPr="00174C9B">
              <w:rPr>
                <w:rFonts w:ascii="Arial" w:hAnsi="Arial" w:cs="Arial"/>
                <w:b/>
                <w:sz w:val="20"/>
                <w:szCs w:val="20"/>
              </w:rPr>
              <w:t>CNPJ:</w:t>
            </w:r>
          </w:p>
          <w:p w:rsidR="00582908" w:rsidRPr="00174C9B" w:rsidRDefault="00582908" w:rsidP="00174C9B">
            <w:pPr>
              <w:pStyle w:val="EspSubTitulo1Char"/>
              <w:spacing w:before="0" w:after="0"/>
              <w:rPr>
                <w:rFonts w:ascii="Arial" w:hAnsi="Arial" w:cs="Arial"/>
                <w:b/>
                <w:sz w:val="20"/>
              </w:rPr>
            </w:pPr>
            <w:r w:rsidRPr="00174C9B">
              <w:rPr>
                <w:rFonts w:ascii="Arial" w:hAnsi="Arial" w:cs="Arial"/>
                <w:b/>
                <w:sz w:val="20"/>
              </w:rPr>
              <w:t>FONE / FAC-SÍMILE / E-MAIL –</w:t>
            </w:r>
          </w:p>
          <w:p w:rsidR="00582908" w:rsidRPr="00174C9B" w:rsidRDefault="00582908" w:rsidP="00174C9B">
            <w:pPr>
              <w:pStyle w:val="Textopadro2"/>
              <w:jc w:val="both"/>
              <w:rPr>
                <w:rFonts w:ascii="Arial" w:hAnsi="Arial" w:cs="Arial"/>
                <w:sz w:val="20"/>
                <w:lang w:val="pt-BR"/>
              </w:rPr>
            </w:pPr>
            <w:r w:rsidRPr="00174C9B">
              <w:rPr>
                <w:rFonts w:ascii="Arial" w:hAnsi="Arial" w:cs="Arial"/>
                <w:b/>
                <w:sz w:val="20"/>
                <w:lang w:val="pt-BR"/>
              </w:rPr>
              <w:t>OBJETO</w:t>
            </w:r>
            <w:r w:rsidRPr="00174C9B">
              <w:rPr>
                <w:rFonts w:ascii="Arial" w:hAnsi="Arial" w:cs="Arial"/>
                <w:b/>
                <w:i/>
                <w:sz w:val="20"/>
                <w:lang w:val="pt-BR"/>
              </w:rPr>
              <w:t>:</w:t>
            </w:r>
            <w:r w:rsidRPr="00174C9B">
              <w:rPr>
                <w:rFonts w:ascii="Arial" w:hAnsi="Arial" w:cs="Arial"/>
                <w:b/>
                <w:sz w:val="20"/>
                <w:lang w:val="pt-BR"/>
              </w:rPr>
              <w:t xml:space="preserve"> </w:t>
            </w:r>
            <w:r w:rsidRPr="00174C9B">
              <w:rPr>
                <w:rFonts w:ascii="Arial" w:hAnsi="Arial" w:cs="Arial"/>
                <w:sz w:val="20"/>
                <w:lang w:val="pt-BR"/>
              </w:rPr>
              <w:t>Aquisição de gêneros alimentícios da agricultura familiar e de empreendedor familiar rural ou de suas organizações, visando atender as necessidades da alimentação escolar dos alunos matriculados nas Unidades Escolares da Educação Básica da Rede Estadual de Santa Catarina,</w:t>
            </w:r>
          </w:p>
        </w:tc>
      </w:tr>
    </w:tbl>
    <w:p w:rsidR="00582908" w:rsidRPr="00174C9B" w:rsidRDefault="00582908" w:rsidP="00174C9B">
      <w:pPr>
        <w:suppressAutoHyphens/>
        <w:jc w:val="both"/>
        <w:rPr>
          <w:rFonts w:ascii="Arial" w:hAnsi="Arial" w:cs="Arial"/>
          <w:sz w:val="20"/>
          <w:szCs w:val="20"/>
        </w:rPr>
      </w:pPr>
    </w:p>
    <w:p w:rsidR="00582908" w:rsidRPr="00174C9B" w:rsidRDefault="00582908" w:rsidP="00174C9B">
      <w:pPr>
        <w:suppressAutoHyphens/>
        <w:contextualSpacing/>
        <w:jc w:val="both"/>
        <w:rPr>
          <w:rFonts w:ascii="Arial" w:hAnsi="Arial" w:cs="Arial"/>
          <w:b/>
        </w:rPr>
      </w:pPr>
      <w:r w:rsidRPr="00174C9B">
        <w:rPr>
          <w:rFonts w:ascii="Arial" w:hAnsi="Arial" w:cs="Arial"/>
          <w:b/>
        </w:rPr>
        <w:t xml:space="preserve">        02)Envelope 02 – Projeto de Venda</w:t>
      </w:r>
    </w:p>
    <w:p w:rsidR="00582908" w:rsidRPr="00174C9B" w:rsidRDefault="00582908" w:rsidP="00174C9B">
      <w:pPr>
        <w:suppressAutoHyphens/>
        <w:ind w:left="567"/>
        <w:jc w:val="both"/>
        <w:rPr>
          <w:rFonts w:ascii="Arial" w:hAnsi="Arial" w:cs="Arial"/>
        </w:rPr>
      </w:pPr>
    </w:p>
    <w:tbl>
      <w:tblPr>
        <w:tblW w:w="0" w:type="auto"/>
        <w:tblInd w:w="650" w:type="dxa"/>
        <w:tblLayout w:type="fixed"/>
        <w:tblCellMar>
          <w:left w:w="70" w:type="dxa"/>
          <w:right w:w="70" w:type="dxa"/>
        </w:tblCellMar>
        <w:tblLook w:val="0000"/>
      </w:tblPr>
      <w:tblGrid>
        <w:gridCol w:w="8363"/>
      </w:tblGrid>
      <w:tr w:rsidR="00582908" w:rsidRPr="00174C9B" w:rsidTr="00414128">
        <w:tc>
          <w:tcPr>
            <w:tcW w:w="8363" w:type="dxa"/>
            <w:tcBorders>
              <w:top w:val="single" w:sz="4" w:space="0" w:color="000000"/>
              <w:left w:val="single" w:sz="4" w:space="0" w:color="000000"/>
              <w:bottom w:val="single" w:sz="4" w:space="0" w:color="000000"/>
              <w:right w:val="single" w:sz="4" w:space="0" w:color="000000"/>
            </w:tcBorders>
          </w:tcPr>
          <w:p w:rsidR="00582908" w:rsidRPr="00174C9B" w:rsidRDefault="00582908" w:rsidP="00174C9B">
            <w:pPr>
              <w:ind w:right="46"/>
              <w:jc w:val="both"/>
              <w:rPr>
                <w:rFonts w:ascii="Arial" w:hAnsi="Arial" w:cs="Arial"/>
                <w:b/>
                <w:sz w:val="20"/>
                <w:szCs w:val="20"/>
              </w:rPr>
            </w:pPr>
            <w:r w:rsidRPr="00174C9B">
              <w:rPr>
                <w:rFonts w:ascii="Arial" w:hAnsi="Arial" w:cs="Arial"/>
                <w:b/>
                <w:sz w:val="20"/>
                <w:szCs w:val="20"/>
              </w:rPr>
              <w:t>SECRETARIA DE ESTADO DA EDUCAÇÃO</w:t>
            </w:r>
          </w:p>
          <w:p w:rsidR="00582908" w:rsidRPr="00174C9B" w:rsidRDefault="00582908" w:rsidP="00174C9B">
            <w:pPr>
              <w:suppressAutoHyphens/>
              <w:contextualSpacing/>
              <w:jc w:val="both"/>
              <w:rPr>
                <w:rFonts w:ascii="Arial" w:hAnsi="Arial" w:cs="Arial"/>
                <w:b/>
                <w:sz w:val="20"/>
                <w:szCs w:val="20"/>
              </w:rPr>
            </w:pPr>
            <w:r w:rsidRPr="00174C9B">
              <w:rPr>
                <w:rFonts w:ascii="Arial" w:hAnsi="Arial" w:cs="Arial"/>
                <w:b/>
                <w:sz w:val="20"/>
                <w:szCs w:val="20"/>
              </w:rPr>
              <w:t>ENVELOPE Nº 02:</w:t>
            </w:r>
            <w:r w:rsidRPr="00174C9B">
              <w:rPr>
                <w:rFonts w:ascii="Arial" w:hAnsi="Arial" w:cs="Arial"/>
                <w:sz w:val="20"/>
                <w:szCs w:val="20"/>
              </w:rPr>
              <w:t xml:space="preserve"> </w:t>
            </w:r>
            <w:r w:rsidRPr="00174C9B">
              <w:rPr>
                <w:rFonts w:ascii="Arial" w:hAnsi="Arial" w:cs="Arial"/>
                <w:b/>
                <w:sz w:val="20"/>
                <w:szCs w:val="20"/>
              </w:rPr>
              <w:t>PROJETO DE VENDA</w:t>
            </w:r>
          </w:p>
          <w:p w:rsidR="00582908" w:rsidRPr="00174C9B" w:rsidRDefault="005D0F83" w:rsidP="00174C9B">
            <w:pPr>
              <w:suppressAutoHyphens/>
              <w:jc w:val="both"/>
              <w:rPr>
                <w:rFonts w:ascii="Arial" w:hAnsi="Arial" w:cs="Arial"/>
                <w:b/>
                <w:sz w:val="20"/>
                <w:szCs w:val="20"/>
              </w:rPr>
            </w:pPr>
            <w:r w:rsidRPr="00174C9B">
              <w:rPr>
                <w:rFonts w:ascii="Arial" w:hAnsi="Arial" w:cs="Arial"/>
                <w:b/>
                <w:sz w:val="20"/>
                <w:szCs w:val="20"/>
              </w:rPr>
              <w:t xml:space="preserve">CHAMAMENTO PÚBLICO Nº </w:t>
            </w:r>
            <w:r w:rsidR="00A175B3" w:rsidRPr="00174C9B">
              <w:rPr>
                <w:rFonts w:ascii="Arial" w:hAnsi="Arial" w:cs="Arial"/>
                <w:b/>
                <w:sz w:val="20"/>
                <w:szCs w:val="20"/>
              </w:rPr>
              <w:t>88</w:t>
            </w:r>
            <w:r w:rsidR="00271D31" w:rsidRPr="00174C9B">
              <w:rPr>
                <w:rFonts w:ascii="Arial" w:hAnsi="Arial" w:cs="Arial"/>
                <w:b/>
                <w:sz w:val="20"/>
                <w:szCs w:val="20"/>
              </w:rPr>
              <w:t>/2017</w:t>
            </w:r>
          </w:p>
          <w:p w:rsidR="00582908" w:rsidRPr="00174C9B" w:rsidRDefault="00582908" w:rsidP="00174C9B">
            <w:pPr>
              <w:suppressAutoHyphens/>
              <w:jc w:val="both"/>
              <w:rPr>
                <w:rFonts w:ascii="Arial" w:hAnsi="Arial" w:cs="Arial"/>
                <w:b/>
                <w:sz w:val="20"/>
                <w:szCs w:val="20"/>
              </w:rPr>
            </w:pPr>
            <w:r w:rsidRPr="00174C9B">
              <w:rPr>
                <w:rFonts w:ascii="Arial" w:hAnsi="Arial" w:cs="Arial"/>
                <w:b/>
                <w:sz w:val="20"/>
                <w:szCs w:val="20"/>
              </w:rPr>
              <w:t>RAZÃO SOCIAL DA LICITANTE:</w:t>
            </w:r>
          </w:p>
          <w:p w:rsidR="00582908" w:rsidRPr="00174C9B" w:rsidRDefault="00582908" w:rsidP="00174C9B">
            <w:pPr>
              <w:suppressAutoHyphens/>
              <w:jc w:val="both"/>
              <w:rPr>
                <w:rFonts w:ascii="Arial" w:hAnsi="Arial" w:cs="Arial"/>
                <w:b/>
                <w:sz w:val="20"/>
                <w:szCs w:val="20"/>
              </w:rPr>
            </w:pPr>
            <w:r w:rsidRPr="00174C9B">
              <w:rPr>
                <w:rFonts w:ascii="Arial" w:hAnsi="Arial" w:cs="Arial"/>
                <w:b/>
                <w:sz w:val="20"/>
                <w:szCs w:val="20"/>
              </w:rPr>
              <w:t>CNPJ:</w:t>
            </w:r>
          </w:p>
          <w:p w:rsidR="00582908" w:rsidRPr="00174C9B" w:rsidRDefault="00582908" w:rsidP="00174C9B">
            <w:pPr>
              <w:pStyle w:val="EspSubTitulo1Char"/>
              <w:spacing w:before="0" w:after="0"/>
              <w:rPr>
                <w:rFonts w:ascii="Arial" w:hAnsi="Arial" w:cs="Arial"/>
                <w:b/>
                <w:sz w:val="20"/>
              </w:rPr>
            </w:pPr>
            <w:r w:rsidRPr="00174C9B">
              <w:rPr>
                <w:rFonts w:ascii="Arial" w:hAnsi="Arial" w:cs="Arial"/>
                <w:b/>
                <w:sz w:val="20"/>
              </w:rPr>
              <w:t>FONE / FAC-SÍMILE / E-MAIL –</w:t>
            </w:r>
          </w:p>
          <w:p w:rsidR="00582908" w:rsidRPr="00174C9B" w:rsidRDefault="00582908" w:rsidP="00174C9B">
            <w:pPr>
              <w:pStyle w:val="Textopadro2"/>
              <w:jc w:val="both"/>
              <w:rPr>
                <w:rFonts w:ascii="Arial" w:hAnsi="Arial" w:cs="Arial"/>
                <w:b/>
                <w:sz w:val="20"/>
                <w:lang w:val="pt-BR"/>
              </w:rPr>
            </w:pPr>
            <w:r w:rsidRPr="00174C9B">
              <w:rPr>
                <w:rFonts w:ascii="Arial" w:hAnsi="Arial" w:cs="Arial"/>
                <w:b/>
                <w:sz w:val="20"/>
                <w:lang w:val="pt-BR"/>
              </w:rPr>
              <w:t>OBJETO:</w:t>
            </w:r>
            <w:r w:rsidRPr="00174C9B">
              <w:rPr>
                <w:rFonts w:ascii="Arial" w:hAnsi="Arial" w:cs="Arial"/>
                <w:b/>
                <w:i/>
                <w:sz w:val="20"/>
                <w:lang w:val="pt-BR"/>
              </w:rPr>
              <w:t xml:space="preserve"> </w:t>
            </w:r>
            <w:r w:rsidRPr="00174C9B">
              <w:rPr>
                <w:rFonts w:ascii="Arial" w:hAnsi="Arial" w:cs="Arial"/>
                <w:sz w:val="20"/>
                <w:lang w:val="pt-BR"/>
              </w:rPr>
              <w:t>Aquisição de gêneros alimentícios da agricultura familiar e de empreendedor familiar rural ou de suas organizações, visando atender as necessidades da alimentação escolar dos alunos matriculados nas Unidades Escolares da Educação Básica da Rede Estadual de Santa Catarina,</w:t>
            </w:r>
          </w:p>
        </w:tc>
      </w:tr>
    </w:tbl>
    <w:p w:rsidR="00582908" w:rsidRPr="00174C9B" w:rsidRDefault="00582908" w:rsidP="00174C9B">
      <w:pPr>
        <w:suppressAutoHyphens/>
        <w:ind w:left="567"/>
        <w:jc w:val="both"/>
        <w:rPr>
          <w:rFonts w:ascii="Arial" w:hAnsi="Arial" w:cs="Arial"/>
          <w:sz w:val="20"/>
          <w:szCs w:val="20"/>
        </w:rPr>
      </w:pPr>
    </w:p>
    <w:p w:rsidR="00582908" w:rsidRPr="00174C9B" w:rsidRDefault="00582908" w:rsidP="00174C9B">
      <w:pPr>
        <w:pStyle w:val="PargrafodaLista"/>
        <w:suppressAutoHyphens/>
        <w:ind w:left="567"/>
        <w:contextualSpacing/>
        <w:jc w:val="both"/>
        <w:rPr>
          <w:rFonts w:ascii="Arial" w:hAnsi="Arial" w:cs="Arial"/>
          <w:b/>
        </w:rPr>
      </w:pPr>
      <w:r w:rsidRPr="00174C9B">
        <w:rPr>
          <w:rFonts w:ascii="Arial" w:hAnsi="Arial" w:cs="Arial"/>
          <w:b/>
        </w:rPr>
        <w:t>03) Envelope 03 – Documentos de Credenciamento:</w:t>
      </w:r>
    </w:p>
    <w:p w:rsidR="00582908" w:rsidRPr="00174C9B" w:rsidRDefault="00582908" w:rsidP="00174C9B">
      <w:pPr>
        <w:suppressAutoHyphens/>
        <w:ind w:left="567"/>
        <w:jc w:val="both"/>
        <w:rPr>
          <w:rFonts w:ascii="Arial" w:hAnsi="Arial" w:cs="Arial"/>
          <w:sz w:val="20"/>
          <w:szCs w:val="20"/>
        </w:rPr>
      </w:pPr>
    </w:p>
    <w:tbl>
      <w:tblPr>
        <w:tblW w:w="0" w:type="auto"/>
        <w:tblInd w:w="650" w:type="dxa"/>
        <w:tblLayout w:type="fixed"/>
        <w:tblCellMar>
          <w:left w:w="70" w:type="dxa"/>
          <w:right w:w="70" w:type="dxa"/>
        </w:tblCellMar>
        <w:tblLook w:val="0000"/>
      </w:tblPr>
      <w:tblGrid>
        <w:gridCol w:w="8363"/>
      </w:tblGrid>
      <w:tr w:rsidR="00582908" w:rsidRPr="00174C9B" w:rsidTr="00414128">
        <w:tc>
          <w:tcPr>
            <w:tcW w:w="8363" w:type="dxa"/>
            <w:tcBorders>
              <w:top w:val="single" w:sz="4" w:space="0" w:color="000000"/>
              <w:left w:val="single" w:sz="4" w:space="0" w:color="000000"/>
              <w:bottom w:val="single" w:sz="4" w:space="0" w:color="000000"/>
              <w:right w:val="single" w:sz="4" w:space="0" w:color="000000"/>
            </w:tcBorders>
          </w:tcPr>
          <w:p w:rsidR="00582908" w:rsidRPr="00174C9B" w:rsidRDefault="00582908" w:rsidP="00174C9B">
            <w:pPr>
              <w:ind w:right="46"/>
              <w:jc w:val="both"/>
              <w:rPr>
                <w:rFonts w:ascii="Arial" w:hAnsi="Arial" w:cs="Arial"/>
                <w:b/>
                <w:sz w:val="20"/>
                <w:szCs w:val="20"/>
              </w:rPr>
            </w:pPr>
            <w:r w:rsidRPr="00174C9B">
              <w:rPr>
                <w:rFonts w:ascii="Arial" w:hAnsi="Arial" w:cs="Arial"/>
                <w:b/>
                <w:sz w:val="20"/>
                <w:szCs w:val="20"/>
              </w:rPr>
              <w:t>SECRETARIA DE ESTADO DA EDUCAÇÃO</w:t>
            </w:r>
          </w:p>
          <w:p w:rsidR="00582908" w:rsidRPr="00174C9B" w:rsidRDefault="00582908" w:rsidP="00174C9B">
            <w:pPr>
              <w:ind w:right="46"/>
              <w:jc w:val="both"/>
              <w:rPr>
                <w:rFonts w:ascii="Arial" w:hAnsi="Arial" w:cs="Arial"/>
                <w:b/>
                <w:sz w:val="20"/>
                <w:szCs w:val="20"/>
              </w:rPr>
            </w:pPr>
            <w:r w:rsidRPr="00174C9B">
              <w:rPr>
                <w:rFonts w:ascii="Arial" w:hAnsi="Arial" w:cs="Arial"/>
                <w:b/>
                <w:sz w:val="20"/>
                <w:szCs w:val="20"/>
              </w:rPr>
              <w:t>ENVELOPE Nº 03: CREDENCIAIS</w:t>
            </w:r>
          </w:p>
          <w:p w:rsidR="00582908" w:rsidRPr="00174C9B" w:rsidRDefault="005D0F83" w:rsidP="00174C9B">
            <w:pPr>
              <w:suppressAutoHyphens/>
              <w:jc w:val="both"/>
              <w:rPr>
                <w:rFonts w:ascii="Arial" w:hAnsi="Arial" w:cs="Arial"/>
                <w:b/>
                <w:sz w:val="20"/>
                <w:szCs w:val="20"/>
              </w:rPr>
            </w:pPr>
            <w:r w:rsidRPr="00174C9B">
              <w:rPr>
                <w:rFonts w:ascii="Arial" w:hAnsi="Arial" w:cs="Arial"/>
                <w:b/>
                <w:sz w:val="20"/>
                <w:szCs w:val="20"/>
              </w:rPr>
              <w:t xml:space="preserve">CHAMAMENTO PÚBLICO Nº </w:t>
            </w:r>
            <w:r w:rsidR="00A175B3" w:rsidRPr="00174C9B">
              <w:rPr>
                <w:rFonts w:ascii="Arial" w:hAnsi="Arial" w:cs="Arial"/>
                <w:b/>
                <w:sz w:val="20"/>
                <w:szCs w:val="20"/>
              </w:rPr>
              <w:t>88</w:t>
            </w:r>
            <w:r w:rsidR="00271D31" w:rsidRPr="00174C9B">
              <w:rPr>
                <w:rFonts w:ascii="Arial" w:hAnsi="Arial" w:cs="Arial"/>
                <w:b/>
                <w:sz w:val="20"/>
                <w:szCs w:val="20"/>
              </w:rPr>
              <w:t>/2017</w:t>
            </w:r>
          </w:p>
          <w:p w:rsidR="00582908" w:rsidRPr="00174C9B" w:rsidRDefault="00582908" w:rsidP="00174C9B">
            <w:pPr>
              <w:suppressAutoHyphens/>
              <w:jc w:val="both"/>
              <w:rPr>
                <w:rFonts w:ascii="Arial" w:hAnsi="Arial" w:cs="Arial"/>
                <w:b/>
                <w:sz w:val="20"/>
                <w:szCs w:val="20"/>
              </w:rPr>
            </w:pPr>
            <w:r w:rsidRPr="00174C9B">
              <w:rPr>
                <w:rFonts w:ascii="Arial" w:hAnsi="Arial" w:cs="Arial"/>
                <w:b/>
                <w:sz w:val="20"/>
                <w:szCs w:val="20"/>
              </w:rPr>
              <w:t>RAZÃO SOCIAL DA LICITANTE:</w:t>
            </w:r>
          </w:p>
          <w:p w:rsidR="00582908" w:rsidRPr="00174C9B" w:rsidRDefault="00582908" w:rsidP="00174C9B">
            <w:pPr>
              <w:suppressAutoHyphens/>
              <w:jc w:val="both"/>
              <w:rPr>
                <w:rFonts w:ascii="Arial" w:hAnsi="Arial" w:cs="Arial"/>
                <w:b/>
                <w:sz w:val="20"/>
                <w:szCs w:val="20"/>
              </w:rPr>
            </w:pPr>
            <w:r w:rsidRPr="00174C9B">
              <w:rPr>
                <w:rFonts w:ascii="Arial" w:hAnsi="Arial" w:cs="Arial"/>
                <w:b/>
                <w:sz w:val="20"/>
                <w:szCs w:val="20"/>
              </w:rPr>
              <w:t>CNPJ:</w:t>
            </w:r>
          </w:p>
          <w:p w:rsidR="00582908" w:rsidRPr="00174C9B" w:rsidRDefault="00582908" w:rsidP="00174C9B">
            <w:pPr>
              <w:pStyle w:val="EspSubTitulo1Char"/>
              <w:spacing w:before="0" w:after="0"/>
              <w:rPr>
                <w:rFonts w:ascii="Arial" w:hAnsi="Arial" w:cs="Arial"/>
                <w:b/>
                <w:sz w:val="20"/>
              </w:rPr>
            </w:pPr>
            <w:r w:rsidRPr="00174C9B">
              <w:rPr>
                <w:rFonts w:ascii="Arial" w:hAnsi="Arial" w:cs="Arial"/>
                <w:b/>
                <w:sz w:val="20"/>
              </w:rPr>
              <w:t>FONE / FAC-SÍMILE / E-MAIL –</w:t>
            </w:r>
          </w:p>
          <w:p w:rsidR="00582908" w:rsidRPr="00174C9B" w:rsidRDefault="00582908" w:rsidP="00174C9B">
            <w:pPr>
              <w:pStyle w:val="Textopadro2"/>
              <w:jc w:val="both"/>
              <w:rPr>
                <w:rFonts w:ascii="Arial" w:hAnsi="Arial" w:cs="Arial"/>
                <w:b/>
                <w:sz w:val="20"/>
                <w:lang w:val="pt-BR"/>
              </w:rPr>
            </w:pPr>
            <w:r w:rsidRPr="00174C9B">
              <w:rPr>
                <w:rFonts w:ascii="Arial" w:hAnsi="Arial" w:cs="Arial"/>
                <w:b/>
                <w:sz w:val="20"/>
                <w:lang w:val="pt-BR"/>
              </w:rPr>
              <w:t>OBJETO:</w:t>
            </w:r>
            <w:r w:rsidRPr="00174C9B">
              <w:rPr>
                <w:rFonts w:ascii="Arial" w:hAnsi="Arial" w:cs="Arial"/>
                <w:sz w:val="20"/>
                <w:lang w:val="pt-BR"/>
              </w:rPr>
              <w:t xml:space="preserve"> Aquisição de gêneros alimentícios da agricultura familiar e de empreendedor familiar rural ou de suas organizações, visando atender as necessidades da alimentação escolar dos alunos matriculados nas Unidades Escolares da Educação Básica da Rede Estadual de Santa Catarina,</w:t>
            </w:r>
          </w:p>
        </w:tc>
      </w:tr>
    </w:tbl>
    <w:p w:rsidR="00F2110D" w:rsidRPr="00174C9B" w:rsidRDefault="00F2110D" w:rsidP="00174C9B">
      <w:pPr>
        <w:ind w:left="567"/>
        <w:jc w:val="both"/>
        <w:rPr>
          <w:rFonts w:ascii="Arial" w:hAnsi="Arial" w:cs="Arial"/>
          <w:b/>
          <w:bCs/>
        </w:rPr>
      </w:pPr>
      <w:r w:rsidRPr="00174C9B">
        <w:rPr>
          <w:rFonts w:ascii="Arial" w:hAnsi="Arial" w:cs="Arial"/>
          <w:b/>
          <w:bCs/>
        </w:rPr>
        <w:t xml:space="preserve">                               </w:t>
      </w:r>
    </w:p>
    <w:p w:rsidR="00582908" w:rsidRPr="00174C9B" w:rsidRDefault="00582908" w:rsidP="00174C9B">
      <w:pPr>
        <w:jc w:val="center"/>
        <w:rPr>
          <w:rFonts w:ascii="Arial" w:hAnsi="Arial" w:cs="Arial"/>
          <w:b/>
          <w:bCs/>
        </w:rPr>
      </w:pPr>
    </w:p>
    <w:p w:rsidR="00582908" w:rsidRPr="00174C9B" w:rsidRDefault="00582908" w:rsidP="00174C9B">
      <w:pPr>
        <w:jc w:val="center"/>
        <w:rPr>
          <w:rFonts w:ascii="Arial" w:hAnsi="Arial" w:cs="Arial"/>
          <w:b/>
          <w:bCs/>
        </w:rPr>
      </w:pPr>
    </w:p>
    <w:p w:rsidR="005D0F83" w:rsidRPr="00174C9B" w:rsidRDefault="005D0F83" w:rsidP="00174C9B">
      <w:pPr>
        <w:jc w:val="center"/>
        <w:rPr>
          <w:rFonts w:ascii="Arial" w:hAnsi="Arial" w:cs="Arial"/>
          <w:b/>
          <w:bCs/>
        </w:rPr>
      </w:pPr>
    </w:p>
    <w:p w:rsidR="005D0F83" w:rsidRPr="00174C9B" w:rsidRDefault="005D0F83" w:rsidP="00174C9B">
      <w:pPr>
        <w:jc w:val="center"/>
        <w:rPr>
          <w:rFonts w:ascii="Arial" w:hAnsi="Arial" w:cs="Arial"/>
          <w:b/>
          <w:bCs/>
        </w:rPr>
      </w:pPr>
    </w:p>
    <w:p w:rsidR="00582908" w:rsidRPr="00174C9B" w:rsidRDefault="00582908" w:rsidP="00174C9B">
      <w:pPr>
        <w:jc w:val="center"/>
        <w:rPr>
          <w:rFonts w:ascii="Arial" w:hAnsi="Arial" w:cs="Arial"/>
          <w:b/>
          <w:bCs/>
        </w:rPr>
      </w:pPr>
    </w:p>
    <w:p w:rsidR="00582908" w:rsidRPr="00174C9B" w:rsidRDefault="00582908" w:rsidP="00174C9B">
      <w:pPr>
        <w:jc w:val="center"/>
        <w:rPr>
          <w:rFonts w:ascii="Arial" w:hAnsi="Arial" w:cs="Arial"/>
          <w:b/>
          <w:bCs/>
        </w:rPr>
      </w:pPr>
    </w:p>
    <w:p w:rsidR="00582908" w:rsidRPr="00174C9B" w:rsidRDefault="00582908" w:rsidP="00174C9B">
      <w:pPr>
        <w:jc w:val="center"/>
        <w:rPr>
          <w:rFonts w:ascii="Arial" w:hAnsi="Arial" w:cs="Arial"/>
          <w:b/>
          <w:bCs/>
        </w:rPr>
      </w:pPr>
    </w:p>
    <w:p w:rsidR="00CE5C04" w:rsidRPr="00174C9B" w:rsidRDefault="00CE5C04" w:rsidP="00174C9B">
      <w:pPr>
        <w:jc w:val="center"/>
        <w:rPr>
          <w:rFonts w:ascii="Arial" w:hAnsi="Arial" w:cs="Arial"/>
          <w:b/>
          <w:bCs/>
        </w:rPr>
      </w:pPr>
    </w:p>
    <w:p w:rsidR="00582908" w:rsidRPr="00174C9B" w:rsidRDefault="00F53397" w:rsidP="00174C9B">
      <w:pPr>
        <w:jc w:val="center"/>
        <w:rPr>
          <w:rFonts w:ascii="Arial" w:hAnsi="Arial" w:cs="Arial"/>
          <w:b/>
          <w:bCs/>
        </w:rPr>
      </w:pPr>
      <w:r w:rsidRPr="00174C9B">
        <w:rPr>
          <w:rFonts w:ascii="Arial" w:hAnsi="Arial" w:cs="Arial"/>
          <w:b/>
          <w:bCs/>
        </w:rPr>
        <w:t xml:space="preserve">ANEXO </w:t>
      </w:r>
      <w:r w:rsidR="00AB3D95" w:rsidRPr="00174C9B">
        <w:rPr>
          <w:rFonts w:ascii="Arial" w:hAnsi="Arial" w:cs="Arial"/>
          <w:b/>
          <w:bCs/>
        </w:rPr>
        <w:t>VIII</w:t>
      </w:r>
    </w:p>
    <w:p w:rsidR="00582908" w:rsidRPr="00174C9B" w:rsidRDefault="005D0F83" w:rsidP="00174C9B">
      <w:pPr>
        <w:jc w:val="center"/>
        <w:rPr>
          <w:rFonts w:ascii="Arial" w:hAnsi="Arial" w:cs="Arial"/>
          <w:b/>
        </w:rPr>
      </w:pPr>
      <w:r w:rsidRPr="00174C9B">
        <w:rPr>
          <w:rFonts w:ascii="Arial" w:hAnsi="Arial" w:cs="Arial"/>
          <w:b/>
        </w:rPr>
        <w:t xml:space="preserve">CHAMAMENTO PÚBLICO N.º </w:t>
      </w:r>
      <w:r w:rsidR="00A175B3" w:rsidRPr="00174C9B">
        <w:rPr>
          <w:rFonts w:ascii="Arial" w:hAnsi="Arial" w:cs="Arial"/>
          <w:b/>
        </w:rPr>
        <w:t>88</w:t>
      </w:r>
      <w:r w:rsidR="00271D31" w:rsidRPr="00174C9B">
        <w:rPr>
          <w:rFonts w:ascii="Arial" w:hAnsi="Arial" w:cs="Arial"/>
          <w:b/>
        </w:rPr>
        <w:t>/2017</w:t>
      </w:r>
    </w:p>
    <w:p w:rsidR="00582908" w:rsidRPr="00174C9B" w:rsidRDefault="00582908" w:rsidP="00174C9B">
      <w:pPr>
        <w:jc w:val="center"/>
        <w:rPr>
          <w:rFonts w:ascii="Arial" w:hAnsi="Arial" w:cs="Arial"/>
          <w:b/>
          <w:bCs/>
        </w:rPr>
      </w:pPr>
    </w:p>
    <w:p w:rsidR="00582908" w:rsidRPr="00174C9B" w:rsidRDefault="00582908" w:rsidP="00174C9B">
      <w:pPr>
        <w:jc w:val="center"/>
        <w:rPr>
          <w:rFonts w:ascii="Arial" w:hAnsi="Arial" w:cs="Arial"/>
          <w:b/>
          <w:bCs/>
        </w:rPr>
      </w:pPr>
      <w:r w:rsidRPr="00174C9B">
        <w:rPr>
          <w:rFonts w:ascii="Arial" w:hAnsi="Arial" w:cs="Arial"/>
          <w:b/>
          <w:bCs/>
        </w:rPr>
        <w:t>RECIBO DE DOCUMENTOS</w:t>
      </w:r>
    </w:p>
    <w:p w:rsidR="00582908" w:rsidRPr="00174C9B" w:rsidRDefault="00582908" w:rsidP="00174C9B">
      <w:pPr>
        <w:jc w:val="both"/>
        <w:rPr>
          <w:rFonts w:ascii="Arial" w:hAnsi="Arial" w:cs="Arial"/>
        </w:rPr>
      </w:pPr>
    </w:p>
    <w:p w:rsidR="00582908" w:rsidRPr="00174C9B" w:rsidRDefault="00582908" w:rsidP="00174C9B">
      <w:pPr>
        <w:pStyle w:val="Lista"/>
        <w:rPr>
          <w:rFonts w:ascii="Arial" w:hAnsi="Arial" w:cs="Arial"/>
        </w:rPr>
      </w:pPr>
    </w:p>
    <w:p w:rsidR="00CE5C04" w:rsidRPr="00174C9B" w:rsidRDefault="00CE5C04" w:rsidP="00174C9B">
      <w:pPr>
        <w:pStyle w:val="Lista"/>
        <w:rPr>
          <w:rFonts w:ascii="Arial" w:hAnsi="Arial" w:cs="Arial"/>
        </w:rPr>
      </w:pPr>
    </w:p>
    <w:p w:rsidR="00582908" w:rsidRPr="00174C9B" w:rsidRDefault="00582908" w:rsidP="00174C9B">
      <w:pPr>
        <w:suppressAutoHyphens/>
        <w:ind w:firstLine="2268"/>
        <w:jc w:val="both"/>
        <w:rPr>
          <w:rFonts w:ascii="Arial" w:hAnsi="Arial" w:cs="Arial"/>
          <w:lang w:val="pt-PT"/>
        </w:rPr>
      </w:pPr>
      <w:r w:rsidRPr="00174C9B">
        <w:rPr>
          <w:rFonts w:ascii="Arial" w:hAnsi="Arial" w:cs="Arial"/>
        </w:rPr>
        <w:t>Declaro que recebi no protocolo da Secretaria de Estado da Educação – SED, sito com sede na Rua Antonio Luz, n.º 111, CEP 88010-410, Centro, Município Florianópolis</w:t>
      </w:r>
      <w:r w:rsidRPr="00174C9B">
        <w:rPr>
          <w:rFonts w:ascii="Arial" w:hAnsi="Arial" w:cs="Arial"/>
          <w:lang w:val="pt-PT"/>
        </w:rPr>
        <w:t xml:space="preserve">, os envelopes </w:t>
      </w:r>
      <w:r w:rsidRPr="00174C9B">
        <w:rPr>
          <w:rFonts w:ascii="Arial" w:hAnsi="Arial" w:cs="Arial"/>
        </w:rPr>
        <w:t xml:space="preserve">n.º 01 (Proposta de Preços), nº 02 (Documentos de Habilitação) e n.º 03 (Declaração - quando a empresa não enviar representante), </w:t>
      </w:r>
      <w:r w:rsidRPr="00174C9B">
        <w:rPr>
          <w:rFonts w:ascii="Arial" w:hAnsi="Arial" w:cs="Arial"/>
          <w:lang w:val="pt-PT"/>
        </w:rPr>
        <w:t xml:space="preserve">para ser anexado ao </w:t>
      </w:r>
      <w:r w:rsidR="005D0F83" w:rsidRPr="00174C9B">
        <w:rPr>
          <w:rFonts w:ascii="Arial" w:hAnsi="Arial" w:cs="Arial"/>
          <w:b/>
          <w:lang w:val="pt-PT"/>
        </w:rPr>
        <w:t xml:space="preserve">CHAMAMENTO PÚBLICO N.º </w:t>
      </w:r>
      <w:r w:rsidR="00A175B3" w:rsidRPr="00174C9B">
        <w:rPr>
          <w:rFonts w:ascii="Arial" w:hAnsi="Arial" w:cs="Arial"/>
          <w:b/>
          <w:lang w:val="pt-PT"/>
        </w:rPr>
        <w:t>88</w:t>
      </w:r>
      <w:r w:rsidR="00271D31" w:rsidRPr="00174C9B">
        <w:rPr>
          <w:rFonts w:ascii="Arial" w:hAnsi="Arial" w:cs="Arial"/>
          <w:b/>
          <w:lang w:val="pt-PT"/>
        </w:rPr>
        <w:t>/2017</w:t>
      </w:r>
      <w:r w:rsidRPr="00174C9B">
        <w:rPr>
          <w:rFonts w:ascii="Arial" w:hAnsi="Arial" w:cs="Arial"/>
          <w:lang w:val="pt-PT"/>
        </w:rPr>
        <w:t>, da empresa:</w:t>
      </w:r>
    </w:p>
    <w:p w:rsidR="00582908" w:rsidRPr="00174C9B" w:rsidRDefault="00582908" w:rsidP="00174C9B">
      <w:pPr>
        <w:suppressAutoHyphens/>
        <w:jc w:val="both"/>
        <w:rPr>
          <w:rFonts w:ascii="Arial" w:hAnsi="Arial" w:cs="Arial"/>
          <w:lang w:val="pt-PT"/>
        </w:rPr>
      </w:pPr>
    </w:p>
    <w:p w:rsidR="00582908" w:rsidRPr="00174C9B" w:rsidRDefault="00582908" w:rsidP="00174C9B">
      <w:pPr>
        <w:ind w:left="425"/>
        <w:jc w:val="both"/>
        <w:rPr>
          <w:rFonts w:ascii="Arial" w:hAnsi="Arial" w:cs="Arial"/>
          <w:lang w:val="pt-PT"/>
        </w:rPr>
      </w:pPr>
    </w:p>
    <w:p w:rsidR="00582908" w:rsidRPr="00174C9B" w:rsidRDefault="00582908" w:rsidP="00174C9B">
      <w:pPr>
        <w:pStyle w:val="Cabealho"/>
        <w:tabs>
          <w:tab w:val="clear" w:pos="4419"/>
          <w:tab w:val="clear" w:pos="8838"/>
        </w:tabs>
        <w:jc w:val="both"/>
        <w:rPr>
          <w:rFonts w:ascii="Arial" w:hAnsi="Arial" w:cs="Arial"/>
          <w:lang w:val="pt-PT"/>
        </w:rPr>
      </w:pPr>
      <w:r w:rsidRPr="00174C9B">
        <w:rPr>
          <w:rFonts w:ascii="Arial" w:hAnsi="Arial" w:cs="Arial"/>
          <w:lang w:val="pt-PT"/>
        </w:rPr>
        <w:t xml:space="preserve">             ___________________________________________________________________</w:t>
      </w:r>
    </w:p>
    <w:p w:rsidR="00582908" w:rsidRPr="00174C9B" w:rsidRDefault="00582908" w:rsidP="00174C9B">
      <w:pPr>
        <w:jc w:val="both"/>
        <w:rPr>
          <w:rFonts w:ascii="Arial" w:hAnsi="Arial" w:cs="Arial"/>
          <w:lang w:val="pt-PT"/>
        </w:rPr>
      </w:pPr>
    </w:p>
    <w:p w:rsidR="00582908" w:rsidRPr="00174C9B" w:rsidRDefault="00582908" w:rsidP="00174C9B">
      <w:pPr>
        <w:jc w:val="both"/>
        <w:rPr>
          <w:rFonts w:ascii="Arial" w:hAnsi="Arial" w:cs="Arial"/>
          <w:lang w:val="pt-PT"/>
        </w:rPr>
      </w:pPr>
    </w:p>
    <w:p w:rsidR="00582908" w:rsidRPr="00174C9B" w:rsidRDefault="00582908" w:rsidP="00174C9B">
      <w:pPr>
        <w:jc w:val="both"/>
        <w:rPr>
          <w:rFonts w:ascii="Arial" w:hAnsi="Arial" w:cs="Arial"/>
        </w:rPr>
      </w:pPr>
      <w:r w:rsidRPr="00174C9B">
        <w:rPr>
          <w:rFonts w:ascii="Arial" w:hAnsi="Arial" w:cs="Arial"/>
          <w:b/>
          <w:bCs/>
        </w:rPr>
        <w:t>Observações:</w:t>
      </w:r>
      <w:r w:rsidRPr="00174C9B">
        <w:rPr>
          <w:rFonts w:ascii="Arial" w:hAnsi="Arial" w:cs="Arial"/>
        </w:rPr>
        <w:t xml:space="preserve"> 1) Deverá ser anexado na parte externa do envelope da proposta;</w:t>
      </w:r>
    </w:p>
    <w:p w:rsidR="00582908" w:rsidRPr="00174C9B" w:rsidRDefault="0048713A" w:rsidP="00174C9B">
      <w:pPr>
        <w:ind w:left="1418"/>
        <w:jc w:val="both"/>
        <w:rPr>
          <w:rFonts w:ascii="Arial" w:hAnsi="Arial" w:cs="Arial"/>
        </w:rPr>
      </w:pPr>
      <w:r w:rsidRPr="00174C9B">
        <w:rPr>
          <w:rFonts w:ascii="Arial" w:hAnsi="Arial" w:cs="Arial"/>
        </w:rPr>
        <w:t xml:space="preserve">   </w:t>
      </w:r>
      <w:r w:rsidR="00582908" w:rsidRPr="00174C9B">
        <w:rPr>
          <w:rFonts w:ascii="Arial" w:hAnsi="Arial" w:cs="Arial"/>
        </w:rPr>
        <w:t>2) Não pode conter rasuras;</w:t>
      </w:r>
    </w:p>
    <w:p w:rsidR="00582908" w:rsidRPr="00174C9B" w:rsidRDefault="0048713A" w:rsidP="00174C9B">
      <w:pPr>
        <w:ind w:left="1418"/>
        <w:jc w:val="both"/>
        <w:rPr>
          <w:rFonts w:ascii="Arial" w:hAnsi="Arial" w:cs="Arial"/>
          <w:lang w:val="pt-PT"/>
        </w:rPr>
      </w:pPr>
      <w:r w:rsidRPr="00174C9B">
        <w:rPr>
          <w:rFonts w:ascii="Arial" w:hAnsi="Arial" w:cs="Arial"/>
          <w:lang w:val="pt-PT"/>
        </w:rPr>
        <w:t xml:space="preserve">   </w:t>
      </w:r>
      <w:r w:rsidR="00582908" w:rsidRPr="00174C9B">
        <w:rPr>
          <w:rFonts w:ascii="Arial" w:hAnsi="Arial" w:cs="Arial"/>
          <w:lang w:val="pt-PT"/>
        </w:rPr>
        <w:t>3) Válido somente com carimbo do Setor de Licitação.</w:t>
      </w:r>
    </w:p>
    <w:p w:rsidR="00F2110D" w:rsidRPr="00174C9B" w:rsidRDefault="00F2110D" w:rsidP="00174C9B">
      <w:pPr>
        <w:ind w:left="1418"/>
        <w:jc w:val="both"/>
        <w:rPr>
          <w:rFonts w:ascii="Arial" w:hAnsi="Arial" w:cs="Arial"/>
          <w:lang w:val="pt-PT"/>
        </w:rPr>
      </w:pPr>
    </w:p>
    <w:p w:rsidR="00F2110D" w:rsidRPr="00174C9B" w:rsidRDefault="00F2110D" w:rsidP="00174C9B">
      <w:pPr>
        <w:jc w:val="both"/>
        <w:rPr>
          <w:rFonts w:ascii="Arial" w:hAnsi="Arial" w:cs="Arial"/>
          <w:lang w:val="pt-PT"/>
        </w:rPr>
      </w:pPr>
    </w:p>
    <w:p w:rsidR="00F2110D" w:rsidRPr="00174C9B" w:rsidRDefault="00F2110D" w:rsidP="00174C9B">
      <w:pPr>
        <w:pStyle w:val="Ttulo6"/>
        <w:numPr>
          <w:ilvl w:val="0"/>
          <w:numId w:val="0"/>
        </w:numPr>
        <w:tabs>
          <w:tab w:val="clear" w:pos="204"/>
          <w:tab w:val="clear" w:pos="720"/>
          <w:tab w:val="left" w:pos="4559"/>
          <w:tab w:val="left" w:pos="9568"/>
        </w:tabs>
        <w:suppressAutoHyphens w:val="0"/>
        <w:autoSpaceDE/>
        <w:spacing w:line="240" w:lineRule="auto"/>
        <w:rPr>
          <w:rFonts w:ascii="Arial" w:hAnsi="Arial" w:cs="Arial"/>
          <w:sz w:val="24"/>
        </w:rPr>
      </w:pPr>
      <w:r w:rsidRPr="00174C9B">
        <w:rPr>
          <w:rFonts w:ascii="Arial" w:hAnsi="Arial" w:cs="Arial"/>
          <w:b w:val="0"/>
          <w:bCs/>
          <w:sz w:val="24"/>
        </w:rPr>
        <w:t> </w:t>
      </w:r>
      <w:r w:rsidRPr="00174C9B">
        <w:rPr>
          <w:rFonts w:ascii="Arial" w:hAnsi="Arial" w:cs="Arial"/>
          <w:sz w:val="24"/>
        </w:rPr>
        <w:t> </w:t>
      </w:r>
    </w:p>
    <w:p w:rsidR="00F2110D" w:rsidRPr="00174C9B" w:rsidRDefault="00F2110D"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F2110D" w:rsidRPr="00174C9B" w:rsidRDefault="00F2110D" w:rsidP="00174C9B">
      <w:pPr>
        <w:rPr>
          <w:rFonts w:ascii="Arial" w:hAnsi="Arial" w:cs="Arial"/>
        </w:rPr>
      </w:pPr>
    </w:p>
    <w:p w:rsidR="00582908" w:rsidRPr="00174C9B" w:rsidRDefault="00582908" w:rsidP="00174C9B">
      <w:pPr>
        <w:jc w:val="center"/>
        <w:rPr>
          <w:rFonts w:ascii="Arial" w:hAnsi="Arial" w:cs="Arial"/>
          <w:b/>
          <w:bCs/>
        </w:rPr>
      </w:pPr>
      <w:r w:rsidRPr="00174C9B">
        <w:rPr>
          <w:rFonts w:ascii="Arial" w:hAnsi="Arial" w:cs="Arial"/>
          <w:b/>
          <w:bCs/>
        </w:rPr>
        <w:t xml:space="preserve">ANEXO </w:t>
      </w:r>
      <w:r w:rsidR="00AB3D95" w:rsidRPr="00174C9B">
        <w:rPr>
          <w:rFonts w:ascii="Arial" w:hAnsi="Arial" w:cs="Arial"/>
          <w:b/>
          <w:bCs/>
        </w:rPr>
        <w:t>I</w:t>
      </w:r>
      <w:r w:rsidRPr="00174C9B">
        <w:rPr>
          <w:rFonts w:ascii="Arial" w:hAnsi="Arial" w:cs="Arial"/>
          <w:b/>
          <w:bCs/>
        </w:rPr>
        <w:t>X</w:t>
      </w:r>
    </w:p>
    <w:p w:rsidR="00582908" w:rsidRPr="00174C9B" w:rsidRDefault="00582908" w:rsidP="00174C9B">
      <w:pPr>
        <w:jc w:val="center"/>
        <w:rPr>
          <w:rFonts w:ascii="Arial" w:hAnsi="Arial" w:cs="Arial"/>
          <w:b/>
        </w:rPr>
      </w:pPr>
      <w:r w:rsidRPr="00174C9B">
        <w:rPr>
          <w:rFonts w:ascii="Arial" w:hAnsi="Arial" w:cs="Arial"/>
          <w:b/>
        </w:rPr>
        <w:t xml:space="preserve">CHAMAMENTO PÚBLICO N.º </w:t>
      </w:r>
      <w:r w:rsidR="00A175B3" w:rsidRPr="00174C9B">
        <w:rPr>
          <w:rFonts w:ascii="Arial" w:hAnsi="Arial" w:cs="Arial"/>
          <w:b/>
        </w:rPr>
        <w:t>88</w:t>
      </w:r>
      <w:r w:rsidR="00271D31" w:rsidRPr="00174C9B">
        <w:rPr>
          <w:rFonts w:ascii="Arial" w:hAnsi="Arial" w:cs="Arial"/>
          <w:b/>
        </w:rPr>
        <w:t>/2017</w:t>
      </w:r>
    </w:p>
    <w:p w:rsidR="00582908" w:rsidRPr="00174C9B" w:rsidRDefault="00582908" w:rsidP="00174C9B">
      <w:pPr>
        <w:jc w:val="center"/>
        <w:rPr>
          <w:rFonts w:ascii="Arial" w:hAnsi="Arial" w:cs="Arial"/>
          <w:b/>
          <w:bCs/>
        </w:rPr>
      </w:pPr>
    </w:p>
    <w:p w:rsidR="00582908" w:rsidRPr="00174C9B" w:rsidRDefault="00582908" w:rsidP="00174C9B">
      <w:pPr>
        <w:jc w:val="center"/>
        <w:rPr>
          <w:rFonts w:ascii="Arial" w:hAnsi="Arial" w:cs="Arial"/>
          <w:b/>
          <w:bCs/>
        </w:rPr>
      </w:pPr>
      <w:r w:rsidRPr="00174C9B">
        <w:rPr>
          <w:rFonts w:ascii="Arial" w:hAnsi="Arial" w:cs="Arial"/>
          <w:b/>
          <w:bCs/>
        </w:rPr>
        <w:t>MODELO DE DECLARAÇÃO PARA FINS DO ATENDIMENTO AO DISPOSTO NO ART. 27, V, DA LEI 8.666/93.</w:t>
      </w:r>
    </w:p>
    <w:p w:rsidR="00582908" w:rsidRPr="00174C9B" w:rsidRDefault="00582908" w:rsidP="00174C9B">
      <w:pPr>
        <w:jc w:val="center"/>
        <w:rPr>
          <w:rFonts w:ascii="Arial" w:hAnsi="Arial" w:cs="Arial"/>
          <w:b/>
          <w:bCs/>
        </w:rPr>
      </w:pPr>
    </w:p>
    <w:p w:rsidR="00582908" w:rsidRPr="00174C9B" w:rsidRDefault="00582908" w:rsidP="00174C9B">
      <w:pPr>
        <w:jc w:val="center"/>
        <w:rPr>
          <w:rFonts w:ascii="Arial" w:hAnsi="Arial" w:cs="Arial"/>
        </w:rPr>
      </w:pPr>
    </w:p>
    <w:p w:rsidR="00582908" w:rsidRPr="00237718" w:rsidRDefault="00582908" w:rsidP="00174C9B">
      <w:pPr>
        <w:ind w:firstLine="2268"/>
        <w:jc w:val="both"/>
        <w:rPr>
          <w:rFonts w:ascii="Arial" w:hAnsi="Arial" w:cs="Arial"/>
        </w:rPr>
      </w:pPr>
      <w:r w:rsidRPr="00174C9B">
        <w:rPr>
          <w:rFonts w:ascii="Arial" w:hAnsi="Arial" w:cs="Arial"/>
        </w:rPr>
        <w:t xml:space="preserve">..........................................................................................................., inscrito no CNPJ n°..................., por intermédio </w:t>
      </w:r>
      <w:r w:rsidRPr="00237718">
        <w:rPr>
          <w:rFonts w:ascii="Arial" w:hAnsi="Arial" w:cs="Arial"/>
        </w:rPr>
        <w:t>de seu representante legal o(a) Sr.(a)...................................., portador(a) da Carteira de Identidade n</w:t>
      </w:r>
      <w:r w:rsidRPr="00237718">
        <w:rPr>
          <w:rFonts w:ascii="Arial" w:hAnsi="Arial" w:cs="Arial"/>
          <w:u w:val="single"/>
          <w:vertAlign w:val="superscript"/>
        </w:rPr>
        <w:t>o</w:t>
      </w:r>
      <w:r w:rsidRPr="00237718">
        <w:rPr>
          <w:rFonts w:ascii="Arial" w:hAnsi="Arial" w:cs="Arial"/>
        </w:rPr>
        <w:t>............................ e do CPF n</w:t>
      </w:r>
      <w:r w:rsidRPr="00237718">
        <w:rPr>
          <w:rFonts w:ascii="Arial" w:hAnsi="Arial" w:cs="Arial"/>
          <w:u w:val="single"/>
          <w:vertAlign w:val="superscript"/>
        </w:rPr>
        <w:t>o</w:t>
      </w:r>
      <w:r w:rsidRPr="00237718">
        <w:rPr>
          <w:rFonts w:ascii="Arial" w:hAnsi="Arial" w:cs="Arial"/>
        </w:rPr>
        <w:t xml:space="preserve"> ........................., </w:t>
      </w:r>
      <w:r w:rsidRPr="00237718">
        <w:rPr>
          <w:rFonts w:ascii="Arial" w:hAnsi="Arial" w:cs="Arial"/>
          <w:b/>
          <w:bCs/>
        </w:rPr>
        <w:t>DECLARA</w:t>
      </w:r>
      <w:r w:rsidRPr="00237718">
        <w:rPr>
          <w:rFonts w:ascii="Arial" w:hAnsi="Arial" w:cs="Arial"/>
        </w:rPr>
        <w:t xml:space="preserve">, para fins do disposto no </w:t>
      </w:r>
      <w:hyperlink r:id="rId39" w:anchor="art27v" w:history="1">
        <w:r w:rsidRPr="00237718">
          <w:rPr>
            <w:rStyle w:val="Hyperlink"/>
            <w:rFonts w:ascii="Arial" w:hAnsi="Arial" w:cs="Arial"/>
            <w:color w:val="auto"/>
          </w:rPr>
          <w:t>inciso V do art. 27 da Lei no 8.666, de 21 de junho de 1993</w:t>
        </w:r>
      </w:hyperlink>
      <w:r w:rsidRPr="00237718">
        <w:rPr>
          <w:rFonts w:ascii="Arial" w:hAnsi="Arial" w:cs="Arial"/>
        </w:rPr>
        <w:t>, acrescido pela Lei n</w:t>
      </w:r>
      <w:r w:rsidRPr="00237718">
        <w:rPr>
          <w:rFonts w:ascii="Arial" w:hAnsi="Arial" w:cs="Arial"/>
          <w:u w:val="single"/>
          <w:vertAlign w:val="superscript"/>
        </w:rPr>
        <w:t>o</w:t>
      </w:r>
      <w:r w:rsidRPr="00237718">
        <w:rPr>
          <w:rFonts w:ascii="Arial" w:hAnsi="Arial" w:cs="Arial"/>
        </w:rPr>
        <w:t xml:space="preserve"> 9.854, de 27 de outubro de 1999, que não emprega menor de dezoito anos em trabalho noturno, perigoso ou insalubre e não emprega menor de dezesseis anos.</w:t>
      </w:r>
    </w:p>
    <w:p w:rsidR="00582908" w:rsidRPr="00237718" w:rsidRDefault="00582908" w:rsidP="00174C9B">
      <w:pPr>
        <w:ind w:firstLine="2268"/>
        <w:jc w:val="both"/>
        <w:rPr>
          <w:rFonts w:ascii="Arial" w:hAnsi="Arial" w:cs="Arial"/>
        </w:rPr>
      </w:pPr>
      <w:r w:rsidRPr="00237718">
        <w:rPr>
          <w:rFonts w:ascii="Arial" w:hAnsi="Arial" w:cs="Arial"/>
        </w:rPr>
        <w:t> </w:t>
      </w:r>
    </w:p>
    <w:p w:rsidR="00582908" w:rsidRPr="00174C9B" w:rsidRDefault="00582908" w:rsidP="00174C9B">
      <w:pPr>
        <w:ind w:firstLine="2268"/>
        <w:jc w:val="both"/>
        <w:rPr>
          <w:rFonts w:ascii="Arial" w:hAnsi="Arial" w:cs="Arial"/>
        </w:rPr>
      </w:pPr>
      <w:r w:rsidRPr="00237718">
        <w:rPr>
          <w:rFonts w:ascii="Arial" w:hAnsi="Arial" w:cs="Arial"/>
        </w:rPr>
        <w:t>Ressalva: emprega menor, a partir de quatorze</w:t>
      </w:r>
      <w:r w:rsidRPr="00174C9B">
        <w:rPr>
          <w:rFonts w:ascii="Arial" w:hAnsi="Arial" w:cs="Arial"/>
        </w:rPr>
        <w:t xml:space="preserve"> anos, na condição de aprendiz ( ) .</w:t>
      </w:r>
    </w:p>
    <w:p w:rsidR="00582908" w:rsidRPr="00174C9B" w:rsidRDefault="00582908" w:rsidP="00174C9B">
      <w:pPr>
        <w:ind w:firstLine="2268"/>
        <w:jc w:val="both"/>
        <w:rPr>
          <w:rFonts w:ascii="Arial" w:hAnsi="Arial" w:cs="Arial"/>
        </w:rPr>
      </w:pPr>
      <w:r w:rsidRPr="00174C9B">
        <w:rPr>
          <w:rFonts w:ascii="Arial" w:hAnsi="Arial" w:cs="Arial"/>
        </w:rPr>
        <w:t>(Observação: em caso afirmativo, assinalar a ressalva acima).</w:t>
      </w:r>
    </w:p>
    <w:p w:rsidR="00582908" w:rsidRPr="00174C9B" w:rsidRDefault="00582908" w:rsidP="00174C9B">
      <w:pPr>
        <w:pStyle w:val="Corpodetexto"/>
        <w:ind w:firstLine="2268"/>
        <w:jc w:val="left"/>
        <w:rPr>
          <w:rFonts w:ascii="Arial" w:hAnsi="Arial" w:cs="Arial"/>
          <w:szCs w:val="24"/>
        </w:rPr>
      </w:pPr>
      <w:r w:rsidRPr="00174C9B">
        <w:rPr>
          <w:rFonts w:ascii="Arial" w:hAnsi="Arial" w:cs="Arial"/>
          <w:szCs w:val="24"/>
        </w:rPr>
        <w:t> </w:t>
      </w:r>
    </w:p>
    <w:p w:rsidR="00582908" w:rsidRPr="00174C9B" w:rsidRDefault="00582908" w:rsidP="00174C9B">
      <w:pPr>
        <w:pStyle w:val="Corpodetexto"/>
        <w:ind w:firstLine="2268"/>
        <w:jc w:val="left"/>
        <w:rPr>
          <w:rFonts w:ascii="Arial" w:hAnsi="Arial" w:cs="Arial"/>
          <w:szCs w:val="24"/>
        </w:rPr>
      </w:pPr>
      <w:r w:rsidRPr="00174C9B">
        <w:rPr>
          <w:rFonts w:ascii="Arial" w:hAnsi="Arial" w:cs="Arial"/>
          <w:szCs w:val="24"/>
        </w:rPr>
        <w:t> </w:t>
      </w:r>
    </w:p>
    <w:p w:rsidR="00582908" w:rsidRPr="00174C9B" w:rsidRDefault="00582908" w:rsidP="00174C9B">
      <w:pPr>
        <w:pStyle w:val="Corpodetexto"/>
        <w:ind w:firstLine="2268"/>
        <w:jc w:val="left"/>
        <w:rPr>
          <w:rFonts w:ascii="Arial" w:hAnsi="Arial" w:cs="Arial"/>
          <w:szCs w:val="24"/>
        </w:rPr>
      </w:pPr>
      <w:r w:rsidRPr="00174C9B">
        <w:rPr>
          <w:rFonts w:ascii="Arial" w:hAnsi="Arial" w:cs="Arial"/>
          <w:szCs w:val="24"/>
        </w:rPr>
        <w:t>Local e Data:</w:t>
      </w:r>
    </w:p>
    <w:p w:rsidR="00582908" w:rsidRPr="00174C9B" w:rsidRDefault="00582908" w:rsidP="00174C9B">
      <w:pPr>
        <w:pStyle w:val="Corpodetexto"/>
        <w:ind w:firstLine="2268"/>
        <w:jc w:val="center"/>
        <w:rPr>
          <w:rFonts w:ascii="Arial" w:hAnsi="Arial" w:cs="Arial"/>
          <w:szCs w:val="24"/>
        </w:rPr>
      </w:pPr>
      <w:r w:rsidRPr="00174C9B">
        <w:rPr>
          <w:rFonts w:ascii="Arial" w:hAnsi="Arial" w:cs="Arial"/>
          <w:szCs w:val="24"/>
        </w:rPr>
        <w:t> </w:t>
      </w:r>
    </w:p>
    <w:p w:rsidR="00582908" w:rsidRPr="00174C9B" w:rsidRDefault="00582908" w:rsidP="00174C9B">
      <w:pPr>
        <w:pStyle w:val="Corpodetexto"/>
        <w:jc w:val="center"/>
        <w:rPr>
          <w:rFonts w:ascii="Arial" w:hAnsi="Arial" w:cs="Arial"/>
          <w:szCs w:val="24"/>
        </w:rPr>
      </w:pPr>
    </w:p>
    <w:p w:rsidR="00582908" w:rsidRPr="00174C9B" w:rsidRDefault="00582908" w:rsidP="00174C9B">
      <w:pPr>
        <w:pStyle w:val="Corpodetexto"/>
        <w:jc w:val="center"/>
        <w:rPr>
          <w:rFonts w:ascii="Arial" w:hAnsi="Arial" w:cs="Arial"/>
          <w:szCs w:val="24"/>
        </w:rPr>
      </w:pPr>
    </w:p>
    <w:p w:rsidR="00582908" w:rsidRPr="00174C9B" w:rsidRDefault="00582908" w:rsidP="00174C9B">
      <w:pPr>
        <w:pStyle w:val="Corpodetexto"/>
        <w:jc w:val="center"/>
        <w:rPr>
          <w:rFonts w:ascii="Arial" w:hAnsi="Arial" w:cs="Arial"/>
          <w:szCs w:val="24"/>
        </w:rPr>
      </w:pPr>
      <w:r w:rsidRPr="00174C9B">
        <w:rPr>
          <w:rFonts w:ascii="Arial" w:hAnsi="Arial" w:cs="Arial"/>
          <w:szCs w:val="24"/>
        </w:rPr>
        <w:t> </w:t>
      </w:r>
    </w:p>
    <w:p w:rsidR="00582908" w:rsidRPr="00174C9B" w:rsidRDefault="00582908" w:rsidP="00174C9B">
      <w:pPr>
        <w:pStyle w:val="Corpodetexto"/>
        <w:jc w:val="center"/>
        <w:rPr>
          <w:rFonts w:ascii="Arial" w:hAnsi="Arial" w:cs="Arial"/>
          <w:szCs w:val="24"/>
        </w:rPr>
      </w:pPr>
      <w:r w:rsidRPr="00174C9B">
        <w:rPr>
          <w:rFonts w:ascii="Arial" w:hAnsi="Arial" w:cs="Arial"/>
          <w:szCs w:val="24"/>
        </w:rPr>
        <w:t> </w:t>
      </w:r>
    </w:p>
    <w:p w:rsidR="00582908" w:rsidRPr="00174C9B" w:rsidRDefault="00582908" w:rsidP="00174C9B">
      <w:pPr>
        <w:pStyle w:val="Corpodetexto"/>
        <w:jc w:val="center"/>
        <w:rPr>
          <w:rFonts w:ascii="Arial" w:hAnsi="Arial" w:cs="Arial"/>
          <w:szCs w:val="24"/>
        </w:rPr>
      </w:pPr>
      <w:r w:rsidRPr="00174C9B">
        <w:rPr>
          <w:rFonts w:ascii="Arial" w:hAnsi="Arial" w:cs="Arial"/>
          <w:szCs w:val="24"/>
        </w:rPr>
        <w:t> </w:t>
      </w:r>
    </w:p>
    <w:p w:rsidR="00582908" w:rsidRPr="00174C9B" w:rsidRDefault="00582908" w:rsidP="00174C9B">
      <w:pPr>
        <w:pStyle w:val="Ttulo1"/>
        <w:rPr>
          <w:rFonts w:ascii="Arial" w:hAnsi="Arial" w:cs="Arial"/>
          <w:b w:val="0"/>
        </w:rPr>
      </w:pPr>
      <w:r w:rsidRPr="00174C9B">
        <w:rPr>
          <w:rFonts w:ascii="Arial" w:hAnsi="Arial" w:cs="Arial"/>
          <w:b w:val="0"/>
        </w:rPr>
        <w:t>___(</w:t>
      </w:r>
      <w:r w:rsidRPr="00174C9B">
        <w:rPr>
          <w:rFonts w:ascii="Arial" w:hAnsi="Arial" w:cs="Arial"/>
          <w:b w:val="0"/>
          <w:i/>
        </w:rPr>
        <w:t>assinatura</w:t>
      </w:r>
      <w:r w:rsidRPr="00174C9B">
        <w:rPr>
          <w:rFonts w:ascii="Arial" w:hAnsi="Arial" w:cs="Arial"/>
          <w:b w:val="0"/>
        </w:rPr>
        <w:t>)___</w:t>
      </w:r>
    </w:p>
    <w:p w:rsidR="00582908" w:rsidRPr="00174C9B" w:rsidRDefault="00582908" w:rsidP="00174C9B">
      <w:pPr>
        <w:jc w:val="center"/>
        <w:rPr>
          <w:rFonts w:ascii="Arial" w:hAnsi="Arial" w:cs="Arial"/>
        </w:rPr>
      </w:pPr>
      <w:r w:rsidRPr="00174C9B">
        <w:rPr>
          <w:rFonts w:ascii="Arial" w:hAnsi="Arial" w:cs="Arial"/>
        </w:rPr>
        <w:t>___(</w:t>
      </w:r>
      <w:r w:rsidRPr="00174C9B">
        <w:rPr>
          <w:rFonts w:ascii="Arial" w:hAnsi="Arial" w:cs="Arial"/>
          <w:i/>
        </w:rPr>
        <w:t>nome por extenso</w:t>
      </w:r>
      <w:r w:rsidRPr="00174C9B">
        <w:rPr>
          <w:rFonts w:ascii="Arial" w:hAnsi="Arial" w:cs="Arial"/>
        </w:rPr>
        <w:t>)___</w:t>
      </w:r>
    </w:p>
    <w:p w:rsidR="00582908" w:rsidRPr="00174C9B" w:rsidRDefault="00582908" w:rsidP="00174C9B">
      <w:pPr>
        <w:pStyle w:val="Cabealho"/>
        <w:jc w:val="center"/>
        <w:rPr>
          <w:rFonts w:ascii="Arial" w:hAnsi="Arial" w:cs="Arial"/>
        </w:rPr>
      </w:pPr>
      <w:r w:rsidRPr="00174C9B">
        <w:rPr>
          <w:rFonts w:ascii="Arial" w:hAnsi="Arial" w:cs="Arial"/>
        </w:rPr>
        <w:t>___(</w:t>
      </w:r>
      <w:r w:rsidRPr="00174C9B">
        <w:rPr>
          <w:rFonts w:ascii="Arial" w:hAnsi="Arial" w:cs="Arial"/>
          <w:i/>
        </w:rPr>
        <w:t>cargo</w:t>
      </w:r>
      <w:r w:rsidRPr="00174C9B">
        <w:rPr>
          <w:rFonts w:ascii="Arial" w:hAnsi="Arial" w:cs="Arial"/>
        </w:rPr>
        <w:t>)__</w:t>
      </w:r>
    </w:p>
    <w:p w:rsidR="00582908" w:rsidRPr="00174C9B" w:rsidRDefault="00582908" w:rsidP="00174C9B">
      <w:pPr>
        <w:pStyle w:val="Esp-TextoChar"/>
        <w:spacing w:before="0" w:after="0"/>
        <w:jc w:val="center"/>
        <w:rPr>
          <w:rFonts w:ascii="Arial" w:hAnsi="Arial" w:cs="Arial"/>
          <w:i/>
          <w:sz w:val="24"/>
          <w:szCs w:val="24"/>
        </w:rPr>
      </w:pPr>
      <w:r w:rsidRPr="00174C9B">
        <w:rPr>
          <w:rFonts w:ascii="Arial" w:hAnsi="Arial" w:cs="Arial"/>
          <w:i/>
          <w:sz w:val="24"/>
          <w:szCs w:val="24"/>
        </w:rPr>
        <w:t>___(Razão social da empresa)___</w:t>
      </w:r>
    </w:p>
    <w:p w:rsidR="00582908" w:rsidRPr="00174C9B" w:rsidRDefault="00582908" w:rsidP="00174C9B">
      <w:pPr>
        <w:jc w:val="center"/>
        <w:rPr>
          <w:rFonts w:ascii="Arial" w:hAnsi="Arial" w:cs="Arial"/>
        </w:rPr>
      </w:pPr>
    </w:p>
    <w:p w:rsidR="00F2110D" w:rsidRPr="00174C9B" w:rsidRDefault="00F2110D" w:rsidP="00174C9B">
      <w:pPr>
        <w:jc w:val="center"/>
        <w:rPr>
          <w:rFonts w:ascii="Arial" w:hAnsi="Arial" w:cs="Arial"/>
        </w:rPr>
      </w:pPr>
    </w:p>
    <w:p w:rsidR="00F2110D" w:rsidRPr="00174C9B" w:rsidRDefault="00F2110D" w:rsidP="00174C9B">
      <w:pPr>
        <w:rPr>
          <w:rFonts w:ascii="Arial" w:hAnsi="Arial" w:cs="Arial"/>
        </w:rPr>
      </w:pPr>
      <w:r w:rsidRPr="00174C9B">
        <w:rPr>
          <w:rFonts w:ascii="Arial" w:hAnsi="Arial" w:cs="Arial"/>
        </w:rPr>
        <w:t> </w:t>
      </w:r>
    </w:p>
    <w:p w:rsidR="00F2110D" w:rsidRPr="00174C9B" w:rsidRDefault="00F2110D"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CE5C04" w:rsidRPr="00174C9B" w:rsidRDefault="00CE5C04" w:rsidP="00174C9B">
      <w:pPr>
        <w:rPr>
          <w:rFonts w:ascii="Arial" w:hAnsi="Arial" w:cs="Arial"/>
        </w:rPr>
      </w:pPr>
    </w:p>
    <w:p w:rsidR="00CE5C04" w:rsidRDefault="00CE5C04" w:rsidP="00174C9B">
      <w:pPr>
        <w:rPr>
          <w:rFonts w:ascii="Arial" w:hAnsi="Arial" w:cs="Arial"/>
        </w:rPr>
      </w:pPr>
    </w:p>
    <w:p w:rsidR="00237718" w:rsidRDefault="00237718" w:rsidP="00174C9B">
      <w:pPr>
        <w:rPr>
          <w:rFonts w:ascii="Arial" w:hAnsi="Arial" w:cs="Arial"/>
        </w:rPr>
      </w:pPr>
    </w:p>
    <w:p w:rsidR="00237718" w:rsidRPr="00174C9B" w:rsidRDefault="00237718" w:rsidP="00174C9B">
      <w:pPr>
        <w:rPr>
          <w:rFonts w:ascii="Arial" w:hAnsi="Arial" w:cs="Arial"/>
        </w:rPr>
      </w:pPr>
    </w:p>
    <w:p w:rsidR="00582908" w:rsidRPr="00174C9B" w:rsidRDefault="00D91ECC" w:rsidP="00174C9B">
      <w:pPr>
        <w:jc w:val="center"/>
        <w:rPr>
          <w:rFonts w:ascii="Arial" w:hAnsi="Arial" w:cs="Arial"/>
          <w:b/>
          <w:bCs/>
        </w:rPr>
      </w:pPr>
      <w:r w:rsidRPr="00174C9B">
        <w:rPr>
          <w:rFonts w:ascii="Arial" w:hAnsi="Arial" w:cs="Arial"/>
          <w:b/>
          <w:bCs/>
        </w:rPr>
        <w:t>A</w:t>
      </w:r>
      <w:r w:rsidR="00AB3D95" w:rsidRPr="00174C9B">
        <w:rPr>
          <w:rFonts w:ascii="Arial" w:hAnsi="Arial" w:cs="Arial"/>
          <w:b/>
          <w:bCs/>
        </w:rPr>
        <w:t>NEXO X</w:t>
      </w:r>
    </w:p>
    <w:p w:rsidR="00582908" w:rsidRPr="00174C9B" w:rsidRDefault="00582908" w:rsidP="00174C9B">
      <w:pPr>
        <w:jc w:val="center"/>
        <w:rPr>
          <w:rFonts w:ascii="Arial" w:hAnsi="Arial" w:cs="Arial"/>
          <w:b/>
        </w:rPr>
      </w:pPr>
      <w:r w:rsidRPr="00174C9B">
        <w:rPr>
          <w:rFonts w:ascii="Arial" w:hAnsi="Arial" w:cs="Arial"/>
          <w:b/>
        </w:rPr>
        <w:t xml:space="preserve">CHAMAMENTO PÚBLICO N.º </w:t>
      </w:r>
      <w:r w:rsidR="00A175B3" w:rsidRPr="00174C9B">
        <w:rPr>
          <w:rFonts w:ascii="Arial" w:hAnsi="Arial" w:cs="Arial"/>
          <w:b/>
        </w:rPr>
        <w:t>88</w:t>
      </w:r>
      <w:r w:rsidR="00271D31" w:rsidRPr="00174C9B">
        <w:rPr>
          <w:rFonts w:ascii="Arial" w:hAnsi="Arial" w:cs="Arial"/>
          <w:b/>
        </w:rPr>
        <w:t>/2017</w:t>
      </w:r>
    </w:p>
    <w:p w:rsidR="00582908" w:rsidRPr="00174C9B" w:rsidRDefault="00582908" w:rsidP="00174C9B">
      <w:pPr>
        <w:pStyle w:val="Corpodetexto"/>
        <w:rPr>
          <w:rFonts w:ascii="Arial" w:hAnsi="Arial" w:cs="Arial"/>
          <w:szCs w:val="24"/>
        </w:rPr>
      </w:pPr>
    </w:p>
    <w:p w:rsidR="00582908" w:rsidRPr="00174C9B" w:rsidRDefault="00582908" w:rsidP="00174C9B">
      <w:pPr>
        <w:jc w:val="center"/>
        <w:rPr>
          <w:rFonts w:ascii="Arial" w:hAnsi="Arial" w:cs="Arial"/>
          <w:b/>
        </w:rPr>
      </w:pPr>
      <w:r w:rsidRPr="00174C9B">
        <w:rPr>
          <w:rFonts w:ascii="Arial" w:hAnsi="Arial" w:cs="Arial"/>
          <w:b/>
        </w:rPr>
        <w:t>MODELO DE CREDENCIAMENTO DE REPRESENTANTE LEGAL</w:t>
      </w:r>
    </w:p>
    <w:p w:rsidR="00F2110D" w:rsidRPr="00174C9B" w:rsidRDefault="00F2110D" w:rsidP="00174C9B">
      <w:pPr>
        <w:rPr>
          <w:rFonts w:ascii="Arial" w:hAnsi="Arial" w:cs="Arial"/>
        </w:rPr>
      </w:pPr>
    </w:p>
    <w:p w:rsidR="00F2110D" w:rsidRPr="00174C9B" w:rsidRDefault="00F2110D" w:rsidP="00174C9B">
      <w:pPr>
        <w:rPr>
          <w:rFonts w:ascii="Arial" w:hAnsi="Arial" w:cs="Arial"/>
        </w:rPr>
      </w:pPr>
    </w:p>
    <w:p w:rsidR="00F2110D" w:rsidRPr="00174C9B" w:rsidRDefault="00F2110D" w:rsidP="00174C9B">
      <w:pPr>
        <w:rPr>
          <w:rFonts w:ascii="Arial" w:hAnsi="Arial" w:cs="Arial"/>
        </w:rPr>
      </w:pPr>
    </w:p>
    <w:p w:rsidR="00F2110D" w:rsidRPr="00174C9B" w:rsidRDefault="00F2110D" w:rsidP="00174C9B">
      <w:pPr>
        <w:jc w:val="both"/>
        <w:rPr>
          <w:rFonts w:ascii="Arial" w:hAnsi="Arial" w:cs="Arial"/>
        </w:rPr>
      </w:pPr>
    </w:p>
    <w:p w:rsidR="00F2110D" w:rsidRPr="00174C9B" w:rsidRDefault="00F2110D" w:rsidP="00174C9B">
      <w:pPr>
        <w:ind w:firstLine="2268"/>
        <w:jc w:val="both"/>
        <w:rPr>
          <w:rFonts w:ascii="Arial" w:hAnsi="Arial" w:cs="Arial"/>
        </w:rPr>
      </w:pPr>
      <w:r w:rsidRPr="00174C9B">
        <w:rPr>
          <w:rFonts w:ascii="Arial" w:hAnsi="Arial" w:cs="Arial"/>
        </w:rPr>
        <w:t>Através da presente, credenciamos o(a) Sr.(a)..............................................................., portador(a) da Cédula de Identidade nº. ....................................... e CPF nº. .................................</w:t>
      </w:r>
      <w:r w:rsidR="00CC220C" w:rsidRPr="00174C9B">
        <w:rPr>
          <w:rFonts w:ascii="Arial" w:hAnsi="Arial" w:cs="Arial"/>
        </w:rPr>
        <w:t>.... , a participar da Chamada Pública</w:t>
      </w:r>
      <w:r w:rsidRPr="00174C9B">
        <w:rPr>
          <w:rFonts w:ascii="Arial" w:hAnsi="Arial" w:cs="Arial"/>
        </w:rPr>
        <w:t xml:space="preserve"> instaurada pelo Estado de Santa Catarina, através da Secretaria de Estado da Educação, supra referenciada na qualidade de REPRESENTANTE LEGAL, outorgando-lhe poderes para </w:t>
      </w:r>
      <w:r w:rsidR="00454A1F" w:rsidRPr="00174C9B">
        <w:rPr>
          <w:rFonts w:ascii="Arial" w:hAnsi="Arial" w:cs="Arial"/>
        </w:rPr>
        <w:t>pronunciar-se em nome da Cooperativa/Associação</w:t>
      </w:r>
      <w:r w:rsidRPr="00174C9B">
        <w:rPr>
          <w:rFonts w:ascii="Arial" w:hAnsi="Arial" w:cs="Arial"/>
        </w:rPr>
        <w:t xml:space="preserve"> ......................................................... visando formular propostas e lances verbais, negociar preços, declarar a intenção interposição de recurso, renunciar ao direito de interpor recursos e praticar todos os </w:t>
      </w:r>
      <w:r w:rsidR="00454A1F" w:rsidRPr="00174C9B">
        <w:rPr>
          <w:rFonts w:ascii="Arial" w:hAnsi="Arial" w:cs="Arial"/>
        </w:rPr>
        <w:t>demais atos inerentes à Chamada Pública</w:t>
      </w:r>
      <w:r w:rsidRPr="00174C9B">
        <w:rPr>
          <w:rFonts w:ascii="Arial" w:hAnsi="Arial" w:cs="Arial"/>
        </w:rPr>
        <w:t>.</w:t>
      </w:r>
    </w:p>
    <w:p w:rsidR="00F2110D" w:rsidRPr="00174C9B" w:rsidRDefault="00F2110D" w:rsidP="00174C9B">
      <w:pPr>
        <w:jc w:val="both"/>
        <w:rPr>
          <w:rFonts w:ascii="Arial" w:hAnsi="Arial" w:cs="Arial"/>
        </w:rPr>
      </w:pPr>
    </w:p>
    <w:p w:rsidR="00F2110D" w:rsidRPr="00174C9B" w:rsidRDefault="00F2110D" w:rsidP="00174C9B">
      <w:pPr>
        <w:jc w:val="both"/>
        <w:rPr>
          <w:rFonts w:ascii="Arial" w:hAnsi="Arial" w:cs="Arial"/>
        </w:rPr>
      </w:pPr>
    </w:p>
    <w:p w:rsidR="00F2110D" w:rsidRPr="00174C9B" w:rsidRDefault="00F2110D" w:rsidP="00174C9B">
      <w:pPr>
        <w:jc w:val="both"/>
        <w:rPr>
          <w:rFonts w:ascii="Arial" w:hAnsi="Arial" w:cs="Arial"/>
        </w:rPr>
      </w:pPr>
    </w:p>
    <w:p w:rsidR="00F2110D" w:rsidRPr="00174C9B" w:rsidRDefault="00F2110D" w:rsidP="00174C9B">
      <w:pPr>
        <w:pStyle w:val="Corpodetexto"/>
        <w:ind w:firstLine="2268"/>
        <w:jc w:val="left"/>
        <w:rPr>
          <w:rFonts w:ascii="Arial" w:hAnsi="Arial" w:cs="Arial"/>
          <w:szCs w:val="24"/>
        </w:rPr>
      </w:pPr>
      <w:r w:rsidRPr="00174C9B">
        <w:rPr>
          <w:rFonts w:ascii="Arial" w:hAnsi="Arial" w:cs="Arial"/>
          <w:szCs w:val="24"/>
        </w:rPr>
        <w:t>Local e Data:</w:t>
      </w:r>
    </w:p>
    <w:p w:rsidR="00F2110D" w:rsidRPr="00174C9B" w:rsidRDefault="00F2110D" w:rsidP="00174C9B">
      <w:pPr>
        <w:pStyle w:val="Corpodetexto"/>
        <w:ind w:firstLine="2268"/>
        <w:jc w:val="center"/>
        <w:rPr>
          <w:rFonts w:ascii="Arial" w:hAnsi="Arial" w:cs="Arial"/>
          <w:szCs w:val="24"/>
        </w:rPr>
      </w:pPr>
      <w:r w:rsidRPr="00174C9B">
        <w:rPr>
          <w:rFonts w:ascii="Arial" w:hAnsi="Arial" w:cs="Arial"/>
          <w:szCs w:val="24"/>
        </w:rPr>
        <w:t> </w:t>
      </w:r>
    </w:p>
    <w:p w:rsidR="00F2110D" w:rsidRPr="00174C9B" w:rsidRDefault="00F2110D" w:rsidP="00174C9B">
      <w:pPr>
        <w:pStyle w:val="Corpodetexto"/>
        <w:jc w:val="center"/>
        <w:rPr>
          <w:rFonts w:ascii="Arial" w:hAnsi="Arial" w:cs="Arial"/>
          <w:szCs w:val="24"/>
        </w:rPr>
      </w:pPr>
    </w:p>
    <w:p w:rsidR="00F2110D" w:rsidRPr="00174C9B" w:rsidRDefault="00F2110D" w:rsidP="00174C9B">
      <w:pPr>
        <w:pStyle w:val="Corpodetexto"/>
        <w:jc w:val="center"/>
        <w:rPr>
          <w:rFonts w:ascii="Arial" w:hAnsi="Arial" w:cs="Arial"/>
          <w:szCs w:val="24"/>
        </w:rPr>
      </w:pPr>
    </w:p>
    <w:p w:rsidR="00F2110D" w:rsidRPr="00174C9B" w:rsidRDefault="00F2110D" w:rsidP="00174C9B">
      <w:pPr>
        <w:pStyle w:val="Corpodetexto"/>
        <w:jc w:val="center"/>
        <w:rPr>
          <w:rFonts w:ascii="Arial" w:hAnsi="Arial" w:cs="Arial"/>
          <w:szCs w:val="24"/>
        </w:rPr>
      </w:pPr>
    </w:p>
    <w:p w:rsidR="00F2110D" w:rsidRPr="00174C9B" w:rsidRDefault="00F2110D" w:rsidP="00174C9B">
      <w:pPr>
        <w:pStyle w:val="Corpodetexto"/>
        <w:jc w:val="center"/>
        <w:rPr>
          <w:rFonts w:ascii="Arial" w:hAnsi="Arial" w:cs="Arial"/>
          <w:szCs w:val="24"/>
        </w:rPr>
      </w:pPr>
      <w:r w:rsidRPr="00174C9B">
        <w:rPr>
          <w:rFonts w:ascii="Arial" w:hAnsi="Arial" w:cs="Arial"/>
          <w:szCs w:val="24"/>
        </w:rPr>
        <w:t> </w:t>
      </w:r>
    </w:p>
    <w:p w:rsidR="00F2110D" w:rsidRPr="00174C9B" w:rsidRDefault="00F2110D" w:rsidP="00174C9B">
      <w:pPr>
        <w:pStyle w:val="Corpodetexto"/>
        <w:jc w:val="center"/>
        <w:rPr>
          <w:rFonts w:ascii="Arial" w:hAnsi="Arial" w:cs="Arial"/>
          <w:szCs w:val="24"/>
        </w:rPr>
      </w:pPr>
      <w:r w:rsidRPr="00174C9B">
        <w:rPr>
          <w:rFonts w:ascii="Arial" w:hAnsi="Arial" w:cs="Arial"/>
          <w:szCs w:val="24"/>
        </w:rPr>
        <w:t> </w:t>
      </w:r>
    </w:p>
    <w:p w:rsidR="00F2110D" w:rsidRPr="00174C9B" w:rsidRDefault="00F2110D" w:rsidP="00174C9B">
      <w:pPr>
        <w:pStyle w:val="Ttulo1"/>
        <w:rPr>
          <w:rFonts w:ascii="Arial" w:hAnsi="Arial" w:cs="Arial"/>
          <w:b w:val="0"/>
        </w:rPr>
      </w:pPr>
      <w:r w:rsidRPr="00174C9B">
        <w:rPr>
          <w:rFonts w:ascii="Arial" w:hAnsi="Arial" w:cs="Arial"/>
          <w:b w:val="0"/>
        </w:rPr>
        <w:t>___(</w:t>
      </w:r>
      <w:r w:rsidRPr="00174C9B">
        <w:rPr>
          <w:rFonts w:ascii="Arial" w:hAnsi="Arial" w:cs="Arial"/>
          <w:b w:val="0"/>
          <w:i/>
        </w:rPr>
        <w:t>assinatura</w:t>
      </w:r>
      <w:r w:rsidRPr="00174C9B">
        <w:rPr>
          <w:rFonts w:ascii="Arial" w:hAnsi="Arial" w:cs="Arial"/>
          <w:b w:val="0"/>
        </w:rPr>
        <w:t>)___</w:t>
      </w:r>
    </w:p>
    <w:p w:rsidR="00F2110D" w:rsidRPr="00174C9B" w:rsidRDefault="00F2110D" w:rsidP="00174C9B">
      <w:pPr>
        <w:jc w:val="center"/>
        <w:rPr>
          <w:rFonts w:ascii="Arial" w:hAnsi="Arial" w:cs="Arial"/>
        </w:rPr>
      </w:pPr>
      <w:r w:rsidRPr="00174C9B">
        <w:rPr>
          <w:rFonts w:ascii="Arial" w:hAnsi="Arial" w:cs="Arial"/>
        </w:rPr>
        <w:t>___(</w:t>
      </w:r>
      <w:r w:rsidRPr="00174C9B">
        <w:rPr>
          <w:rFonts w:ascii="Arial" w:hAnsi="Arial" w:cs="Arial"/>
          <w:i/>
        </w:rPr>
        <w:t>nome por extenso</w:t>
      </w:r>
      <w:r w:rsidRPr="00174C9B">
        <w:rPr>
          <w:rFonts w:ascii="Arial" w:hAnsi="Arial" w:cs="Arial"/>
        </w:rPr>
        <w:t>)___</w:t>
      </w:r>
    </w:p>
    <w:p w:rsidR="00F2110D" w:rsidRPr="00174C9B" w:rsidRDefault="00F2110D" w:rsidP="00174C9B">
      <w:pPr>
        <w:pStyle w:val="Cabealho"/>
        <w:jc w:val="center"/>
        <w:rPr>
          <w:rFonts w:ascii="Arial" w:hAnsi="Arial" w:cs="Arial"/>
        </w:rPr>
      </w:pPr>
      <w:r w:rsidRPr="00174C9B">
        <w:rPr>
          <w:rFonts w:ascii="Arial" w:hAnsi="Arial" w:cs="Arial"/>
        </w:rPr>
        <w:t>___(</w:t>
      </w:r>
      <w:r w:rsidRPr="00174C9B">
        <w:rPr>
          <w:rFonts w:ascii="Arial" w:hAnsi="Arial" w:cs="Arial"/>
          <w:i/>
        </w:rPr>
        <w:t>cargo</w:t>
      </w:r>
      <w:r w:rsidRPr="00174C9B">
        <w:rPr>
          <w:rFonts w:ascii="Arial" w:hAnsi="Arial" w:cs="Arial"/>
        </w:rPr>
        <w:t>)__</w:t>
      </w:r>
    </w:p>
    <w:p w:rsidR="00F2110D" w:rsidRPr="00174C9B" w:rsidRDefault="00F2110D" w:rsidP="00174C9B">
      <w:pPr>
        <w:pStyle w:val="Esp-TextoChar"/>
        <w:spacing w:before="0" w:after="0"/>
        <w:jc w:val="center"/>
        <w:rPr>
          <w:rFonts w:ascii="Arial" w:hAnsi="Arial" w:cs="Arial"/>
          <w:i/>
          <w:sz w:val="24"/>
          <w:szCs w:val="24"/>
        </w:rPr>
      </w:pPr>
      <w:r w:rsidRPr="00174C9B">
        <w:rPr>
          <w:rFonts w:ascii="Arial" w:hAnsi="Arial" w:cs="Arial"/>
          <w:i/>
          <w:sz w:val="24"/>
          <w:szCs w:val="24"/>
        </w:rPr>
        <w:t>___(Razão social da empresa)___</w:t>
      </w:r>
    </w:p>
    <w:p w:rsidR="00F2110D" w:rsidRPr="00174C9B" w:rsidRDefault="00F2110D" w:rsidP="00174C9B">
      <w:pPr>
        <w:jc w:val="center"/>
        <w:rPr>
          <w:rFonts w:ascii="Arial" w:hAnsi="Arial" w:cs="Arial"/>
        </w:rPr>
      </w:pPr>
    </w:p>
    <w:p w:rsidR="00F2110D" w:rsidRPr="00174C9B" w:rsidRDefault="00F2110D" w:rsidP="00174C9B">
      <w:pPr>
        <w:rPr>
          <w:rFonts w:ascii="Arial" w:hAnsi="Arial" w:cs="Arial"/>
        </w:rPr>
      </w:pPr>
    </w:p>
    <w:p w:rsidR="00EE2E71" w:rsidRPr="00174C9B" w:rsidRDefault="00EE2E71"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Pr="00174C9B" w:rsidRDefault="005D0F83" w:rsidP="00174C9B">
      <w:pPr>
        <w:rPr>
          <w:rFonts w:ascii="Arial" w:hAnsi="Arial" w:cs="Arial"/>
        </w:rPr>
      </w:pPr>
    </w:p>
    <w:p w:rsidR="005D0F83" w:rsidRDefault="005D0F83" w:rsidP="00174C9B">
      <w:pPr>
        <w:rPr>
          <w:rFonts w:ascii="Arial" w:hAnsi="Arial" w:cs="Arial"/>
        </w:rPr>
      </w:pPr>
    </w:p>
    <w:p w:rsidR="00237718" w:rsidRDefault="00237718" w:rsidP="00174C9B">
      <w:pPr>
        <w:rPr>
          <w:rFonts w:ascii="Arial" w:hAnsi="Arial" w:cs="Arial"/>
        </w:rPr>
      </w:pPr>
    </w:p>
    <w:p w:rsidR="00237718" w:rsidRPr="00174C9B" w:rsidRDefault="00237718" w:rsidP="00174C9B">
      <w:pPr>
        <w:rPr>
          <w:rFonts w:ascii="Arial" w:hAnsi="Arial" w:cs="Arial"/>
        </w:rPr>
      </w:pPr>
    </w:p>
    <w:p w:rsidR="005D0F83" w:rsidRPr="00174C9B" w:rsidRDefault="005D0F83" w:rsidP="00174C9B">
      <w:pPr>
        <w:rPr>
          <w:rFonts w:ascii="Arial" w:hAnsi="Arial" w:cs="Arial"/>
        </w:rPr>
      </w:pPr>
    </w:p>
    <w:p w:rsidR="00582908" w:rsidRPr="00174C9B" w:rsidRDefault="00AB3D95" w:rsidP="00174C9B">
      <w:pPr>
        <w:jc w:val="center"/>
        <w:rPr>
          <w:rFonts w:ascii="Arial" w:hAnsi="Arial" w:cs="Arial"/>
          <w:b/>
          <w:bCs/>
        </w:rPr>
      </w:pPr>
      <w:r w:rsidRPr="00174C9B">
        <w:rPr>
          <w:rFonts w:ascii="Arial" w:hAnsi="Arial" w:cs="Arial"/>
          <w:b/>
          <w:bCs/>
        </w:rPr>
        <w:t>ANEXO XI</w:t>
      </w:r>
    </w:p>
    <w:p w:rsidR="00582908" w:rsidRPr="00174C9B" w:rsidRDefault="00582908" w:rsidP="00174C9B">
      <w:pPr>
        <w:jc w:val="center"/>
        <w:rPr>
          <w:rFonts w:ascii="Arial" w:hAnsi="Arial" w:cs="Arial"/>
          <w:b/>
        </w:rPr>
      </w:pPr>
      <w:r w:rsidRPr="00174C9B">
        <w:rPr>
          <w:rFonts w:ascii="Arial" w:hAnsi="Arial" w:cs="Arial"/>
          <w:b/>
        </w:rPr>
        <w:t xml:space="preserve">CHAMAMENTO PÚBLICO N.º </w:t>
      </w:r>
      <w:r w:rsidR="00A175B3" w:rsidRPr="00174C9B">
        <w:rPr>
          <w:rFonts w:ascii="Arial" w:hAnsi="Arial" w:cs="Arial"/>
          <w:b/>
        </w:rPr>
        <w:t>88</w:t>
      </w:r>
      <w:r w:rsidR="00271D31" w:rsidRPr="00174C9B">
        <w:rPr>
          <w:rFonts w:ascii="Arial" w:hAnsi="Arial" w:cs="Arial"/>
          <w:b/>
        </w:rPr>
        <w:t>/2017</w:t>
      </w:r>
    </w:p>
    <w:p w:rsidR="00582908" w:rsidRPr="00174C9B" w:rsidRDefault="00582908" w:rsidP="00174C9B">
      <w:pPr>
        <w:jc w:val="center"/>
        <w:rPr>
          <w:rFonts w:ascii="Arial" w:hAnsi="Arial" w:cs="Arial"/>
          <w:b/>
          <w:bCs/>
        </w:rPr>
      </w:pPr>
    </w:p>
    <w:p w:rsidR="00582908" w:rsidRPr="00174C9B" w:rsidRDefault="00582908" w:rsidP="00174C9B">
      <w:pPr>
        <w:jc w:val="center"/>
        <w:rPr>
          <w:rFonts w:ascii="Arial" w:hAnsi="Arial" w:cs="Arial"/>
          <w:b/>
          <w:bCs/>
        </w:rPr>
      </w:pPr>
      <w:r w:rsidRPr="00174C9B">
        <w:rPr>
          <w:rFonts w:ascii="Arial" w:hAnsi="Arial" w:cs="Arial"/>
          <w:b/>
          <w:bCs/>
        </w:rPr>
        <w:t>TERMO DE CONTRATO Nº.  XXX/20</w:t>
      </w:r>
      <w:r w:rsidR="00271D31" w:rsidRPr="00174C9B">
        <w:rPr>
          <w:rFonts w:ascii="Arial" w:hAnsi="Arial" w:cs="Arial"/>
          <w:b/>
          <w:bCs/>
        </w:rPr>
        <w:t>XX</w:t>
      </w:r>
      <w:r w:rsidRPr="00174C9B">
        <w:rPr>
          <w:rFonts w:ascii="Arial" w:hAnsi="Arial" w:cs="Arial"/>
        </w:rPr>
        <w:t> </w:t>
      </w:r>
    </w:p>
    <w:p w:rsidR="00DF6302" w:rsidRPr="00174C9B" w:rsidRDefault="00DF6302" w:rsidP="00174C9B">
      <w:pPr>
        <w:rPr>
          <w:rFonts w:ascii="Arial" w:hAnsi="Arial" w:cs="Arial"/>
        </w:rPr>
      </w:pPr>
    </w:p>
    <w:p w:rsidR="00CE5C04" w:rsidRPr="00174C9B" w:rsidRDefault="00CE5C04" w:rsidP="00174C9B">
      <w:pPr>
        <w:ind w:left="3969"/>
        <w:jc w:val="both"/>
        <w:rPr>
          <w:rFonts w:ascii="Arial" w:hAnsi="Arial" w:cs="Arial"/>
        </w:rPr>
      </w:pPr>
    </w:p>
    <w:p w:rsidR="00F2110D" w:rsidRPr="00174C9B" w:rsidRDefault="00F2110D" w:rsidP="00174C9B">
      <w:pPr>
        <w:ind w:left="3969"/>
        <w:jc w:val="both"/>
        <w:rPr>
          <w:rFonts w:ascii="Arial" w:hAnsi="Arial" w:cs="Arial"/>
        </w:rPr>
      </w:pPr>
      <w:r w:rsidRPr="00174C9B">
        <w:rPr>
          <w:rFonts w:ascii="Arial" w:hAnsi="Arial" w:cs="Arial"/>
        </w:rPr>
        <w:t xml:space="preserve">CONTRATO QUE ENTRE SI CELEBRAM O </w:t>
      </w:r>
      <w:r w:rsidRPr="00174C9B">
        <w:rPr>
          <w:rFonts w:ascii="Arial" w:hAnsi="Arial" w:cs="Arial"/>
          <w:b/>
        </w:rPr>
        <w:t>ESTADO DE SANTA CATARINA,</w:t>
      </w:r>
      <w:r w:rsidRPr="00174C9B">
        <w:rPr>
          <w:rFonts w:ascii="Arial" w:hAnsi="Arial" w:cs="Arial"/>
        </w:rPr>
        <w:t xml:space="preserve"> ATRAVÉS DA </w:t>
      </w:r>
      <w:r w:rsidRPr="00174C9B">
        <w:rPr>
          <w:rFonts w:ascii="Arial" w:hAnsi="Arial" w:cs="Arial"/>
          <w:b/>
        </w:rPr>
        <w:t>SECRETARIA DE ESTADO DA EDUCAÇÃO</w:t>
      </w:r>
      <w:r w:rsidR="00CC220C" w:rsidRPr="00174C9B">
        <w:rPr>
          <w:rFonts w:ascii="Arial" w:hAnsi="Arial" w:cs="Arial"/>
        </w:rPr>
        <w:t xml:space="preserve">, E A </w:t>
      </w:r>
      <w:r w:rsidR="00CC220C" w:rsidRPr="00174C9B">
        <w:rPr>
          <w:rFonts w:ascii="Arial" w:hAnsi="Arial" w:cs="Arial"/>
          <w:b/>
          <w:color w:val="000000"/>
        </w:rPr>
        <w:t>COOPERATIVA/ASSOCIACÃO</w:t>
      </w:r>
      <w:r w:rsidR="00CC220C" w:rsidRPr="00174C9B">
        <w:rPr>
          <w:rFonts w:ascii="Arial" w:hAnsi="Arial" w:cs="Arial"/>
        </w:rPr>
        <w:t xml:space="preserve"> </w:t>
      </w:r>
      <w:r w:rsidRPr="00174C9B">
        <w:rPr>
          <w:rFonts w:ascii="Arial" w:hAnsi="Arial" w:cs="Arial"/>
        </w:rPr>
        <w:t>----------</w:t>
      </w:r>
      <w:r w:rsidR="00CE5C04" w:rsidRPr="00174C9B">
        <w:rPr>
          <w:rFonts w:ascii="Arial" w:hAnsi="Arial" w:cs="Arial"/>
        </w:rPr>
        <w:t>-------------------------------</w:t>
      </w:r>
    </w:p>
    <w:p w:rsidR="00CE5C04" w:rsidRPr="00174C9B" w:rsidRDefault="00CE5C04" w:rsidP="00174C9B">
      <w:pPr>
        <w:ind w:right="46"/>
        <w:rPr>
          <w:rFonts w:ascii="Arial" w:hAnsi="Arial" w:cs="Arial"/>
        </w:rPr>
      </w:pPr>
    </w:p>
    <w:p w:rsidR="00F2110D" w:rsidRPr="00174C9B" w:rsidRDefault="00F2110D" w:rsidP="00174C9B">
      <w:pPr>
        <w:jc w:val="both"/>
        <w:rPr>
          <w:rFonts w:ascii="Arial" w:hAnsi="Arial" w:cs="Arial"/>
        </w:rPr>
      </w:pPr>
      <w:r w:rsidRPr="00174C9B">
        <w:rPr>
          <w:rFonts w:ascii="Arial" w:hAnsi="Arial" w:cs="Arial"/>
        </w:rPr>
        <w:t xml:space="preserve">O </w:t>
      </w:r>
      <w:r w:rsidRPr="00174C9B">
        <w:rPr>
          <w:rFonts w:ascii="Arial" w:hAnsi="Arial" w:cs="Arial"/>
          <w:b/>
        </w:rPr>
        <w:t>ESTADO DE SANTA CATARINA,</w:t>
      </w:r>
      <w:r w:rsidRPr="00174C9B">
        <w:rPr>
          <w:rFonts w:ascii="Arial" w:hAnsi="Arial" w:cs="Arial"/>
        </w:rPr>
        <w:t xml:space="preserve"> por meio da </w:t>
      </w:r>
      <w:r w:rsidRPr="00174C9B">
        <w:rPr>
          <w:rFonts w:ascii="Arial" w:hAnsi="Arial" w:cs="Arial"/>
          <w:b/>
        </w:rPr>
        <w:t>SECRETARIA DE ESTADO DA EDUCAÇÃO</w:t>
      </w:r>
      <w:r w:rsidRPr="00174C9B">
        <w:rPr>
          <w:rFonts w:ascii="Arial" w:hAnsi="Arial" w:cs="Arial"/>
        </w:rPr>
        <w:t xml:space="preserve">, com sede na Rua Antônio Luz, n.º 111, Centro, Florianópolis/SC, CEP 88010-410, inscrita no CNPJ sob o nº 82.951.328/0001-58, inscrição estadual isenta, doravante denominada </w:t>
      </w:r>
      <w:r w:rsidRPr="00174C9B">
        <w:rPr>
          <w:rFonts w:ascii="Arial" w:hAnsi="Arial" w:cs="Arial"/>
          <w:b/>
        </w:rPr>
        <w:t>CONTRATANTE</w:t>
      </w:r>
      <w:r w:rsidRPr="00174C9B">
        <w:rPr>
          <w:rFonts w:ascii="Arial" w:hAnsi="Arial" w:cs="Arial"/>
        </w:rPr>
        <w:t xml:space="preserve">, representada neste ato pelo seu titular, </w:t>
      </w:r>
      <w:r w:rsidRPr="00174C9B">
        <w:rPr>
          <w:rFonts w:ascii="Arial" w:hAnsi="Arial" w:cs="Arial"/>
          <w:b/>
        </w:rPr>
        <w:t>Eduardo Deschamps</w:t>
      </w:r>
      <w:r w:rsidRPr="00174C9B">
        <w:rPr>
          <w:rFonts w:ascii="Arial" w:hAnsi="Arial" w:cs="Arial"/>
        </w:rPr>
        <w:t>, brasileiro, casado, inscrito no CPF n.º 561317049-53, RG n.º 3R - 1394660 SSP/SC, residente na Rua das Baleias Franca, n.º 266, apto 216, Jurerê Internacional, Florianópolis/</w:t>
      </w:r>
      <w:r w:rsidR="00CC220C" w:rsidRPr="00174C9B">
        <w:rPr>
          <w:rFonts w:ascii="Arial" w:hAnsi="Arial" w:cs="Arial"/>
        </w:rPr>
        <w:t xml:space="preserve">SC, CEP: 88053-515, e a </w:t>
      </w:r>
      <w:r w:rsidR="00CC220C" w:rsidRPr="00174C9B">
        <w:rPr>
          <w:rFonts w:ascii="Arial" w:hAnsi="Arial" w:cs="Arial"/>
          <w:b/>
        </w:rPr>
        <w:t>COOPERATIVA/ASSOCIAÇÃO</w:t>
      </w:r>
      <w:r w:rsidRPr="00174C9B">
        <w:rPr>
          <w:rFonts w:ascii="Arial" w:hAnsi="Arial" w:cs="Arial"/>
        </w:rPr>
        <w:t>........................., situada na ........................................</w:t>
      </w:r>
      <w:r w:rsidR="00582908" w:rsidRPr="00174C9B">
        <w:rPr>
          <w:rFonts w:ascii="Arial" w:hAnsi="Arial" w:cs="Arial"/>
        </w:rPr>
        <w:t>.............</w:t>
      </w:r>
      <w:r w:rsidRPr="00174C9B">
        <w:rPr>
          <w:rFonts w:ascii="Arial" w:hAnsi="Arial" w:cs="Arial"/>
        </w:rPr>
        <w:t xml:space="preserve">................, inscrita no CNPJ sob o nº................................., neste ato representada por seu .................., senhor ......................, portador do CPF nº ........................., portador da Cédula de Identidade nº............................, residente e domiciliado na............................................., doravante designada </w:t>
      </w:r>
      <w:r w:rsidRPr="00174C9B">
        <w:rPr>
          <w:rFonts w:ascii="Arial" w:hAnsi="Arial" w:cs="Arial"/>
          <w:b/>
        </w:rPr>
        <w:t>CONTRATADA,</w:t>
      </w:r>
      <w:r w:rsidRPr="00174C9B">
        <w:rPr>
          <w:rFonts w:ascii="Arial" w:hAnsi="Arial" w:cs="Arial"/>
        </w:rPr>
        <w:t xml:space="preserve"> vencedora do </w:t>
      </w:r>
      <w:r w:rsidR="005D0F83" w:rsidRPr="00174C9B">
        <w:rPr>
          <w:rFonts w:ascii="Arial" w:hAnsi="Arial" w:cs="Arial"/>
          <w:b/>
        </w:rPr>
        <w:t xml:space="preserve">Chamamento Público n.º </w:t>
      </w:r>
      <w:r w:rsidR="00A175B3" w:rsidRPr="00174C9B">
        <w:rPr>
          <w:rFonts w:ascii="Arial" w:hAnsi="Arial" w:cs="Arial"/>
          <w:b/>
        </w:rPr>
        <w:t>88</w:t>
      </w:r>
      <w:r w:rsidR="00271D31" w:rsidRPr="00174C9B">
        <w:rPr>
          <w:rFonts w:ascii="Arial" w:hAnsi="Arial" w:cs="Arial"/>
          <w:b/>
        </w:rPr>
        <w:t>/2017</w:t>
      </w:r>
      <w:r w:rsidR="00582908" w:rsidRPr="00174C9B">
        <w:rPr>
          <w:rFonts w:ascii="Arial" w:hAnsi="Arial" w:cs="Arial"/>
          <w:b/>
          <w:bCs/>
        </w:rPr>
        <w:t xml:space="preserve"> – </w:t>
      </w:r>
      <w:r w:rsidR="00582908" w:rsidRPr="00174C9B">
        <w:rPr>
          <w:rFonts w:ascii="Arial" w:hAnsi="Arial" w:cs="Arial"/>
          <w:b/>
        </w:rPr>
        <w:t xml:space="preserve">PL n.º </w:t>
      </w:r>
      <w:r w:rsidR="00A175B3" w:rsidRPr="00174C9B">
        <w:rPr>
          <w:rFonts w:ascii="Arial" w:hAnsi="Arial" w:cs="Arial"/>
          <w:b/>
        </w:rPr>
        <w:t>175</w:t>
      </w:r>
      <w:r w:rsidR="00271D31" w:rsidRPr="00174C9B">
        <w:rPr>
          <w:rFonts w:ascii="Arial" w:hAnsi="Arial" w:cs="Arial"/>
          <w:b/>
        </w:rPr>
        <w:t>/2017</w:t>
      </w:r>
      <w:r w:rsidR="00582908" w:rsidRPr="00174C9B">
        <w:rPr>
          <w:rFonts w:ascii="Arial" w:hAnsi="Arial" w:cs="Arial"/>
        </w:rPr>
        <w:t xml:space="preserve"> – </w:t>
      </w:r>
      <w:r w:rsidR="00582908" w:rsidRPr="00174C9B">
        <w:rPr>
          <w:rFonts w:ascii="Arial" w:hAnsi="Arial" w:cs="Arial"/>
          <w:b/>
        </w:rPr>
        <w:t xml:space="preserve">SED </w:t>
      </w:r>
      <w:r w:rsidR="00A175B3" w:rsidRPr="00174C9B">
        <w:rPr>
          <w:rFonts w:ascii="Arial" w:hAnsi="Arial" w:cs="Arial"/>
          <w:b/>
        </w:rPr>
        <w:t>21996</w:t>
      </w:r>
      <w:r w:rsidR="00582908" w:rsidRPr="00174C9B">
        <w:rPr>
          <w:rFonts w:ascii="Arial" w:hAnsi="Arial" w:cs="Arial"/>
          <w:b/>
        </w:rPr>
        <w:t>/201</w:t>
      </w:r>
      <w:r w:rsidR="00271D31" w:rsidRPr="00174C9B">
        <w:rPr>
          <w:rFonts w:ascii="Arial" w:hAnsi="Arial" w:cs="Arial"/>
          <w:b/>
        </w:rPr>
        <w:t>7</w:t>
      </w:r>
      <w:r w:rsidRPr="00174C9B">
        <w:rPr>
          <w:rFonts w:ascii="Arial" w:hAnsi="Arial" w:cs="Arial"/>
        </w:rPr>
        <w:t xml:space="preserve">, firmam o presente instrumento, destinado a aquisição dos gêneros alimentícios especificados na Cláusula Primeira – </w:t>
      </w:r>
      <w:r w:rsidRPr="00174C9B">
        <w:rPr>
          <w:rFonts w:ascii="Arial" w:hAnsi="Arial" w:cs="Arial"/>
          <w:b/>
        </w:rPr>
        <w:t>Do Objeto</w:t>
      </w:r>
      <w:r w:rsidRPr="00174C9B">
        <w:rPr>
          <w:rFonts w:ascii="Arial" w:hAnsi="Arial" w:cs="Arial"/>
        </w:rPr>
        <w:t xml:space="preserve"> –  conforme prevê a Lei nº 11.947/2009 e Resolução FNDE 04 de 03 de abril de 2015</w:t>
      </w:r>
      <w:r w:rsidR="00B81B7A" w:rsidRPr="00174C9B">
        <w:rPr>
          <w:rFonts w:ascii="Arial" w:hAnsi="Arial" w:cs="Arial"/>
        </w:rPr>
        <w:t>,</w:t>
      </w:r>
      <w:r w:rsidRPr="00174C9B">
        <w:rPr>
          <w:rFonts w:ascii="Arial" w:hAnsi="Arial" w:cs="Arial"/>
        </w:rPr>
        <w:t xml:space="preserve"> obrigando-se a respeitar e cumprir as condições constantes das cláusulas seguintes  com aplicação subsidiária da Lei Federal nº 8.666, de 21 de junho de 1993 e alterações posteriores, Decreto Estadual nº 2.617, de 16 de setembro de 2009, e demais normas legais federais e estaduais vigentes e pelas seguintes cláusulas e condições:</w:t>
      </w:r>
    </w:p>
    <w:p w:rsidR="00DF6302" w:rsidRPr="00174C9B" w:rsidRDefault="00DF6302" w:rsidP="00174C9B">
      <w:pPr>
        <w:jc w:val="both"/>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BFBFBF"/>
        <w:tblLook w:val="04A0"/>
      </w:tblPr>
      <w:tblGrid>
        <w:gridCol w:w="9923"/>
      </w:tblGrid>
      <w:tr w:rsidR="00F2110D" w:rsidRPr="00174C9B" w:rsidTr="00CE5C04">
        <w:tc>
          <w:tcPr>
            <w:tcW w:w="9923" w:type="dxa"/>
            <w:shd w:val="clear" w:color="auto" w:fill="BFBFBF"/>
          </w:tcPr>
          <w:p w:rsidR="00F2110D" w:rsidRPr="00174C9B" w:rsidRDefault="00F2110D" w:rsidP="00174C9B">
            <w:pPr>
              <w:ind w:right="46"/>
              <w:jc w:val="center"/>
              <w:rPr>
                <w:rFonts w:ascii="Arial" w:hAnsi="Arial" w:cs="Arial"/>
              </w:rPr>
            </w:pPr>
            <w:r w:rsidRPr="00174C9B">
              <w:rPr>
                <w:rFonts w:ascii="Arial" w:hAnsi="Arial" w:cs="Arial"/>
                <w:b/>
              </w:rPr>
              <w:t>CLÁUSULA PRIMEIRA – OBJETO DO CONTRATO</w:t>
            </w:r>
          </w:p>
        </w:tc>
      </w:tr>
    </w:tbl>
    <w:p w:rsidR="00F2110D" w:rsidRPr="00174C9B" w:rsidRDefault="00F2110D" w:rsidP="00174C9B">
      <w:pPr>
        <w:ind w:right="46"/>
        <w:jc w:val="both"/>
        <w:rPr>
          <w:rFonts w:ascii="Arial" w:hAnsi="Arial" w:cs="Arial"/>
        </w:rPr>
      </w:pPr>
      <w:r w:rsidRPr="00174C9B">
        <w:rPr>
          <w:rFonts w:ascii="Arial" w:hAnsi="Arial" w:cs="Arial"/>
        </w:rPr>
        <w:tab/>
      </w:r>
      <w:r w:rsidRPr="00174C9B">
        <w:rPr>
          <w:rFonts w:ascii="Arial" w:hAnsi="Arial" w:cs="Arial"/>
        </w:rPr>
        <w:tab/>
      </w:r>
      <w:r w:rsidRPr="00174C9B">
        <w:rPr>
          <w:rFonts w:ascii="Arial" w:hAnsi="Arial" w:cs="Arial"/>
        </w:rPr>
        <w:tab/>
      </w:r>
      <w:r w:rsidRPr="00174C9B">
        <w:rPr>
          <w:rFonts w:ascii="Arial" w:hAnsi="Arial" w:cs="Arial"/>
        </w:rPr>
        <w:tab/>
      </w:r>
      <w:r w:rsidRPr="00174C9B">
        <w:rPr>
          <w:rFonts w:ascii="Arial" w:hAnsi="Arial" w:cs="Arial"/>
        </w:rPr>
        <w:tab/>
      </w:r>
      <w:r w:rsidRPr="00174C9B">
        <w:rPr>
          <w:rFonts w:ascii="Arial" w:hAnsi="Arial" w:cs="Arial"/>
        </w:rPr>
        <w:tab/>
      </w:r>
      <w:r w:rsidRPr="00174C9B">
        <w:rPr>
          <w:rFonts w:ascii="Arial" w:hAnsi="Arial" w:cs="Arial"/>
        </w:rPr>
        <w:tab/>
      </w:r>
      <w:r w:rsidRPr="00174C9B">
        <w:rPr>
          <w:rFonts w:ascii="Arial" w:hAnsi="Arial" w:cs="Arial"/>
        </w:rPr>
        <w:tab/>
      </w:r>
      <w:r w:rsidRPr="00174C9B">
        <w:rPr>
          <w:rFonts w:ascii="Arial" w:hAnsi="Arial" w:cs="Arial"/>
        </w:rPr>
        <w:tab/>
      </w:r>
      <w:r w:rsidRPr="00174C9B">
        <w:rPr>
          <w:rFonts w:ascii="Arial" w:hAnsi="Arial" w:cs="Arial"/>
        </w:rPr>
        <w:tab/>
      </w:r>
      <w:r w:rsidRPr="00174C9B">
        <w:rPr>
          <w:rFonts w:ascii="Arial" w:hAnsi="Arial" w:cs="Arial"/>
        </w:rPr>
        <w:tab/>
      </w:r>
      <w:r w:rsidRPr="00174C9B">
        <w:rPr>
          <w:rFonts w:ascii="Arial" w:hAnsi="Arial" w:cs="Arial"/>
        </w:rPr>
        <w:tab/>
      </w:r>
    </w:p>
    <w:p w:rsidR="00F2110D" w:rsidRPr="00174C9B" w:rsidRDefault="00F2110D" w:rsidP="00174C9B">
      <w:pPr>
        <w:ind w:right="46"/>
        <w:jc w:val="both"/>
        <w:rPr>
          <w:rFonts w:ascii="Arial" w:hAnsi="Arial" w:cs="Arial"/>
        </w:rPr>
      </w:pPr>
      <w:r w:rsidRPr="00174C9B">
        <w:rPr>
          <w:rFonts w:ascii="Arial" w:hAnsi="Arial" w:cs="Arial"/>
        </w:rPr>
        <w:t>O presente Contrato tem por objeto a</w:t>
      </w:r>
      <w:r w:rsidRPr="00174C9B">
        <w:rPr>
          <w:rFonts w:ascii="Arial" w:hAnsi="Arial" w:cs="Arial"/>
          <w:b/>
        </w:rPr>
        <w:t xml:space="preserve"> </w:t>
      </w:r>
      <w:r w:rsidR="00791BB0" w:rsidRPr="00174C9B">
        <w:rPr>
          <w:rFonts w:ascii="Arial" w:hAnsi="Arial" w:cs="Arial"/>
          <w:color w:val="000000"/>
        </w:rPr>
        <w:t xml:space="preserve">Aquisição de gêneros alimentícios da agricultura familiar e de empreendedor familiar rural ou de suas organizações, detentores de Declaração de Aptidão ao Programa Nacional de Fortalecimento da Agricultura Familiar – DAP jurídica organizados em grupos formais, </w:t>
      </w:r>
      <w:r w:rsidR="00791BB0" w:rsidRPr="00174C9B">
        <w:rPr>
          <w:rFonts w:ascii="Arial" w:hAnsi="Arial" w:cs="Arial"/>
        </w:rPr>
        <w:t xml:space="preserve">em conformidade com as normas consubstanciadas na Lei nº 11.947/2009 e Resolução FNDE nº 04/2015, </w:t>
      </w:r>
      <w:r w:rsidR="00791BB0" w:rsidRPr="00174C9B">
        <w:rPr>
          <w:rFonts w:ascii="Arial" w:hAnsi="Arial" w:cs="Arial"/>
          <w:color w:val="000000"/>
        </w:rPr>
        <w:t>visando atender as necessidades da alimentação escolar dos alunos matriculados nas Unidades Escolares  de Educação Básica da Rede Estadual de Santa Catarina</w:t>
      </w:r>
      <w:r w:rsidRPr="00174C9B">
        <w:rPr>
          <w:rFonts w:ascii="Arial" w:hAnsi="Arial" w:cs="Arial"/>
          <w:color w:val="000000"/>
        </w:rPr>
        <w:t xml:space="preserve">, </w:t>
      </w:r>
      <w:r w:rsidRPr="00174C9B">
        <w:rPr>
          <w:rFonts w:ascii="Arial" w:hAnsi="Arial" w:cs="Arial"/>
        </w:rPr>
        <w:t>conforme quantitativos e condições estabelecidas no edital, e seus Anexos.</w:t>
      </w:r>
    </w:p>
    <w:p w:rsidR="00F2110D" w:rsidRPr="00174C9B" w:rsidRDefault="00F2110D" w:rsidP="00174C9B">
      <w:pPr>
        <w:pStyle w:val="Corpodetexto3"/>
        <w:rPr>
          <w:rFonts w:ascii="Arial" w:hAnsi="Arial" w:cs="Arial"/>
          <w:b w:val="0"/>
          <w:sz w:val="24"/>
        </w:rPr>
      </w:pPr>
      <w:r w:rsidRPr="00174C9B">
        <w:rPr>
          <w:rFonts w:ascii="Arial" w:hAnsi="Arial" w:cs="Arial"/>
          <w:b w:val="0"/>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BFBFBF"/>
        <w:tblLook w:val="04A0"/>
      </w:tblPr>
      <w:tblGrid>
        <w:gridCol w:w="9923"/>
      </w:tblGrid>
      <w:tr w:rsidR="00F2110D" w:rsidRPr="00174C9B" w:rsidTr="00CE5C04">
        <w:tc>
          <w:tcPr>
            <w:tcW w:w="9923" w:type="dxa"/>
            <w:shd w:val="clear" w:color="auto" w:fill="BFBFBF"/>
          </w:tcPr>
          <w:p w:rsidR="00F2110D" w:rsidRPr="00174C9B" w:rsidRDefault="00F2110D" w:rsidP="00174C9B">
            <w:pPr>
              <w:ind w:right="46"/>
              <w:jc w:val="center"/>
              <w:rPr>
                <w:rFonts w:ascii="Arial" w:hAnsi="Arial" w:cs="Arial"/>
                <w:color w:val="000000"/>
              </w:rPr>
            </w:pPr>
            <w:r w:rsidRPr="00174C9B">
              <w:rPr>
                <w:rFonts w:ascii="Arial" w:hAnsi="Arial" w:cs="Arial"/>
                <w:b/>
                <w:color w:val="000000"/>
              </w:rPr>
              <w:t>CLÁUSULA SEGUNDA – REGIME DE EXECUÇÃO</w:t>
            </w:r>
          </w:p>
        </w:tc>
      </w:tr>
    </w:tbl>
    <w:p w:rsidR="00277362" w:rsidRPr="00174C9B" w:rsidRDefault="00277362" w:rsidP="00174C9B">
      <w:pPr>
        <w:ind w:right="46"/>
        <w:jc w:val="both"/>
        <w:rPr>
          <w:rFonts w:ascii="Arial" w:hAnsi="Arial" w:cs="Arial"/>
          <w:highlight w:val="yellow"/>
        </w:rPr>
      </w:pPr>
    </w:p>
    <w:p w:rsidR="00F2110D" w:rsidRPr="00174C9B" w:rsidRDefault="00F2110D" w:rsidP="00174C9B">
      <w:pPr>
        <w:ind w:right="46"/>
        <w:jc w:val="both"/>
        <w:rPr>
          <w:rFonts w:ascii="Arial" w:hAnsi="Arial" w:cs="Arial"/>
        </w:rPr>
      </w:pPr>
      <w:r w:rsidRPr="00174C9B">
        <w:rPr>
          <w:rFonts w:ascii="Arial" w:hAnsi="Arial" w:cs="Arial"/>
          <w:b/>
        </w:rPr>
        <w:t xml:space="preserve">2.1 - </w:t>
      </w:r>
      <w:r w:rsidRPr="00174C9B">
        <w:rPr>
          <w:rFonts w:ascii="Arial" w:hAnsi="Arial" w:cs="Arial"/>
        </w:rPr>
        <w:t xml:space="preserve">A execução do presente Contrato será pelo regime de </w:t>
      </w:r>
      <w:r w:rsidR="00CC220C" w:rsidRPr="00174C9B">
        <w:rPr>
          <w:rFonts w:ascii="Arial" w:hAnsi="Arial" w:cs="Arial"/>
          <w:b/>
          <w:bCs/>
          <w:color w:val="000000"/>
        </w:rPr>
        <w:t xml:space="preserve">execução </w:t>
      </w:r>
      <w:r w:rsidR="000F50F1" w:rsidRPr="00174C9B">
        <w:rPr>
          <w:rFonts w:ascii="Arial" w:hAnsi="Arial" w:cs="Arial"/>
          <w:b/>
          <w:bCs/>
          <w:color w:val="000000"/>
        </w:rPr>
        <w:t>in</w:t>
      </w:r>
      <w:r w:rsidRPr="00174C9B">
        <w:rPr>
          <w:rFonts w:ascii="Arial" w:hAnsi="Arial" w:cs="Arial"/>
          <w:b/>
          <w:bCs/>
          <w:color w:val="000000"/>
        </w:rPr>
        <w:t>direta.</w:t>
      </w:r>
      <w:r w:rsidRPr="00174C9B">
        <w:rPr>
          <w:rFonts w:ascii="Arial" w:hAnsi="Arial" w:cs="Arial"/>
        </w:rPr>
        <w:tab/>
      </w:r>
    </w:p>
    <w:p w:rsidR="00EC75FB" w:rsidRPr="00174C9B" w:rsidRDefault="00EC75FB" w:rsidP="00174C9B">
      <w:pPr>
        <w:ind w:right="46"/>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BFBFBF"/>
        <w:tblLook w:val="04A0"/>
      </w:tblPr>
      <w:tblGrid>
        <w:gridCol w:w="9923"/>
      </w:tblGrid>
      <w:tr w:rsidR="00F2110D" w:rsidRPr="00174C9B" w:rsidTr="00CE5C04">
        <w:tc>
          <w:tcPr>
            <w:tcW w:w="9923" w:type="dxa"/>
            <w:shd w:val="clear" w:color="auto" w:fill="BFBFBF"/>
          </w:tcPr>
          <w:p w:rsidR="00F2110D" w:rsidRPr="00174C9B" w:rsidRDefault="00F2110D" w:rsidP="00174C9B">
            <w:pPr>
              <w:tabs>
                <w:tab w:val="left" w:pos="0"/>
              </w:tabs>
              <w:ind w:right="46"/>
              <w:jc w:val="center"/>
              <w:rPr>
                <w:rFonts w:ascii="Arial" w:hAnsi="Arial" w:cs="Arial"/>
                <w:b/>
                <w:highlight w:val="lightGray"/>
              </w:rPr>
            </w:pPr>
            <w:r w:rsidRPr="00174C9B">
              <w:rPr>
                <w:rFonts w:ascii="Arial" w:hAnsi="Arial" w:cs="Arial"/>
                <w:b/>
              </w:rPr>
              <w:lastRenderedPageBreak/>
              <w:t>CLÁUSULA TERCEIRA – VALOR DO CONTRATO E CONDIÇÕES DE PAGAMENTO</w:t>
            </w:r>
          </w:p>
        </w:tc>
      </w:tr>
    </w:tbl>
    <w:p w:rsidR="00F2110D" w:rsidRPr="00174C9B" w:rsidRDefault="00F2110D" w:rsidP="00174C9B">
      <w:pPr>
        <w:tabs>
          <w:tab w:val="left" w:pos="0"/>
        </w:tabs>
        <w:ind w:right="46"/>
        <w:jc w:val="center"/>
        <w:rPr>
          <w:rFonts w:ascii="Arial" w:hAnsi="Arial" w:cs="Arial"/>
          <w:b/>
          <w:highlight w:val="lightGray"/>
        </w:rPr>
      </w:pPr>
    </w:p>
    <w:p w:rsidR="00F2110D" w:rsidRPr="00174C9B" w:rsidRDefault="00F2110D" w:rsidP="00174C9B">
      <w:pPr>
        <w:ind w:right="46"/>
        <w:jc w:val="both"/>
        <w:rPr>
          <w:rFonts w:ascii="Arial" w:hAnsi="Arial" w:cs="Arial"/>
        </w:rPr>
      </w:pPr>
      <w:r w:rsidRPr="00174C9B">
        <w:rPr>
          <w:rFonts w:ascii="Arial" w:hAnsi="Arial" w:cs="Arial"/>
          <w:b/>
          <w:bCs/>
        </w:rPr>
        <w:t xml:space="preserve">3.1 - </w:t>
      </w:r>
      <w:r w:rsidRPr="00174C9B">
        <w:rPr>
          <w:rFonts w:ascii="Arial" w:hAnsi="Arial" w:cs="Arial"/>
        </w:rPr>
        <w:t>O valor deste Contrato para efeitos financeiros, fiscais e orçamentários é de R$............................(......).’’</w:t>
      </w:r>
    </w:p>
    <w:p w:rsidR="00F2110D" w:rsidRPr="00174C9B" w:rsidRDefault="00F2110D" w:rsidP="00174C9B">
      <w:pPr>
        <w:ind w:right="46"/>
        <w:jc w:val="both"/>
        <w:rPr>
          <w:rFonts w:ascii="Arial" w:hAnsi="Arial" w:cs="Arial"/>
        </w:rPr>
      </w:pPr>
      <w:r w:rsidRPr="00174C9B">
        <w:rPr>
          <w:rFonts w:ascii="Arial" w:hAnsi="Arial" w:cs="Arial"/>
        </w:rPr>
        <w:t xml:space="preserve"> </w:t>
      </w:r>
    </w:p>
    <w:p w:rsidR="00F2110D" w:rsidRPr="00174C9B" w:rsidRDefault="00F2110D" w:rsidP="00174C9B">
      <w:pPr>
        <w:suppressAutoHyphens/>
        <w:jc w:val="both"/>
        <w:rPr>
          <w:rFonts w:ascii="Arial" w:hAnsi="Arial" w:cs="Arial"/>
        </w:rPr>
      </w:pPr>
      <w:r w:rsidRPr="00174C9B">
        <w:rPr>
          <w:rFonts w:ascii="Arial" w:hAnsi="Arial" w:cs="Arial"/>
          <w:b/>
        </w:rPr>
        <w:t xml:space="preserve">3.2 – </w:t>
      </w:r>
      <w:r w:rsidRPr="00174C9B">
        <w:rPr>
          <w:rFonts w:ascii="Arial" w:hAnsi="Arial" w:cs="Arial"/>
        </w:rPr>
        <w:t xml:space="preserve">Os pagamentos serão efetuados por intermédio de Ordem Bancária do Banco do Brasil, em conta corrente em até 30 dias mediante a apresentação da Nota Fiscal/Fatura, emitida pela </w:t>
      </w:r>
      <w:r w:rsidRPr="00174C9B">
        <w:rPr>
          <w:rFonts w:ascii="Arial" w:hAnsi="Arial" w:cs="Arial"/>
          <w:b/>
        </w:rPr>
        <w:t xml:space="preserve">CONTRATADA </w:t>
      </w:r>
      <w:r w:rsidRPr="00174C9B">
        <w:rPr>
          <w:rFonts w:ascii="Arial" w:hAnsi="Arial" w:cs="Arial"/>
        </w:rPr>
        <w:t>por evento realizado</w:t>
      </w:r>
      <w:r w:rsidRPr="00174C9B">
        <w:rPr>
          <w:rFonts w:ascii="Arial" w:hAnsi="Arial" w:cs="Arial"/>
          <w:b/>
        </w:rPr>
        <w:t>,</w:t>
      </w:r>
      <w:r w:rsidRPr="00174C9B">
        <w:rPr>
          <w:rFonts w:ascii="Arial" w:hAnsi="Arial" w:cs="Arial"/>
        </w:rPr>
        <w:t xml:space="preserve"> com base nos serviços prestados, em nome da Secretaria de Estado da Educação, devidamente certificada pelo setor correspondente, devendo constar também o número da licitação e da Autorização de Fornecimento.</w:t>
      </w:r>
    </w:p>
    <w:p w:rsidR="00F2110D" w:rsidRPr="00174C9B" w:rsidRDefault="00F2110D" w:rsidP="00174C9B">
      <w:pPr>
        <w:suppressAutoHyphens/>
        <w:jc w:val="both"/>
        <w:rPr>
          <w:rFonts w:ascii="Arial" w:hAnsi="Arial" w:cs="Arial"/>
          <w:b/>
        </w:rPr>
      </w:pPr>
      <w:r w:rsidRPr="00174C9B">
        <w:rPr>
          <w:rFonts w:ascii="Arial" w:hAnsi="Arial" w:cs="Arial"/>
        </w:rPr>
        <w:t xml:space="preserve"> </w:t>
      </w:r>
      <w:r w:rsidRPr="00174C9B">
        <w:rPr>
          <w:rFonts w:ascii="Arial" w:hAnsi="Arial" w:cs="Arial"/>
          <w:b/>
        </w:rPr>
        <w:t xml:space="preserve">3.2.1 – </w:t>
      </w:r>
      <w:r w:rsidRPr="00174C9B">
        <w:rPr>
          <w:rFonts w:ascii="Arial" w:hAnsi="Arial" w:cs="Arial"/>
        </w:rPr>
        <w:t xml:space="preserve">Havendo erro na emissão da nota fiscal/fatura ou dos documentos pertinentes à contratação, ou, ainda, circunstância que impeça a liquidação da despesa, o pagamento ficará pendente até a regularização pela </w:t>
      </w:r>
      <w:r w:rsidRPr="00174C9B">
        <w:rPr>
          <w:rFonts w:ascii="Arial" w:hAnsi="Arial" w:cs="Arial"/>
          <w:b/>
        </w:rPr>
        <w:t xml:space="preserve">CONTRATADA. </w:t>
      </w:r>
      <w:r w:rsidRPr="00174C9B">
        <w:rPr>
          <w:rFonts w:ascii="Arial" w:hAnsi="Arial" w:cs="Arial"/>
        </w:rPr>
        <w:t xml:space="preserve">Nesta hipótese o prazo para pagamento somente terá início após o saneamento da irregularidade, não acarretando qualquer dano para a </w:t>
      </w:r>
      <w:r w:rsidRPr="00174C9B">
        <w:rPr>
          <w:rFonts w:ascii="Arial" w:hAnsi="Arial" w:cs="Arial"/>
          <w:b/>
        </w:rPr>
        <w:t>CONTRATANTE.</w:t>
      </w:r>
    </w:p>
    <w:p w:rsidR="00F2110D" w:rsidRPr="00174C9B" w:rsidRDefault="00F2110D" w:rsidP="00174C9B">
      <w:pPr>
        <w:suppressAutoHyphens/>
        <w:jc w:val="both"/>
        <w:rPr>
          <w:rFonts w:ascii="Arial" w:hAnsi="Arial" w:cs="Arial"/>
          <w:b/>
          <w:bCs/>
        </w:rPr>
      </w:pPr>
      <w:r w:rsidRPr="00174C9B">
        <w:rPr>
          <w:rFonts w:ascii="Arial" w:hAnsi="Arial" w:cs="Arial"/>
        </w:rPr>
        <w:t xml:space="preserve"> </w:t>
      </w:r>
    </w:p>
    <w:p w:rsidR="00F2110D" w:rsidRPr="00174C9B" w:rsidRDefault="00F2110D" w:rsidP="00174C9B">
      <w:pPr>
        <w:suppressAutoHyphens/>
        <w:jc w:val="both"/>
        <w:rPr>
          <w:rFonts w:ascii="Arial" w:hAnsi="Arial" w:cs="Arial"/>
          <w:b/>
          <w:bCs/>
        </w:rPr>
      </w:pPr>
      <w:r w:rsidRPr="00174C9B">
        <w:rPr>
          <w:rFonts w:ascii="Arial" w:hAnsi="Arial" w:cs="Arial"/>
          <w:b/>
          <w:bCs/>
        </w:rPr>
        <w:t>3.3</w:t>
      </w:r>
      <w:r w:rsidRPr="00174C9B">
        <w:rPr>
          <w:rFonts w:ascii="Arial" w:hAnsi="Arial" w:cs="Arial"/>
        </w:rPr>
        <w:t xml:space="preserve"> </w:t>
      </w:r>
      <w:r w:rsidRPr="00174C9B">
        <w:rPr>
          <w:rFonts w:ascii="Arial" w:hAnsi="Arial" w:cs="Arial"/>
          <w:b/>
        </w:rPr>
        <w:t>–</w:t>
      </w:r>
      <w:r w:rsidRPr="00174C9B">
        <w:rPr>
          <w:rFonts w:ascii="Arial" w:hAnsi="Arial" w:cs="Arial"/>
        </w:rPr>
        <w:t xml:space="preserve"> </w:t>
      </w:r>
      <w:r w:rsidRPr="00174C9B">
        <w:rPr>
          <w:rFonts w:ascii="Arial" w:hAnsi="Arial" w:cs="Arial"/>
          <w:b/>
          <w:bCs/>
        </w:rPr>
        <w:t>O pagamento será:</w:t>
      </w:r>
    </w:p>
    <w:p w:rsidR="00CA6B46" w:rsidRPr="00174C9B" w:rsidRDefault="00F2110D" w:rsidP="00174C9B">
      <w:pPr>
        <w:suppressAutoHyphens/>
        <w:jc w:val="both"/>
        <w:rPr>
          <w:rFonts w:ascii="Arial" w:hAnsi="Arial" w:cs="Arial"/>
        </w:rPr>
      </w:pPr>
      <w:r w:rsidRPr="00174C9B">
        <w:rPr>
          <w:rFonts w:ascii="Arial" w:hAnsi="Arial" w:cs="Arial"/>
          <w:b/>
          <w:bCs/>
        </w:rPr>
        <w:t>3.3.1</w:t>
      </w:r>
      <w:r w:rsidRPr="00174C9B">
        <w:rPr>
          <w:rFonts w:ascii="Arial" w:hAnsi="Arial" w:cs="Arial"/>
        </w:rPr>
        <w:t xml:space="preserve"> </w:t>
      </w:r>
      <w:r w:rsidRPr="00174C9B">
        <w:rPr>
          <w:rFonts w:ascii="Arial" w:hAnsi="Arial" w:cs="Arial"/>
          <w:b/>
        </w:rPr>
        <w:t>–</w:t>
      </w:r>
      <w:r w:rsidRPr="00174C9B">
        <w:rPr>
          <w:rFonts w:ascii="Arial" w:hAnsi="Arial" w:cs="Arial"/>
        </w:rPr>
        <w:t xml:space="preserve"> </w:t>
      </w:r>
      <w:r w:rsidR="00CA6B46" w:rsidRPr="00174C9B">
        <w:rPr>
          <w:rFonts w:ascii="Arial" w:hAnsi="Arial" w:cs="Arial"/>
        </w:rPr>
        <w:t>efetivado mediante apresentação da nota fiscal/fatura, conforme item 18.</w:t>
      </w:r>
      <w:r w:rsidR="00B74B15" w:rsidRPr="00174C9B">
        <w:rPr>
          <w:rFonts w:ascii="Arial" w:hAnsi="Arial" w:cs="Arial"/>
        </w:rPr>
        <w:t>1</w:t>
      </w:r>
      <w:r w:rsidR="00CA6B46" w:rsidRPr="00174C9B">
        <w:rPr>
          <w:rFonts w:ascii="Arial" w:hAnsi="Arial" w:cs="Arial"/>
        </w:rPr>
        <w:t xml:space="preserve"> deste Edital e liberado mediante a apresentação Prova de regularidade fiscal para com a Fazenda Federal e para com a Dívida Ativa da União, mediante apresentação da Certidão Conjunta de Débitos relativos a Tributos Federais e à Dívida Ativa da União expedida pela Secretaria da Receita Federal do Brasil; Prova de regularidade fiscal para com a Fazenda Estadual do domicílio ou sede da licitante, expedida pelo órgão competente; Prova de regularidade fiscal para com a Fazenda Municipal do domicílio ou sede da licitante, expedida pelo órgão competente; Prova de regularidade fiscal relativa à Seguridade Social – INSS; Prova de regularidade fiscal relativa ao Fundo de Garantia por Tempo de Serviço </w:t>
      </w:r>
      <w:r w:rsidR="00CA6B46" w:rsidRPr="00174C9B">
        <w:rPr>
          <w:rFonts w:ascii="Arial" w:hAnsi="Arial" w:cs="Arial"/>
          <w:b/>
        </w:rPr>
        <w:t>–</w:t>
      </w:r>
      <w:r w:rsidR="00CA6B46" w:rsidRPr="00174C9B">
        <w:rPr>
          <w:rFonts w:ascii="Arial" w:hAnsi="Arial" w:cs="Arial"/>
        </w:rPr>
        <w:t xml:space="preserve"> FGTS; Prova de inexistência de inadimplidos perante a Justiça do Trabalho, mediante a apresentação da Certidão Negativa de Débitos Trabalhistas (CNDT), nos termos do Título VII </w:t>
      </w:r>
      <w:r w:rsidR="00CA6B46" w:rsidRPr="00174C9B">
        <w:rPr>
          <w:rFonts w:ascii="Arial" w:hAnsi="Arial" w:cs="Arial"/>
          <w:b/>
        </w:rPr>
        <w:t>–</w:t>
      </w:r>
      <w:r w:rsidR="00CA6B46" w:rsidRPr="00174C9B">
        <w:rPr>
          <w:rFonts w:ascii="Arial" w:hAnsi="Arial" w:cs="Arial"/>
        </w:rPr>
        <w:t xml:space="preserve"> A da Consolidação das Leis do Trabalho instituída pela Lei Federal nº 12.440, de 7 de julho de 2011; Certidão negativa de falência, recuperação judicial ou extrajudicial, expedida pelo distribuidor ou pelos cartórios de registro da falência, recuperação judicial ou recuperação extrajudicial da sede da pessoa jurídica, com prazo de validade expresso;</w:t>
      </w:r>
    </w:p>
    <w:p w:rsidR="00F2110D" w:rsidRPr="00174C9B" w:rsidRDefault="00F2110D" w:rsidP="00174C9B">
      <w:pPr>
        <w:suppressAutoHyphens/>
        <w:jc w:val="both"/>
        <w:rPr>
          <w:rFonts w:ascii="Arial" w:hAnsi="Arial" w:cs="Arial"/>
        </w:rPr>
      </w:pPr>
    </w:p>
    <w:p w:rsidR="00F2110D" w:rsidRPr="00174C9B" w:rsidRDefault="00F2110D" w:rsidP="00174C9B">
      <w:pPr>
        <w:suppressAutoHyphens/>
        <w:jc w:val="both"/>
        <w:rPr>
          <w:rFonts w:ascii="Arial" w:hAnsi="Arial" w:cs="Arial"/>
        </w:rPr>
      </w:pPr>
      <w:r w:rsidRPr="00174C9B">
        <w:rPr>
          <w:rFonts w:ascii="Arial" w:hAnsi="Arial" w:cs="Arial"/>
          <w:b/>
        </w:rPr>
        <w:t>3.4 –</w:t>
      </w:r>
      <w:r w:rsidRPr="00174C9B">
        <w:rPr>
          <w:rFonts w:ascii="Arial" w:hAnsi="Arial" w:cs="Arial"/>
        </w:rPr>
        <w:t xml:space="preserve"> A não apresentação dos documentos enunciados no parágrafo anterior implica na suspensão do pagamento da fatura até a sua apresentação, não sendo exigível, neste caso, atualização financeira dos valores.</w:t>
      </w:r>
    </w:p>
    <w:p w:rsidR="00F2110D" w:rsidRPr="00174C9B" w:rsidRDefault="00F2110D" w:rsidP="00174C9B">
      <w:pPr>
        <w:suppressAutoHyphens/>
        <w:jc w:val="both"/>
        <w:rPr>
          <w:rFonts w:ascii="Arial" w:hAnsi="Arial" w:cs="Arial"/>
        </w:rPr>
      </w:pPr>
    </w:p>
    <w:p w:rsidR="00F2110D" w:rsidRPr="00174C9B" w:rsidRDefault="00F2110D" w:rsidP="00174C9B">
      <w:pPr>
        <w:suppressAutoHyphens/>
        <w:jc w:val="both"/>
        <w:rPr>
          <w:rFonts w:ascii="Arial" w:hAnsi="Arial" w:cs="Arial"/>
        </w:rPr>
      </w:pPr>
      <w:r w:rsidRPr="00174C9B">
        <w:rPr>
          <w:rFonts w:ascii="Arial" w:hAnsi="Arial" w:cs="Arial"/>
          <w:b/>
        </w:rPr>
        <w:t>3.5 –</w:t>
      </w:r>
      <w:r w:rsidRPr="00174C9B">
        <w:rPr>
          <w:rFonts w:ascii="Arial" w:hAnsi="Arial" w:cs="Arial"/>
        </w:rPr>
        <w:t xml:space="preserve"> Nenhum pagamento será efetuado a CONTRATADA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F2110D" w:rsidRPr="00174C9B" w:rsidRDefault="00F2110D" w:rsidP="00174C9B">
      <w:pPr>
        <w:suppressAutoHyphens/>
        <w:jc w:val="both"/>
        <w:rPr>
          <w:rFonts w:ascii="Arial" w:hAnsi="Arial" w:cs="Arial"/>
          <w:b/>
        </w:rPr>
      </w:pPr>
    </w:p>
    <w:p w:rsidR="00F2110D" w:rsidRPr="00174C9B" w:rsidRDefault="00F2110D" w:rsidP="00174C9B">
      <w:pPr>
        <w:suppressAutoHyphens/>
        <w:jc w:val="both"/>
        <w:rPr>
          <w:rFonts w:ascii="Arial" w:hAnsi="Arial" w:cs="Arial"/>
        </w:rPr>
      </w:pPr>
      <w:r w:rsidRPr="00174C9B">
        <w:rPr>
          <w:rFonts w:ascii="Arial" w:hAnsi="Arial" w:cs="Arial"/>
          <w:b/>
        </w:rPr>
        <w:t>3.6 –</w:t>
      </w:r>
      <w:r w:rsidRPr="00174C9B">
        <w:rPr>
          <w:rFonts w:ascii="Arial" w:hAnsi="Arial" w:cs="Arial"/>
        </w:rPr>
        <w:t xml:space="preserve"> O pagamento da fatura será sustado se verificada execução defeituosa do Contrato, e enquanto persistirem restrições quanto à execução do serviço, não gerando essa postergação direito à atualização monetária do preço.</w:t>
      </w:r>
    </w:p>
    <w:p w:rsidR="00AF7F82" w:rsidRDefault="00AF7F82" w:rsidP="00174C9B">
      <w:pPr>
        <w:pStyle w:val="EspSubTitulo1Char"/>
        <w:spacing w:before="0" w:after="0"/>
        <w:rPr>
          <w:rFonts w:ascii="Arial" w:hAnsi="Arial" w:cs="Arial"/>
          <w:sz w:val="24"/>
          <w:szCs w:val="24"/>
        </w:rPr>
      </w:pPr>
    </w:p>
    <w:p w:rsidR="00237718" w:rsidRPr="00174C9B" w:rsidRDefault="00237718" w:rsidP="00174C9B">
      <w:pPr>
        <w:pStyle w:val="EspSubTitulo1Char"/>
        <w:spacing w:before="0" w:after="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923"/>
      </w:tblGrid>
      <w:tr w:rsidR="00F2110D" w:rsidRPr="00174C9B" w:rsidTr="00CE5C04">
        <w:tc>
          <w:tcPr>
            <w:tcW w:w="9923" w:type="dxa"/>
            <w:shd w:val="clear" w:color="auto" w:fill="BFBFBF"/>
          </w:tcPr>
          <w:p w:rsidR="00F2110D" w:rsidRPr="00174C9B" w:rsidRDefault="00F2110D" w:rsidP="00174C9B">
            <w:pPr>
              <w:ind w:right="46"/>
              <w:jc w:val="center"/>
              <w:rPr>
                <w:rFonts w:ascii="Arial" w:hAnsi="Arial" w:cs="Arial"/>
              </w:rPr>
            </w:pPr>
            <w:r w:rsidRPr="00174C9B">
              <w:rPr>
                <w:rFonts w:ascii="Arial" w:hAnsi="Arial" w:cs="Arial"/>
                <w:b/>
              </w:rPr>
              <w:lastRenderedPageBreak/>
              <w:t>CLÁUSULA QUARTA – CONDIÇÕES GERAIS DE FORNECIMENTO</w:t>
            </w:r>
          </w:p>
        </w:tc>
      </w:tr>
    </w:tbl>
    <w:p w:rsidR="00D60EA0" w:rsidRPr="00174C9B" w:rsidRDefault="00D60EA0" w:rsidP="00174C9B">
      <w:pPr>
        <w:jc w:val="both"/>
        <w:rPr>
          <w:rFonts w:ascii="Arial" w:hAnsi="Arial" w:cs="Arial"/>
          <w:b/>
          <w:bCs/>
        </w:rPr>
      </w:pPr>
    </w:p>
    <w:p w:rsidR="00D60EA0" w:rsidRPr="00174C9B" w:rsidRDefault="00D60EA0" w:rsidP="00174C9B">
      <w:pPr>
        <w:jc w:val="both"/>
        <w:rPr>
          <w:rFonts w:ascii="Arial" w:hAnsi="Arial" w:cs="Arial"/>
        </w:rPr>
      </w:pPr>
      <w:r w:rsidRPr="00174C9B">
        <w:rPr>
          <w:rFonts w:ascii="Arial" w:hAnsi="Arial" w:cs="Arial"/>
          <w:b/>
          <w:bCs/>
        </w:rPr>
        <w:t>4.1</w:t>
      </w:r>
      <w:r w:rsidRPr="00174C9B">
        <w:rPr>
          <w:rFonts w:ascii="Arial" w:hAnsi="Arial" w:cs="Arial"/>
        </w:rPr>
        <w:t xml:space="preserve"> </w:t>
      </w:r>
      <w:r w:rsidRPr="00174C9B">
        <w:rPr>
          <w:rFonts w:ascii="Arial" w:hAnsi="Arial" w:cs="Arial"/>
          <w:b/>
          <w:bCs/>
        </w:rPr>
        <w:t>–</w:t>
      </w:r>
      <w:r w:rsidRPr="00174C9B">
        <w:rPr>
          <w:rFonts w:ascii="Arial" w:hAnsi="Arial" w:cs="Arial"/>
        </w:rPr>
        <w:t xml:space="preserve"> Os gêneros alimentícios deverão ser entregues conforme  Plano de Distribuição  Anexo VI.</w:t>
      </w:r>
    </w:p>
    <w:p w:rsidR="00D60EA0" w:rsidRPr="00174C9B" w:rsidRDefault="00D60EA0" w:rsidP="00174C9B">
      <w:pPr>
        <w:jc w:val="both"/>
        <w:rPr>
          <w:rFonts w:ascii="Arial" w:hAnsi="Arial" w:cs="Arial"/>
        </w:rPr>
      </w:pPr>
    </w:p>
    <w:p w:rsidR="00D60EA0" w:rsidRPr="00174C9B" w:rsidRDefault="00D60EA0" w:rsidP="00174C9B">
      <w:pPr>
        <w:jc w:val="both"/>
        <w:rPr>
          <w:rFonts w:ascii="Arial" w:hAnsi="Arial" w:cs="Arial"/>
        </w:rPr>
      </w:pPr>
      <w:r w:rsidRPr="00174C9B">
        <w:rPr>
          <w:rFonts w:ascii="Arial" w:hAnsi="Arial" w:cs="Arial"/>
          <w:b/>
        </w:rPr>
        <w:t>4.2 –</w:t>
      </w:r>
      <w:r w:rsidRPr="00174C9B">
        <w:rPr>
          <w:rFonts w:ascii="Arial" w:hAnsi="Arial" w:cs="Arial"/>
        </w:rPr>
        <w:t xml:space="preserve"> </w:t>
      </w:r>
      <w:r w:rsidRPr="00174C9B">
        <w:rPr>
          <w:rFonts w:ascii="Arial" w:hAnsi="Arial" w:cs="Arial"/>
          <w:color w:val="000000"/>
        </w:rPr>
        <w:t xml:space="preserve">Os gêneros alimentícios deverão ser entregues diretamente nas escolas, conforme lista  de endereços </w:t>
      </w:r>
      <w:r w:rsidRPr="00174C9B">
        <w:rPr>
          <w:rFonts w:ascii="Arial" w:hAnsi="Arial" w:cs="Arial"/>
        </w:rPr>
        <w:t xml:space="preserve">e  telefones </w:t>
      </w:r>
      <w:r w:rsidRPr="00174C9B">
        <w:rPr>
          <w:rFonts w:ascii="Arial" w:hAnsi="Arial" w:cs="Arial"/>
          <w:color w:val="000000"/>
        </w:rPr>
        <w:t xml:space="preserve"> constantes no Anexo VI</w:t>
      </w:r>
      <w:r w:rsidRPr="00174C9B">
        <w:rPr>
          <w:rFonts w:ascii="Arial" w:hAnsi="Arial" w:cs="Arial"/>
        </w:rPr>
        <w:t xml:space="preserve">.    </w:t>
      </w:r>
    </w:p>
    <w:p w:rsidR="00D60EA0" w:rsidRPr="00174C9B" w:rsidRDefault="00D60EA0" w:rsidP="00174C9B">
      <w:pPr>
        <w:jc w:val="both"/>
        <w:rPr>
          <w:rFonts w:ascii="Arial" w:hAnsi="Arial" w:cs="Arial"/>
        </w:rPr>
      </w:pPr>
    </w:p>
    <w:p w:rsidR="00D60EA0" w:rsidRPr="00174C9B" w:rsidRDefault="00D60EA0" w:rsidP="00174C9B">
      <w:pPr>
        <w:jc w:val="both"/>
        <w:rPr>
          <w:rFonts w:ascii="Arial" w:hAnsi="Arial" w:cs="Arial"/>
          <w:b/>
        </w:rPr>
      </w:pPr>
      <w:r w:rsidRPr="00174C9B">
        <w:rPr>
          <w:rFonts w:ascii="Arial" w:hAnsi="Arial" w:cs="Arial"/>
          <w:b/>
        </w:rPr>
        <w:t xml:space="preserve">4.3 – </w:t>
      </w:r>
      <w:r w:rsidRPr="00174C9B">
        <w:rPr>
          <w:rFonts w:ascii="Arial" w:hAnsi="Arial" w:cs="Arial"/>
          <w:color w:val="000000"/>
        </w:rPr>
        <w:t xml:space="preserve">O recebimento dos produtos será atestado pelo Diretor da Unidade Escolar e pelo representante da Cooperativa/Associação, através do Termo de Recebimento, </w:t>
      </w:r>
      <w:r w:rsidRPr="00174C9B">
        <w:rPr>
          <w:rFonts w:ascii="Arial" w:hAnsi="Arial" w:cs="Arial"/>
        </w:rPr>
        <w:t>Anexo III</w:t>
      </w:r>
      <w:r w:rsidRPr="00174C9B">
        <w:rPr>
          <w:rFonts w:ascii="Arial" w:hAnsi="Arial" w:cs="Arial"/>
          <w:color w:val="000000"/>
        </w:rPr>
        <w:t xml:space="preserve"> do Edital, </w:t>
      </w:r>
    </w:p>
    <w:p w:rsidR="00D60EA0" w:rsidRPr="00174C9B" w:rsidRDefault="00D60EA0" w:rsidP="00174C9B">
      <w:pPr>
        <w:jc w:val="both"/>
        <w:rPr>
          <w:rFonts w:ascii="Arial" w:hAnsi="Arial" w:cs="Arial"/>
        </w:rPr>
      </w:pPr>
      <w:r w:rsidRPr="00174C9B">
        <w:rPr>
          <w:rFonts w:ascii="Arial" w:hAnsi="Arial" w:cs="Arial"/>
          <w:b/>
        </w:rPr>
        <w:t xml:space="preserve">4.4 – </w:t>
      </w:r>
      <w:r w:rsidRPr="00174C9B">
        <w:rPr>
          <w:rFonts w:ascii="Arial" w:hAnsi="Arial" w:cs="Arial"/>
        </w:rPr>
        <w:t>Os custos com fretes, cargas e descargas dos produtos adquiridos são de responsabilidade da(s) cooperativa(s) contratada(s).</w:t>
      </w:r>
    </w:p>
    <w:p w:rsidR="00D60EA0" w:rsidRPr="00174C9B" w:rsidRDefault="00D60EA0" w:rsidP="00174C9B">
      <w:pPr>
        <w:jc w:val="both"/>
        <w:rPr>
          <w:rFonts w:ascii="Arial" w:hAnsi="Arial" w:cs="Arial"/>
          <w:color w:val="000000"/>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4.5 – </w:t>
      </w:r>
      <w:r w:rsidRPr="00174C9B">
        <w:rPr>
          <w:rFonts w:ascii="Arial" w:hAnsi="Arial" w:cs="Arial"/>
          <w:bCs/>
          <w:color w:val="000000"/>
        </w:rPr>
        <w:t>É responsabilidade da Cooperativa/Associação fornecedora a entrega dos produtos nos locais  listados no Anexo VI do edital.</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4.6 – </w:t>
      </w:r>
      <w:r w:rsidRPr="00174C9B">
        <w:rPr>
          <w:rFonts w:ascii="Arial" w:hAnsi="Arial" w:cs="Arial"/>
          <w:bCs/>
          <w:color w:val="000000"/>
        </w:rPr>
        <w:t xml:space="preserve">A </w:t>
      </w:r>
      <w:r w:rsidRPr="00174C9B">
        <w:rPr>
          <w:rFonts w:ascii="Arial" w:hAnsi="Arial" w:cs="Arial"/>
        </w:rPr>
        <w:t>Cooperativa/Associação</w:t>
      </w:r>
      <w:r w:rsidRPr="00174C9B">
        <w:rPr>
          <w:rFonts w:ascii="Arial" w:hAnsi="Arial" w:cs="Arial"/>
          <w:bCs/>
          <w:color w:val="000000"/>
        </w:rPr>
        <w:t xml:space="preserve"> deverá disponibilizar encarregados para as descargas dos produtos nos locais listados no Anexo VI do edital. </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4.7 – </w:t>
      </w:r>
      <w:r w:rsidRPr="00174C9B">
        <w:rPr>
          <w:rFonts w:ascii="Arial" w:hAnsi="Arial" w:cs="Arial"/>
          <w:bCs/>
          <w:color w:val="000000"/>
        </w:rPr>
        <w:t xml:space="preserve">No caso da </w:t>
      </w:r>
      <w:r w:rsidRPr="00174C9B">
        <w:rPr>
          <w:rFonts w:ascii="Arial" w:hAnsi="Arial" w:cs="Arial"/>
        </w:rPr>
        <w:t>Cooperativa/Associação</w:t>
      </w:r>
      <w:r w:rsidRPr="00174C9B">
        <w:rPr>
          <w:rFonts w:ascii="Arial" w:hAnsi="Arial" w:cs="Arial"/>
          <w:bCs/>
          <w:color w:val="000000"/>
        </w:rPr>
        <w:t xml:space="preserve"> vencedora terceirizar o serviço da entrega, deverá apresentar o Alvará Sanitário da empresa contratada.</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4.8 – </w:t>
      </w:r>
      <w:r w:rsidRPr="00174C9B">
        <w:rPr>
          <w:rFonts w:ascii="Arial" w:hAnsi="Arial" w:cs="Arial"/>
          <w:bCs/>
          <w:color w:val="000000"/>
        </w:rPr>
        <w:t xml:space="preserve">No ato da entrega, os alimentos deverão estar embalados de acordo com as especificações técnicas estabelecidas no edital, respeitando também as quantidades estabelecidas para cada alimento. </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4.09 – </w:t>
      </w:r>
      <w:r w:rsidRPr="00174C9B">
        <w:rPr>
          <w:rFonts w:ascii="Arial" w:hAnsi="Arial" w:cs="Arial"/>
          <w:bCs/>
          <w:color w:val="000000"/>
        </w:rPr>
        <w:t xml:space="preserve">Os alimentos serão inspecionados no ato da entrega e aqueles que não se adequarem às especificações serão devolvidos e deverão ser repostos no prazo de 48 horas. </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pStyle w:val="Recuodecorpodetexto"/>
        <w:tabs>
          <w:tab w:val="left" w:pos="426"/>
          <w:tab w:val="left" w:pos="993"/>
          <w:tab w:val="left" w:pos="1276"/>
        </w:tabs>
        <w:ind w:left="0"/>
        <w:rPr>
          <w:rFonts w:ascii="Arial" w:hAnsi="Arial" w:cs="Arial"/>
        </w:rPr>
      </w:pPr>
      <w:r w:rsidRPr="00174C9B">
        <w:rPr>
          <w:rFonts w:ascii="Arial" w:hAnsi="Arial" w:cs="Arial"/>
          <w:b/>
        </w:rPr>
        <w:t xml:space="preserve">4.10 – </w:t>
      </w:r>
      <w:r w:rsidRPr="00174C9B">
        <w:rPr>
          <w:rFonts w:ascii="Arial" w:hAnsi="Arial" w:cs="Arial"/>
        </w:rPr>
        <w:t>O controle de qualidade dos alimentos, até o prazo de validade dos produtos, será feito rotineiramente.</w:t>
      </w:r>
    </w:p>
    <w:p w:rsidR="00D60EA0" w:rsidRPr="00174C9B" w:rsidRDefault="00D60EA0" w:rsidP="00174C9B">
      <w:pPr>
        <w:pStyle w:val="Recuodecorpodetexto"/>
        <w:tabs>
          <w:tab w:val="left" w:pos="426"/>
          <w:tab w:val="left" w:pos="993"/>
          <w:tab w:val="left" w:pos="1276"/>
        </w:tabs>
        <w:ind w:left="0"/>
        <w:rPr>
          <w:rFonts w:ascii="Arial" w:hAnsi="Arial" w:cs="Arial"/>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4.11 – </w:t>
      </w:r>
      <w:r w:rsidRPr="00174C9B">
        <w:rPr>
          <w:rFonts w:ascii="Arial" w:hAnsi="Arial" w:cs="Arial"/>
          <w:bCs/>
          <w:color w:val="000000"/>
        </w:rPr>
        <w:t xml:space="preserve">A troca de alimentos que apresentarem qualquer tipo de problema relacionado à qualidade dos mesmos, quando dentro do prazo de validade, deverá ser realizada pela </w:t>
      </w:r>
      <w:r w:rsidRPr="00174C9B">
        <w:rPr>
          <w:rFonts w:ascii="Arial" w:hAnsi="Arial" w:cs="Arial"/>
        </w:rPr>
        <w:t>Cooperativa/Associação</w:t>
      </w:r>
      <w:r w:rsidRPr="00174C9B">
        <w:rPr>
          <w:rFonts w:ascii="Arial" w:hAnsi="Arial" w:cs="Arial"/>
          <w:bCs/>
          <w:color w:val="000000"/>
        </w:rPr>
        <w:t xml:space="preserve"> vencedora no prazo de 48 (quarenta e oito) horas a contar da comunicação do fato.</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4.12 – </w:t>
      </w:r>
      <w:r w:rsidRPr="00174C9B">
        <w:rPr>
          <w:rFonts w:ascii="Arial" w:hAnsi="Arial" w:cs="Arial"/>
          <w:bCs/>
          <w:color w:val="000000"/>
        </w:rPr>
        <w:t>O não cumprimento das determinações do Edital e anexo quanto às entregas, quantidades e qualidade dos alimentos, submete o bloqueio dos pagamentos pela SED, até que o fornecedor solucione as pendências.</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pStyle w:val="PargrafodaLista"/>
        <w:tabs>
          <w:tab w:val="left" w:pos="426"/>
          <w:tab w:val="left" w:pos="993"/>
          <w:tab w:val="left" w:pos="1276"/>
        </w:tabs>
        <w:ind w:left="0"/>
        <w:jc w:val="both"/>
        <w:rPr>
          <w:rFonts w:ascii="Arial" w:hAnsi="Arial" w:cs="Arial"/>
          <w:bCs/>
          <w:color w:val="000000"/>
        </w:rPr>
      </w:pPr>
      <w:r w:rsidRPr="00174C9B">
        <w:rPr>
          <w:rFonts w:ascii="Arial" w:hAnsi="Arial" w:cs="Arial"/>
          <w:b/>
        </w:rPr>
        <w:t xml:space="preserve">4.13 – </w:t>
      </w:r>
      <w:r w:rsidRPr="00174C9B">
        <w:rPr>
          <w:rFonts w:ascii="Arial" w:hAnsi="Arial" w:cs="Arial"/>
          <w:bCs/>
          <w:color w:val="000000"/>
        </w:rPr>
        <w:t>As embalagens de um modo geral devem ser secas, limpas, livres de qualquer matéria estranha, ser resistentes e conferir proteção ao produto. Os materiais utilizados internamente na embalagem devem ser novos e de boa qualidade de forma a evitar danos aos produtos. Os papéis envoltórios, selos de propaganda comercial, rótulos e/ou etiquetas devem ser inócuos, inodoros e as tintas e colas devem ser atóxicas.</w:t>
      </w:r>
    </w:p>
    <w:p w:rsidR="00D60EA0" w:rsidRPr="00174C9B" w:rsidRDefault="00D60EA0" w:rsidP="00174C9B">
      <w:pPr>
        <w:pStyle w:val="PargrafodaLista"/>
        <w:tabs>
          <w:tab w:val="left" w:pos="426"/>
          <w:tab w:val="left" w:pos="993"/>
          <w:tab w:val="left" w:pos="1276"/>
        </w:tabs>
        <w:ind w:left="0"/>
        <w:jc w:val="both"/>
        <w:rPr>
          <w:rFonts w:ascii="Arial" w:hAnsi="Arial" w:cs="Arial"/>
          <w:bCs/>
          <w:color w:val="000000"/>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4.14 – </w:t>
      </w:r>
      <w:r w:rsidRPr="00174C9B">
        <w:rPr>
          <w:rFonts w:ascii="Arial" w:hAnsi="Arial" w:cs="Arial"/>
          <w:bCs/>
          <w:color w:val="000000"/>
        </w:rPr>
        <w:t>Não é permitido, nas embalagens, emendas ou remendos que ocasionem a modificação do espaço interno original.</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4.15 – </w:t>
      </w:r>
      <w:r w:rsidRPr="00174C9B">
        <w:rPr>
          <w:rFonts w:ascii="Arial" w:hAnsi="Arial" w:cs="Arial"/>
          <w:bCs/>
          <w:color w:val="000000"/>
        </w:rPr>
        <w:t>Não é permitido o reaproveitamento de embalagem que tenha sido utilizada para o acondicionamento de defensivos agrícolas, fertilizantes, rações, similares ou alimentos.</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4.16 – </w:t>
      </w:r>
      <w:r w:rsidRPr="00174C9B">
        <w:rPr>
          <w:rFonts w:ascii="Arial" w:hAnsi="Arial" w:cs="Arial"/>
          <w:bCs/>
          <w:color w:val="000000"/>
        </w:rPr>
        <w:t>Nenhum componente da embalagem (matéria-prima e acessórios) poderá conter resíduos prejudiciais ao produto acondicionado e/ou a saúde humana.</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4.17 – </w:t>
      </w:r>
      <w:r w:rsidRPr="00174C9B">
        <w:rPr>
          <w:rFonts w:ascii="Arial" w:hAnsi="Arial" w:cs="Arial"/>
          <w:bCs/>
          <w:color w:val="000000"/>
        </w:rPr>
        <w:t>Os materiais utilizados nas embalagens devem estar em conformidade com as normas e recomendações de saúde e higiene e devem ser capazes de proteger os produtos embalados.</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pStyle w:val="PargrafodaLista"/>
        <w:tabs>
          <w:tab w:val="left" w:pos="426"/>
          <w:tab w:val="left" w:pos="993"/>
          <w:tab w:val="left" w:pos="1276"/>
        </w:tabs>
        <w:ind w:left="0"/>
        <w:jc w:val="both"/>
        <w:rPr>
          <w:rFonts w:ascii="Arial" w:hAnsi="Arial" w:cs="Arial"/>
          <w:bCs/>
          <w:color w:val="000000"/>
        </w:rPr>
      </w:pPr>
      <w:r w:rsidRPr="00174C9B">
        <w:rPr>
          <w:rFonts w:ascii="Arial" w:hAnsi="Arial" w:cs="Arial"/>
          <w:b/>
        </w:rPr>
        <w:t xml:space="preserve">4.18 – </w:t>
      </w:r>
      <w:r w:rsidRPr="00174C9B">
        <w:rPr>
          <w:rFonts w:ascii="Arial" w:hAnsi="Arial" w:cs="Arial"/>
          <w:bCs/>
          <w:color w:val="000000"/>
        </w:rPr>
        <w:t>O quantitativo de alimentos de cada entrega poderá ser alterado pela SED quando houver mudança no calendário escolar ou por motivo de força maior.</w:t>
      </w:r>
    </w:p>
    <w:p w:rsidR="00D60EA0" w:rsidRPr="00174C9B" w:rsidRDefault="00D60EA0" w:rsidP="00174C9B">
      <w:pPr>
        <w:pStyle w:val="PargrafodaLista"/>
        <w:tabs>
          <w:tab w:val="left" w:pos="426"/>
          <w:tab w:val="left" w:pos="993"/>
          <w:tab w:val="left" w:pos="1276"/>
        </w:tabs>
        <w:ind w:left="0"/>
        <w:jc w:val="both"/>
        <w:rPr>
          <w:rFonts w:ascii="Arial" w:hAnsi="Arial" w:cs="Arial"/>
          <w:bCs/>
          <w:color w:val="000000"/>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4.19 – </w:t>
      </w:r>
      <w:r w:rsidRPr="00174C9B">
        <w:rPr>
          <w:rFonts w:ascii="Arial" w:hAnsi="Arial" w:cs="Arial"/>
          <w:bCs/>
          <w:color w:val="000000"/>
        </w:rPr>
        <w:t>Se houver produtos orgânicos, deverão cumprir ao disposto na Lei nº 10.831 de 23/12/2003, regulamentada pelo Decreto n°</w:t>
      </w:r>
      <w:r w:rsidRPr="00174C9B">
        <w:rPr>
          <w:rFonts w:ascii="Arial" w:hAnsi="Arial" w:cs="Arial"/>
        </w:rPr>
        <w:t xml:space="preserve"> 6.323, de 27/12/2007 </w:t>
      </w:r>
      <w:r w:rsidRPr="00174C9B">
        <w:rPr>
          <w:rFonts w:ascii="Arial" w:hAnsi="Arial" w:cs="Arial"/>
          <w:bCs/>
          <w:color w:val="000000"/>
        </w:rPr>
        <w:t>para registro e renovação de registro de matérias primas e produtos de origem animal e vegetal orgânicos junto ao Ministério da Agricultura, Pecuária e Abastecimento.</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pStyle w:val="PargrafodaLista"/>
        <w:ind w:left="0"/>
        <w:jc w:val="both"/>
        <w:rPr>
          <w:rFonts w:ascii="Arial" w:hAnsi="Arial" w:cs="Arial"/>
          <w:bCs/>
        </w:rPr>
      </w:pPr>
      <w:r w:rsidRPr="00174C9B">
        <w:rPr>
          <w:rFonts w:ascii="Arial" w:hAnsi="Arial" w:cs="Arial"/>
          <w:b/>
        </w:rPr>
        <w:t xml:space="preserve">4.20 – </w:t>
      </w:r>
      <w:r w:rsidRPr="00174C9B">
        <w:rPr>
          <w:rFonts w:ascii="Arial" w:hAnsi="Arial" w:cs="Arial"/>
          <w:bCs/>
        </w:rPr>
        <w:t>Para produtos de origem animal, apresentar documentação comprobatória de Serviço de Inspeção, podendo ser municipal, estadual ou federal;</w:t>
      </w:r>
    </w:p>
    <w:p w:rsidR="00D60EA0" w:rsidRPr="00174C9B" w:rsidRDefault="00D60EA0" w:rsidP="00174C9B">
      <w:pPr>
        <w:pStyle w:val="PargrafodaLista"/>
        <w:ind w:left="0"/>
        <w:jc w:val="both"/>
        <w:rPr>
          <w:rFonts w:ascii="Arial" w:hAnsi="Arial" w:cs="Arial"/>
          <w:bCs/>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4.21 – </w:t>
      </w:r>
      <w:r w:rsidRPr="00174C9B">
        <w:rPr>
          <w:rFonts w:ascii="Arial" w:hAnsi="Arial" w:cs="Arial"/>
          <w:bCs/>
          <w:color w:val="000000"/>
        </w:rPr>
        <w:t xml:space="preserve">As Notas Fiscais deverão ser entregues com o(s) produto(s) nos locais listados no Anexo VI. </w:t>
      </w:r>
    </w:p>
    <w:p w:rsidR="00D60EA0" w:rsidRPr="00174C9B" w:rsidRDefault="00D60EA0" w:rsidP="00174C9B">
      <w:pPr>
        <w:tabs>
          <w:tab w:val="left" w:pos="426"/>
          <w:tab w:val="left" w:pos="993"/>
          <w:tab w:val="left" w:pos="1276"/>
        </w:tabs>
        <w:jc w:val="both"/>
        <w:rPr>
          <w:rFonts w:ascii="Arial" w:hAnsi="Arial" w:cs="Arial"/>
          <w:bCs/>
          <w:color w:val="000000"/>
        </w:rPr>
      </w:pPr>
    </w:p>
    <w:p w:rsidR="00D60EA0" w:rsidRPr="00174C9B" w:rsidRDefault="00D60EA0" w:rsidP="00174C9B">
      <w:pPr>
        <w:tabs>
          <w:tab w:val="left" w:pos="426"/>
          <w:tab w:val="left" w:pos="993"/>
          <w:tab w:val="left" w:pos="1276"/>
        </w:tabs>
        <w:jc w:val="both"/>
        <w:rPr>
          <w:rFonts w:ascii="Arial" w:hAnsi="Arial" w:cs="Arial"/>
          <w:bCs/>
          <w:color w:val="000000"/>
        </w:rPr>
      </w:pPr>
      <w:r w:rsidRPr="00174C9B">
        <w:rPr>
          <w:rFonts w:ascii="Arial" w:hAnsi="Arial" w:cs="Arial"/>
          <w:b/>
        </w:rPr>
        <w:t xml:space="preserve">4.22 – </w:t>
      </w:r>
      <w:r w:rsidRPr="00174C9B">
        <w:rPr>
          <w:rFonts w:ascii="Arial" w:hAnsi="Arial" w:cs="Arial"/>
          <w:bCs/>
          <w:color w:val="000000"/>
        </w:rPr>
        <w:t>A Comissão de recebimento, após conferência e certificação das Notas Fiscais, as encaminhará para a SED/DIAE/GEALI para providenciar os devidos pagamentos aos fornecedores.</w:t>
      </w:r>
    </w:p>
    <w:p w:rsidR="00D60EA0" w:rsidRPr="00174C9B" w:rsidRDefault="00D60EA0" w:rsidP="00174C9B">
      <w:pPr>
        <w:tabs>
          <w:tab w:val="left" w:pos="426"/>
          <w:tab w:val="left" w:pos="993"/>
          <w:tab w:val="left" w:pos="1276"/>
        </w:tabs>
        <w:jc w:val="both"/>
        <w:rPr>
          <w:rFonts w:ascii="Arial" w:hAnsi="Arial" w:cs="Arial"/>
          <w:bCs/>
          <w:color w:val="000000"/>
        </w:rPr>
      </w:pPr>
    </w:p>
    <w:p w:rsidR="00F2110D" w:rsidRPr="00174C9B" w:rsidRDefault="00D60EA0" w:rsidP="00174C9B">
      <w:pPr>
        <w:jc w:val="both"/>
        <w:rPr>
          <w:rFonts w:ascii="Arial" w:hAnsi="Arial" w:cs="Arial"/>
        </w:rPr>
      </w:pPr>
      <w:r w:rsidRPr="00174C9B">
        <w:rPr>
          <w:rFonts w:ascii="Arial" w:hAnsi="Arial" w:cs="Arial"/>
          <w:b/>
        </w:rPr>
        <w:t>4.23</w:t>
      </w:r>
      <w:r w:rsidRPr="00174C9B">
        <w:rPr>
          <w:rFonts w:ascii="Arial" w:hAnsi="Arial" w:cs="Arial"/>
        </w:rPr>
        <w:t xml:space="preserve"> </w:t>
      </w:r>
      <w:r w:rsidRPr="00174C9B">
        <w:rPr>
          <w:rFonts w:ascii="Arial" w:hAnsi="Arial" w:cs="Arial"/>
          <w:b/>
          <w:bCs/>
        </w:rPr>
        <w:t>–</w:t>
      </w:r>
      <w:r w:rsidRPr="00174C9B">
        <w:rPr>
          <w:rFonts w:ascii="Arial" w:hAnsi="Arial" w:cs="Arial"/>
        </w:rPr>
        <w:t xml:space="preserve"> Vencido e não cumprida a obrigação, será enviado à Contratada, comunicado, por escrito, concedendo um prazo de 05 (cinco) dias para regularização do fornecimento ou apresentação de defesa prévia. Após este prazo estará sujeita às sanções estabelecidas em contrato.</w:t>
      </w:r>
    </w:p>
    <w:p w:rsidR="001F7BBE" w:rsidRPr="00174C9B" w:rsidRDefault="001F7BBE" w:rsidP="00174C9B">
      <w:pPr>
        <w:pStyle w:val="PargrafodaLista"/>
        <w:widowControl w:val="0"/>
        <w:tabs>
          <w:tab w:val="left" w:pos="426"/>
        </w:tabs>
        <w:suppressAutoHyphens/>
        <w:autoSpaceDN w:val="0"/>
        <w:ind w:left="0"/>
        <w:contextualSpacing/>
        <w:jc w:val="both"/>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BFBFBF"/>
        <w:tblLook w:val="04A0"/>
      </w:tblPr>
      <w:tblGrid>
        <w:gridCol w:w="9923"/>
      </w:tblGrid>
      <w:tr w:rsidR="00F2110D" w:rsidRPr="00174C9B" w:rsidTr="001F7BBE">
        <w:tc>
          <w:tcPr>
            <w:tcW w:w="9923" w:type="dxa"/>
            <w:shd w:val="clear" w:color="auto" w:fill="BFBFBF"/>
          </w:tcPr>
          <w:p w:rsidR="00F2110D" w:rsidRPr="00174C9B" w:rsidRDefault="00F2110D" w:rsidP="00174C9B">
            <w:pPr>
              <w:ind w:right="46"/>
              <w:jc w:val="center"/>
              <w:rPr>
                <w:rFonts w:ascii="Arial" w:hAnsi="Arial" w:cs="Arial"/>
              </w:rPr>
            </w:pPr>
            <w:r w:rsidRPr="00174C9B">
              <w:rPr>
                <w:rFonts w:ascii="Arial" w:hAnsi="Arial" w:cs="Arial"/>
              </w:rPr>
              <w:t xml:space="preserve"> </w:t>
            </w:r>
            <w:r w:rsidRPr="00174C9B">
              <w:rPr>
                <w:rFonts w:ascii="Arial" w:hAnsi="Arial" w:cs="Arial"/>
                <w:b/>
              </w:rPr>
              <w:t>CLÁUSULA QUINTA – RECURSOS PARA ATENDER AS DESPESAS</w:t>
            </w:r>
          </w:p>
        </w:tc>
      </w:tr>
    </w:tbl>
    <w:p w:rsidR="00F2110D" w:rsidRPr="00174C9B" w:rsidRDefault="00F2110D" w:rsidP="00174C9B">
      <w:pPr>
        <w:ind w:right="46"/>
        <w:jc w:val="both"/>
        <w:rPr>
          <w:rFonts w:ascii="Arial" w:hAnsi="Arial" w:cs="Arial"/>
          <w:b/>
        </w:rPr>
      </w:pPr>
    </w:p>
    <w:p w:rsidR="00F2110D" w:rsidRPr="00174C9B" w:rsidRDefault="00F2110D" w:rsidP="00174C9B">
      <w:pPr>
        <w:jc w:val="both"/>
        <w:rPr>
          <w:rFonts w:ascii="Arial" w:hAnsi="Arial" w:cs="Arial"/>
        </w:rPr>
      </w:pPr>
      <w:r w:rsidRPr="00174C9B">
        <w:rPr>
          <w:rFonts w:ascii="Arial" w:hAnsi="Arial" w:cs="Arial"/>
          <w:b/>
        </w:rPr>
        <w:t>5.1</w:t>
      </w:r>
      <w:r w:rsidRPr="00174C9B">
        <w:rPr>
          <w:rFonts w:ascii="Arial" w:hAnsi="Arial" w:cs="Arial"/>
        </w:rPr>
        <w:t xml:space="preserve"> - As despesas decorrentes do presente Contrato correrá a conta da seguinte dotação orçamentária: </w:t>
      </w:r>
    </w:p>
    <w:p w:rsidR="00F2110D" w:rsidRPr="00174C9B" w:rsidRDefault="00EE2E71" w:rsidP="00174C9B">
      <w:pPr>
        <w:jc w:val="both"/>
        <w:rPr>
          <w:rFonts w:ascii="Arial" w:hAnsi="Arial" w:cs="Arial"/>
          <w:b/>
        </w:rPr>
      </w:pPr>
      <w:r w:rsidRPr="00174C9B">
        <w:rPr>
          <w:rFonts w:ascii="Arial" w:hAnsi="Arial" w:cs="Arial"/>
          <w:b/>
        </w:rPr>
        <w:t xml:space="preserve">SUBFUNÇÃO: </w:t>
      </w:r>
      <w:r w:rsidR="00281FAD" w:rsidRPr="00174C9B">
        <w:rPr>
          <w:rFonts w:ascii="Arial" w:hAnsi="Arial" w:cs="Arial"/>
          <w:b/>
        </w:rPr>
        <w:t>368</w:t>
      </w:r>
    </w:p>
    <w:p w:rsidR="00F2110D" w:rsidRPr="00174C9B" w:rsidRDefault="00F2110D" w:rsidP="00174C9B">
      <w:pPr>
        <w:jc w:val="both"/>
        <w:rPr>
          <w:rFonts w:ascii="Arial" w:hAnsi="Arial" w:cs="Arial"/>
          <w:b/>
        </w:rPr>
      </w:pPr>
      <w:r w:rsidRPr="00174C9B">
        <w:rPr>
          <w:rFonts w:ascii="Arial" w:hAnsi="Arial" w:cs="Arial"/>
          <w:b/>
        </w:rPr>
        <w:t>AÇÕES: 10206</w:t>
      </w:r>
    </w:p>
    <w:p w:rsidR="00F2110D" w:rsidRPr="00174C9B" w:rsidRDefault="00F2110D" w:rsidP="00174C9B">
      <w:pPr>
        <w:jc w:val="both"/>
        <w:rPr>
          <w:rFonts w:ascii="Arial" w:hAnsi="Arial" w:cs="Arial"/>
          <w:b/>
        </w:rPr>
      </w:pPr>
      <w:r w:rsidRPr="00174C9B">
        <w:rPr>
          <w:rFonts w:ascii="Arial" w:hAnsi="Arial" w:cs="Arial"/>
          <w:b/>
        </w:rPr>
        <w:t>FONTE: 124</w:t>
      </w:r>
    </w:p>
    <w:p w:rsidR="00FB7E90" w:rsidRPr="00174C9B" w:rsidRDefault="00F2110D" w:rsidP="00174C9B">
      <w:pPr>
        <w:jc w:val="both"/>
        <w:rPr>
          <w:rFonts w:ascii="Arial" w:hAnsi="Arial" w:cs="Arial"/>
          <w:b/>
        </w:rPr>
      </w:pPr>
      <w:r w:rsidRPr="00174C9B">
        <w:rPr>
          <w:rFonts w:ascii="Arial" w:hAnsi="Arial" w:cs="Arial"/>
          <w:b/>
        </w:rPr>
        <w:t xml:space="preserve">ITEM ORÇAMENTÁRIO: </w:t>
      </w:r>
      <w:r w:rsidR="00FB7E90" w:rsidRPr="00174C9B">
        <w:rPr>
          <w:rFonts w:ascii="Arial" w:hAnsi="Arial" w:cs="Arial"/>
          <w:b/>
        </w:rPr>
        <w:t>33.90.30.07</w:t>
      </w:r>
    </w:p>
    <w:p w:rsidR="00D60EA0" w:rsidRDefault="00D60EA0" w:rsidP="00174C9B">
      <w:pPr>
        <w:jc w:val="both"/>
        <w:rPr>
          <w:rFonts w:ascii="Arial" w:hAnsi="Arial" w:cs="Arial"/>
          <w:b/>
        </w:rPr>
      </w:pPr>
    </w:p>
    <w:p w:rsidR="00237718" w:rsidRPr="00174C9B" w:rsidRDefault="00237718" w:rsidP="00174C9B">
      <w:pPr>
        <w:jc w:val="both"/>
        <w:rPr>
          <w:rFonts w:ascii="Arial" w:hAnsi="Arial" w:cs="Arial"/>
          <w:b/>
        </w:rPr>
      </w:pPr>
    </w:p>
    <w:p w:rsidR="00F2110D" w:rsidRPr="00174C9B" w:rsidRDefault="00F2110D" w:rsidP="00174C9B">
      <w:pPr>
        <w:jc w:val="both"/>
        <w:rPr>
          <w:rFonts w:ascii="Arial" w:hAnsi="Arial" w:cs="Arial"/>
          <w:b/>
          <w:bCs/>
        </w:rPr>
      </w:pPr>
      <w:r w:rsidRPr="00174C9B">
        <w:rPr>
          <w:rFonts w:ascii="Arial" w:hAnsi="Arial" w:cs="Arial"/>
          <w:b/>
          <w:bCs/>
        </w:rPr>
        <w:t xml:space="preserve">          </w:t>
      </w:r>
      <w:r w:rsidR="00277362" w:rsidRPr="00174C9B">
        <w:rPr>
          <w:rFonts w:ascii="Arial" w:hAnsi="Arial" w:cs="Arial"/>
          <w:b/>
          <w:bCs/>
        </w:rPr>
        <w:t xml:space="preserve">    </w:t>
      </w:r>
      <w:r w:rsidRPr="00174C9B">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923"/>
      </w:tblGrid>
      <w:tr w:rsidR="00F2110D" w:rsidRPr="00174C9B" w:rsidTr="001F7BBE">
        <w:tc>
          <w:tcPr>
            <w:tcW w:w="9923" w:type="dxa"/>
            <w:shd w:val="clear" w:color="auto" w:fill="BFBFBF"/>
          </w:tcPr>
          <w:p w:rsidR="00F2110D" w:rsidRPr="00174C9B" w:rsidRDefault="00F2110D" w:rsidP="00174C9B">
            <w:pPr>
              <w:ind w:right="46"/>
              <w:jc w:val="center"/>
              <w:rPr>
                <w:rFonts w:ascii="Arial" w:hAnsi="Arial" w:cs="Arial"/>
              </w:rPr>
            </w:pPr>
            <w:r w:rsidRPr="00174C9B">
              <w:rPr>
                <w:rFonts w:ascii="Arial" w:hAnsi="Arial" w:cs="Arial"/>
                <w:b/>
              </w:rPr>
              <w:lastRenderedPageBreak/>
              <w:t>CLÁUSULA SEXTA – RESPONSABILIDADES DA CONTRATANTE</w:t>
            </w:r>
          </w:p>
        </w:tc>
      </w:tr>
    </w:tbl>
    <w:p w:rsidR="00F2110D" w:rsidRPr="00174C9B" w:rsidRDefault="00F2110D" w:rsidP="00174C9B">
      <w:pPr>
        <w:ind w:right="46"/>
        <w:jc w:val="both"/>
        <w:rPr>
          <w:rFonts w:ascii="Arial" w:hAnsi="Arial" w:cs="Arial"/>
        </w:rPr>
      </w:pPr>
    </w:p>
    <w:p w:rsidR="00F2110D" w:rsidRPr="00174C9B" w:rsidRDefault="00F2110D" w:rsidP="00174C9B">
      <w:pPr>
        <w:jc w:val="both"/>
        <w:rPr>
          <w:rFonts w:ascii="Arial" w:hAnsi="Arial" w:cs="Arial"/>
        </w:rPr>
      </w:pPr>
      <w:r w:rsidRPr="00174C9B">
        <w:rPr>
          <w:rFonts w:ascii="Arial" w:hAnsi="Arial" w:cs="Arial"/>
          <w:b/>
        </w:rPr>
        <w:t xml:space="preserve">6.1 – </w:t>
      </w:r>
      <w:r w:rsidRPr="00174C9B">
        <w:rPr>
          <w:rFonts w:ascii="Arial" w:hAnsi="Arial" w:cs="Arial"/>
        </w:rPr>
        <w:t>Cumprir e fazer cumprir as disposições deste contrato;</w:t>
      </w:r>
    </w:p>
    <w:p w:rsidR="00F2110D" w:rsidRPr="00174C9B" w:rsidRDefault="00F2110D" w:rsidP="00174C9B">
      <w:pPr>
        <w:jc w:val="both"/>
        <w:rPr>
          <w:rFonts w:ascii="Arial" w:hAnsi="Arial" w:cs="Arial"/>
        </w:rPr>
      </w:pPr>
    </w:p>
    <w:p w:rsidR="00F2110D" w:rsidRPr="00174C9B" w:rsidRDefault="00F2110D" w:rsidP="00174C9B">
      <w:pPr>
        <w:pStyle w:val="PargrafodaLista"/>
        <w:widowControl w:val="0"/>
        <w:suppressAutoHyphens/>
        <w:autoSpaceDN w:val="0"/>
        <w:ind w:left="0"/>
        <w:contextualSpacing/>
        <w:jc w:val="both"/>
        <w:textAlignment w:val="baseline"/>
        <w:rPr>
          <w:rFonts w:ascii="Arial" w:hAnsi="Arial" w:cs="Arial"/>
        </w:rPr>
      </w:pPr>
      <w:r w:rsidRPr="00174C9B">
        <w:rPr>
          <w:rFonts w:ascii="Arial" w:hAnsi="Arial" w:cs="Arial"/>
          <w:b/>
        </w:rPr>
        <w:t xml:space="preserve">6.2 – </w:t>
      </w:r>
      <w:r w:rsidR="00454A1F" w:rsidRPr="00174C9B">
        <w:rPr>
          <w:rFonts w:ascii="Arial" w:hAnsi="Arial" w:cs="Arial"/>
        </w:rPr>
        <w:t>Comunicar à Cooperativa/Associação</w:t>
      </w:r>
      <w:r w:rsidRPr="00174C9B">
        <w:rPr>
          <w:rFonts w:ascii="Arial" w:hAnsi="Arial" w:cs="Arial"/>
        </w:rPr>
        <w:t xml:space="preserve"> CONTRATADA todas e quaisquer ocorrências relacionadas aos serviços prestados;</w:t>
      </w:r>
    </w:p>
    <w:p w:rsidR="00F2110D" w:rsidRPr="00174C9B" w:rsidRDefault="00F2110D" w:rsidP="00174C9B">
      <w:pPr>
        <w:pStyle w:val="PargrafodaLista"/>
        <w:widowControl w:val="0"/>
        <w:suppressAutoHyphens/>
        <w:autoSpaceDN w:val="0"/>
        <w:ind w:left="360"/>
        <w:contextualSpacing/>
        <w:jc w:val="both"/>
        <w:textAlignment w:val="baseline"/>
        <w:rPr>
          <w:rFonts w:ascii="Arial" w:hAnsi="Arial" w:cs="Arial"/>
          <w:color w:val="FF0000"/>
        </w:rPr>
      </w:pPr>
    </w:p>
    <w:p w:rsidR="00F2110D" w:rsidRPr="00174C9B" w:rsidRDefault="00F2110D" w:rsidP="00174C9B">
      <w:pPr>
        <w:pStyle w:val="PargrafodaLista"/>
        <w:widowControl w:val="0"/>
        <w:suppressAutoHyphens/>
        <w:autoSpaceDN w:val="0"/>
        <w:ind w:left="0"/>
        <w:contextualSpacing/>
        <w:jc w:val="both"/>
        <w:textAlignment w:val="baseline"/>
        <w:rPr>
          <w:rFonts w:ascii="Arial" w:hAnsi="Arial" w:cs="Arial"/>
        </w:rPr>
      </w:pPr>
      <w:r w:rsidRPr="00174C9B">
        <w:rPr>
          <w:rFonts w:ascii="Arial" w:hAnsi="Arial" w:cs="Arial"/>
          <w:b/>
        </w:rPr>
        <w:t xml:space="preserve">6.3 – </w:t>
      </w:r>
      <w:r w:rsidRPr="00174C9B">
        <w:rPr>
          <w:rFonts w:ascii="Arial" w:hAnsi="Arial" w:cs="Arial"/>
        </w:rPr>
        <w:t>Prestar as informações e os esclarecimentos pertinentes que venham a ser solicitados</w:t>
      </w:r>
      <w:r w:rsidR="00454A1F" w:rsidRPr="00174C9B">
        <w:rPr>
          <w:rFonts w:ascii="Arial" w:hAnsi="Arial" w:cs="Arial"/>
        </w:rPr>
        <w:t xml:space="preserve"> pelo representante da Cooperativa/Associação</w:t>
      </w:r>
      <w:r w:rsidRPr="00174C9B">
        <w:rPr>
          <w:rFonts w:ascii="Arial" w:hAnsi="Arial" w:cs="Arial"/>
        </w:rPr>
        <w:t xml:space="preserve"> vencedora; </w:t>
      </w:r>
    </w:p>
    <w:p w:rsidR="00F2110D" w:rsidRPr="00174C9B" w:rsidRDefault="00F2110D" w:rsidP="00174C9B">
      <w:pPr>
        <w:pStyle w:val="PargrafodaLista"/>
        <w:rPr>
          <w:rFonts w:ascii="Arial" w:hAnsi="Arial" w:cs="Arial"/>
          <w:b/>
        </w:rPr>
      </w:pPr>
    </w:p>
    <w:p w:rsidR="00F2110D" w:rsidRPr="00174C9B" w:rsidRDefault="00F2110D" w:rsidP="00174C9B">
      <w:pPr>
        <w:pStyle w:val="PargrafodaLista"/>
        <w:widowControl w:val="0"/>
        <w:suppressAutoHyphens/>
        <w:autoSpaceDN w:val="0"/>
        <w:ind w:left="0"/>
        <w:contextualSpacing/>
        <w:jc w:val="both"/>
        <w:textAlignment w:val="baseline"/>
        <w:rPr>
          <w:rFonts w:ascii="Arial" w:hAnsi="Arial" w:cs="Arial"/>
        </w:rPr>
      </w:pPr>
      <w:r w:rsidRPr="00174C9B">
        <w:rPr>
          <w:rFonts w:ascii="Arial" w:hAnsi="Arial" w:cs="Arial"/>
          <w:b/>
        </w:rPr>
        <w:t xml:space="preserve">6.4 – </w:t>
      </w:r>
      <w:r w:rsidRPr="00174C9B">
        <w:rPr>
          <w:rFonts w:ascii="Arial" w:hAnsi="Arial" w:cs="Arial"/>
        </w:rPr>
        <w:t xml:space="preserve">Expedir, por escrito, todas as determinações e/ou comunicações dirigidas à Contratada; </w:t>
      </w:r>
    </w:p>
    <w:p w:rsidR="00F2110D" w:rsidRPr="00174C9B" w:rsidRDefault="00F2110D" w:rsidP="00174C9B">
      <w:pPr>
        <w:pStyle w:val="PargrafodaLista"/>
        <w:widowControl w:val="0"/>
        <w:suppressAutoHyphens/>
        <w:autoSpaceDN w:val="0"/>
        <w:ind w:left="0"/>
        <w:contextualSpacing/>
        <w:jc w:val="both"/>
        <w:textAlignment w:val="baseline"/>
        <w:rPr>
          <w:rFonts w:ascii="Arial" w:hAnsi="Arial" w:cs="Arial"/>
        </w:rPr>
      </w:pPr>
    </w:p>
    <w:p w:rsidR="00F2110D" w:rsidRPr="00174C9B" w:rsidRDefault="00F2110D" w:rsidP="00174C9B">
      <w:pPr>
        <w:pStyle w:val="PargrafodaLista"/>
        <w:widowControl w:val="0"/>
        <w:suppressAutoHyphens/>
        <w:autoSpaceDN w:val="0"/>
        <w:ind w:left="0"/>
        <w:contextualSpacing/>
        <w:jc w:val="both"/>
        <w:textAlignment w:val="baseline"/>
        <w:rPr>
          <w:rFonts w:ascii="Arial" w:hAnsi="Arial" w:cs="Arial"/>
        </w:rPr>
      </w:pPr>
      <w:r w:rsidRPr="00174C9B">
        <w:rPr>
          <w:rFonts w:ascii="Arial" w:hAnsi="Arial" w:cs="Arial"/>
          <w:b/>
        </w:rPr>
        <w:t xml:space="preserve">6.5 – </w:t>
      </w:r>
      <w:r w:rsidRPr="00174C9B">
        <w:rPr>
          <w:rFonts w:ascii="Arial" w:hAnsi="Arial" w:cs="Arial"/>
        </w:rPr>
        <w:t xml:space="preserve">Efetuar os pagamentos na forma e no prazo pactuado neste Contrato; </w:t>
      </w:r>
    </w:p>
    <w:p w:rsidR="00F2110D" w:rsidRPr="00174C9B" w:rsidRDefault="00F2110D" w:rsidP="00174C9B">
      <w:pPr>
        <w:jc w:val="both"/>
        <w:rPr>
          <w:rFonts w:ascii="Arial" w:hAnsi="Arial" w:cs="Arial"/>
        </w:rPr>
      </w:pPr>
    </w:p>
    <w:p w:rsidR="00F2110D" w:rsidRPr="00174C9B" w:rsidRDefault="00F2110D" w:rsidP="00174C9B">
      <w:pPr>
        <w:jc w:val="both"/>
        <w:rPr>
          <w:rFonts w:ascii="Arial" w:hAnsi="Arial" w:cs="Arial"/>
        </w:rPr>
      </w:pPr>
      <w:r w:rsidRPr="00174C9B">
        <w:rPr>
          <w:rFonts w:ascii="Arial" w:hAnsi="Arial" w:cs="Arial"/>
          <w:b/>
        </w:rPr>
        <w:t>6.6</w:t>
      </w:r>
      <w:r w:rsidRPr="00174C9B">
        <w:rPr>
          <w:rFonts w:ascii="Arial" w:hAnsi="Arial" w:cs="Arial"/>
        </w:rPr>
        <w:t xml:space="preserve"> </w:t>
      </w:r>
      <w:r w:rsidRPr="00174C9B">
        <w:rPr>
          <w:rFonts w:ascii="Arial" w:hAnsi="Arial" w:cs="Arial"/>
          <w:b/>
        </w:rPr>
        <w:t>–</w:t>
      </w:r>
      <w:r w:rsidRPr="00174C9B">
        <w:rPr>
          <w:rFonts w:ascii="Arial" w:hAnsi="Arial" w:cs="Arial"/>
        </w:rPr>
        <w:t xml:space="preserve"> Intervir na prestação do serviço nos casos previstos em lei e na forma deste contrato visando proteger o interesse público;</w:t>
      </w:r>
    </w:p>
    <w:p w:rsidR="00F2110D" w:rsidRPr="00174C9B" w:rsidRDefault="00F2110D" w:rsidP="00174C9B">
      <w:pPr>
        <w:jc w:val="both"/>
        <w:rPr>
          <w:rFonts w:ascii="Arial" w:hAnsi="Arial" w:cs="Arial"/>
          <w:b/>
        </w:rPr>
      </w:pPr>
    </w:p>
    <w:p w:rsidR="00DE5D9C" w:rsidRPr="00174C9B" w:rsidRDefault="00F2110D" w:rsidP="00174C9B">
      <w:pPr>
        <w:tabs>
          <w:tab w:val="left" w:pos="9180"/>
        </w:tabs>
        <w:ind w:right="46"/>
        <w:jc w:val="both"/>
        <w:rPr>
          <w:rFonts w:ascii="Arial" w:hAnsi="Arial" w:cs="Arial"/>
        </w:rPr>
      </w:pPr>
      <w:r w:rsidRPr="00174C9B">
        <w:rPr>
          <w:rFonts w:ascii="Arial" w:hAnsi="Arial" w:cs="Arial"/>
          <w:b/>
        </w:rPr>
        <w:t>6.7 –</w:t>
      </w:r>
      <w:r w:rsidRPr="00174C9B">
        <w:rPr>
          <w:rFonts w:ascii="Arial" w:hAnsi="Arial" w:cs="Arial"/>
        </w:rPr>
        <w:t xml:space="preserve"> </w:t>
      </w:r>
      <w:r w:rsidR="00DE5D9C" w:rsidRPr="00174C9B">
        <w:rPr>
          <w:rFonts w:ascii="Arial" w:hAnsi="Arial" w:cs="Arial"/>
        </w:rPr>
        <w:t>Fiscalizar e acompanhar a execução dos serviços;</w:t>
      </w:r>
    </w:p>
    <w:p w:rsidR="00DE5D9C" w:rsidRPr="00174C9B" w:rsidRDefault="00DE5D9C" w:rsidP="00174C9B">
      <w:pPr>
        <w:tabs>
          <w:tab w:val="left" w:pos="9180"/>
        </w:tabs>
        <w:ind w:right="46"/>
        <w:jc w:val="both"/>
        <w:rPr>
          <w:rFonts w:ascii="Arial" w:hAnsi="Arial" w:cs="Arial"/>
        </w:rPr>
      </w:pPr>
    </w:p>
    <w:p w:rsidR="00F2110D" w:rsidRPr="00174C9B" w:rsidRDefault="00DE5D9C" w:rsidP="00174C9B">
      <w:pPr>
        <w:tabs>
          <w:tab w:val="left" w:pos="9180"/>
        </w:tabs>
        <w:ind w:right="46"/>
        <w:jc w:val="both"/>
        <w:rPr>
          <w:rFonts w:ascii="Arial" w:hAnsi="Arial" w:cs="Arial"/>
        </w:rPr>
      </w:pPr>
      <w:r w:rsidRPr="00174C9B">
        <w:rPr>
          <w:rFonts w:ascii="Arial" w:hAnsi="Arial" w:cs="Arial"/>
          <w:b/>
        </w:rPr>
        <w:t xml:space="preserve">6.8 – </w:t>
      </w:r>
      <w:r w:rsidRPr="00174C9B">
        <w:rPr>
          <w:rFonts w:ascii="Arial" w:hAnsi="Arial" w:cs="Arial"/>
        </w:rPr>
        <w:t xml:space="preserve">Dar providencia na execução das </w:t>
      </w:r>
      <w:r w:rsidR="00F2110D" w:rsidRPr="00174C9B">
        <w:rPr>
          <w:rFonts w:ascii="Arial" w:hAnsi="Arial" w:cs="Arial"/>
        </w:rPr>
        <w:t xml:space="preserve">responsabilidades </w:t>
      </w:r>
      <w:r w:rsidR="00454A1F" w:rsidRPr="00174C9B">
        <w:rPr>
          <w:rFonts w:ascii="Arial" w:hAnsi="Arial" w:cs="Arial"/>
          <w:bCs/>
        </w:rPr>
        <w:t>previstas no Edital de Chamada Pública</w:t>
      </w:r>
      <w:r w:rsidR="00F2110D" w:rsidRPr="00174C9B">
        <w:rPr>
          <w:rFonts w:ascii="Arial" w:hAnsi="Arial" w:cs="Arial"/>
          <w:bCs/>
        </w:rPr>
        <w:t xml:space="preserve"> que deu origem ao presente contrato, </w:t>
      </w:r>
      <w:r w:rsidRPr="00174C9B">
        <w:rPr>
          <w:rFonts w:ascii="Arial" w:hAnsi="Arial" w:cs="Arial"/>
        </w:rPr>
        <w:t>cabendo</w:t>
      </w:r>
      <w:r w:rsidR="00F2110D" w:rsidRPr="00174C9B">
        <w:rPr>
          <w:rFonts w:ascii="Arial" w:hAnsi="Arial" w:cs="Arial"/>
        </w:rPr>
        <w:t xml:space="preserve"> verificar se </w:t>
      </w:r>
      <w:r w:rsidRPr="00174C9B">
        <w:rPr>
          <w:rFonts w:ascii="Arial" w:hAnsi="Arial" w:cs="Arial"/>
        </w:rPr>
        <w:t>estão</w:t>
      </w:r>
      <w:r w:rsidR="00F2110D" w:rsidRPr="00174C9B">
        <w:rPr>
          <w:rFonts w:ascii="Arial" w:hAnsi="Arial" w:cs="Arial"/>
        </w:rPr>
        <w:t xml:space="preserve"> sendo cumprido os termos do Contrato, especificações e demais requisitos e autorizar os pagamentos de faturas, solucionar problemas executivos, assim como participar de todos os atos que se fizerem necessários para fiel execução dos serviços contratados.</w:t>
      </w:r>
    </w:p>
    <w:p w:rsidR="00DE5D9C" w:rsidRPr="00174C9B" w:rsidRDefault="00DE5D9C" w:rsidP="00174C9B">
      <w:pPr>
        <w:tabs>
          <w:tab w:val="left" w:pos="9180"/>
        </w:tabs>
        <w:ind w:right="46"/>
        <w:jc w:val="both"/>
        <w:rPr>
          <w:rFonts w:ascii="Arial" w:hAnsi="Arial" w:cs="Arial"/>
        </w:rPr>
      </w:pPr>
    </w:p>
    <w:p w:rsidR="00DE5D9C" w:rsidRPr="00174C9B" w:rsidRDefault="00DE5D9C" w:rsidP="00174C9B">
      <w:pPr>
        <w:jc w:val="both"/>
        <w:rPr>
          <w:rFonts w:ascii="Arial" w:hAnsi="Arial" w:cs="Arial"/>
        </w:rPr>
      </w:pPr>
      <w:r w:rsidRPr="00174C9B">
        <w:rPr>
          <w:rFonts w:ascii="Arial" w:hAnsi="Arial" w:cs="Arial"/>
          <w:b/>
        </w:rPr>
        <w:t>6.9 –</w:t>
      </w:r>
      <w:r w:rsidRPr="00174C9B">
        <w:rPr>
          <w:rFonts w:ascii="Arial" w:hAnsi="Arial" w:cs="Arial"/>
        </w:rPr>
        <w:t xml:space="preserve"> Notificar, por escrito, à CONTRATADA a ocorrência de eventuais imperfeições no curso de execução do objeto deste Termo, para que sejam tomadas providências em face de quaisquer irregularidades;</w:t>
      </w:r>
    </w:p>
    <w:p w:rsidR="002E1DC9" w:rsidRPr="00174C9B" w:rsidRDefault="002E1DC9" w:rsidP="00174C9B">
      <w:pPr>
        <w:jc w:val="both"/>
        <w:rPr>
          <w:rFonts w:ascii="Arial" w:hAnsi="Arial" w:cs="Arial"/>
        </w:rPr>
      </w:pPr>
    </w:p>
    <w:p w:rsidR="00DE5D9C" w:rsidRPr="00174C9B" w:rsidRDefault="00DE5D9C" w:rsidP="00174C9B">
      <w:pPr>
        <w:jc w:val="both"/>
        <w:rPr>
          <w:rFonts w:ascii="Arial" w:hAnsi="Arial" w:cs="Arial"/>
        </w:rPr>
      </w:pPr>
      <w:r w:rsidRPr="00174C9B">
        <w:rPr>
          <w:rFonts w:ascii="Arial" w:hAnsi="Arial" w:cs="Arial"/>
          <w:b/>
        </w:rPr>
        <w:t>6.10 –</w:t>
      </w:r>
      <w:r w:rsidRPr="00174C9B">
        <w:rPr>
          <w:rFonts w:ascii="Arial" w:hAnsi="Arial" w:cs="Arial"/>
        </w:rPr>
        <w:t xml:space="preserve"> Conduzir eventuais procedimentos administrativos de readequação dos preços contratados e a aplicação de penalidades por descumprimento do pactuado no Contrato.</w:t>
      </w:r>
    </w:p>
    <w:p w:rsidR="00F2110D" w:rsidRPr="00174C9B" w:rsidRDefault="00F2110D" w:rsidP="00174C9B">
      <w:pPr>
        <w:tabs>
          <w:tab w:val="left" w:pos="9180"/>
        </w:tabs>
        <w:ind w:right="46"/>
        <w:jc w:val="both"/>
        <w:rPr>
          <w:rFonts w:ascii="Arial" w:hAnsi="Arial" w:cs="Arial"/>
          <w:b/>
        </w:rPr>
      </w:pPr>
    </w:p>
    <w:p w:rsidR="00F2110D" w:rsidRPr="00174C9B" w:rsidRDefault="00DE5D9C" w:rsidP="00174C9B">
      <w:pPr>
        <w:jc w:val="both"/>
        <w:rPr>
          <w:rFonts w:ascii="Arial" w:hAnsi="Arial" w:cs="Arial"/>
          <w:bCs/>
          <w:lang w:val="pt-PT"/>
        </w:rPr>
      </w:pPr>
      <w:r w:rsidRPr="00174C9B">
        <w:rPr>
          <w:rFonts w:ascii="Arial" w:hAnsi="Arial" w:cs="Arial"/>
          <w:b/>
          <w:bCs/>
          <w:lang w:val="pt-PT"/>
        </w:rPr>
        <w:t>6.11</w:t>
      </w:r>
      <w:r w:rsidR="00F2110D" w:rsidRPr="00174C9B">
        <w:rPr>
          <w:rFonts w:ascii="Arial" w:hAnsi="Arial" w:cs="Arial"/>
          <w:b/>
          <w:bCs/>
          <w:lang w:val="pt-PT"/>
        </w:rPr>
        <w:t xml:space="preserve"> – </w:t>
      </w:r>
      <w:r w:rsidR="00F2110D" w:rsidRPr="00174C9B">
        <w:rPr>
          <w:rFonts w:ascii="Arial" w:hAnsi="Arial" w:cs="Arial"/>
          <w:bCs/>
          <w:lang w:val="pt-PT"/>
        </w:rPr>
        <w:t>Emitir parecer sobre os atos relativos à execução do Contrato, e, especial, quanto à avaliação da prestação dos serviços.</w:t>
      </w:r>
    </w:p>
    <w:p w:rsidR="00F2110D" w:rsidRPr="00174C9B" w:rsidRDefault="00F2110D" w:rsidP="00174C9B">
      <w:pPr>
        <w:jc w:val="both"/>
        <w:rPr>
          <w:rFonts w:ascii="Arial" w:hAnsi="Arial" w:cs="Arial"/>
          <w:bCs/>
          <w:lang w:val="pt-PT"/>
        </w:rPr>
      </w:pPr>
    </w:p>
    <w:p w:rsidR="00F2110D" w:rsidRPr="00174C9B" w:rsidRDefault="00F2110D" w:rsidP="00174C9B">
      <w:pPr>
        <w:jc w:val="both"/>
        <w:rPr>
          <w:rFonts w:ascii="Arial" w:hAnsi="Arial" w:cs="Arial"/>
          <w:bCs/>
          <w:lang w:val="pt-PT"/>
        </w:rPr>
      </w:pPr>
      <w:r w:rsidRPr="00174C9B">
        <w:rPr>
          <w:rFonts w:ascii="Arial" w:hAnsi="Arial" w:cs="Arial"/>
          <w:b/>
          <w:bCs/>
          <w:lang w:val="pt-PT"/>
        </w:rPr>
        <w:t>6.</w:t>
      </w:r>
      <w:r w:rsidR="00DE5D9C" w:rsidRPr="00174C9B">
        <w:rPr>
          <w:rFonts w:ascii="Arial" w:hAnsi="Arial" w:cs="Arial"/>
          <w:b/>
          <w:bCs/>
          <w:lang w:val="pt-PT"/>
        </w:rPr>
        <w:t>12</w:t>
      </w:r>
      <w:r w:rsidRPr="00174C9B">
        <w:rPr>
          <w:rFonts w:ascii="Arial" w:hAnsi="Arial" w:cs="Arial"/>
          <w:bCs/>
          <w:lang w:val="pt-PT"/>
        </w:rPr>
        <w:t xml:space="preserve"> </w:t>
      </w:r>
      <w:r w:rsidRPr="00174C9B">
        <w:rPr>
          <w:rFonts w:ascii="Arial" w:hAnsi="Arial" w:cs="Arial"/>
          <w:b/>
          <w:bCs/>
          <w:lang w:val="pt-PT"/>
        </w:rPr>
        <w:t xml:space="preserve">– </w:t>
      </w:r>
      <w:r w:rsidRPr="00174C9B">
        <w:rPr>
          <w:rFonts w:ascii="Arial" w:hAnsi="Arial" w:cs="Arial"/>
          <w:bCs/>
          <w:lang w:val="pt-PT"/>
        </w:rPr>
        <w:t>Designar e apresentar a CONTRATADA o proposto da Administração</w:t>
      </w:r>
      <w:r w:rsidR="002E1DC9" w:rsidRPr="00174C9B">
        <w:rPr>
          <w:rFonts w:ascii="Arial" w:hAnsi="Arial" w:cs="Arial"/>
          <w:bCs/>
          <w:lang w:val="pt-PT"/>
        </w:rPr>
        <w:t xml:space="preserve"> responsável pela fiscalização </w:t>
      </w:r>
      <w:r w:rsidRPr="00174C9B">
        <w:rPr>
          <w:rFonts w:ascii="Arial" w:hAnsi="Arial" w:cs="Arial"/>
          <w:bCs/>
          <w:lang w:val="pt-PT"/>
        </w:rPr>
        <w:t>do cumprimento do Contrato.</w:t>
      </w:r>
    </w:p>
    <w:p w:rsidR="00F2110D" w:rsidRPr="00174C9B" w:rsidRDefault="00F2110D" w:rsidP="00174C9B">
      <w:pPr>
        <w:jc w:val="both"/>
        <w:rPr>
          <w:rFonts w:ascii="Arial" w:hAnsi="Arial" w:cs="Arial"/>
          <w:bCs/>
          <w:lang w:val="pt-PT"/>
        </w:rPr>
      </w:pPr>
    </w:p>
    <w:p w:rsidR="00AE55ED" w:rsidRPr="00174C9B" w:rsidRDefault="00F2110D" w:rsidP="00174C9B">
      <w:pPr>
        <w:pStyle w:val="PargrafodaLista"/>
        <w:widowControl w:val="0"/>
        <w:tabs>
          <w:tab w:val="left" w:pos="567"/>
        </w:tabs>
        <w:suppressAutoHyphens/>
        <w:autoSpaceDN w:val="0"/>
        <w:ind w:left="0"/>
        <w:contextualSpacing/>
        <w:jc w:val="both"/>
        <w:rPr>
          <w:rFonts w:ascii="Arial" w:hAnsi="Arial" w:cs="Arial"/>
        </w:rPr>
      </w:pPr>
      <w:r w:rsidRPr="00174C9B">
        <w:rPr>
          <w:rFonts w:ascii="Arial" w:hAnsi="Arial" w:cs="Arial"/>
          <w:b/>
          <w:bCs/>
          <w:lang w:val="pt-PT"/>
        </w:rPr>
        <w:t>6.1</w:t>
      </w:r>
      <w:r w:rsidR="00DE5D9C" w:rsidRPr="00174C9B">
        <w:rPr>
          <w:rFonts w:ascii="Arial" w:hAnsi="Arial" w:cs="Arial"/>
          <w:b/>
          <w:bCs/>
          <w:lang w:val="pt-PT"/>
        </w:rPr>
        <w:t>3</w:t>
      </w:r>
      <w:r w:rsidRPr="00174C9B">
        <w:rPr>
          <w:rFonts w:ascii="Arial" w:hAnsi="Arial" w:cs="Arial"/>
          <w:b/>
          <w:bCs/>
          <w:lang w:val="pt-PT"/>
        </w:rPr>
        <w:t xml:space="preserve"> </w:t>
      </w:r>
      <w:r w:rsidRPr="00174C9B">
        <w:rPr>
          <w:rFonts w:ascii="Arial" w:hAnsi="Arial" w:cs="Arial"/>
          <w:b/>
        </w:rPr>
        <w:t>–</w:t>
      </w:r>
      <w:r w:rsidRPr="00174C9B">
        <w:rPr>
          <w:rFonts w:ascii="Arial" w:hAnsi="Arial" w:cs="Arial"/>
          <w:bCs/>
          <w:lang w:val="pt-PT"/>
        </w:rPr>
        <w:t xml:space="preserve"> </w:t>
      </w:r>
      <w:r w:rsidRPr="00174C9B">
        <w:rPr>
          <w:rFonts w:ascii="Arial" w:hAnsi="Arial" w:cs="Arial"/>
        </w:rPr>
        <w:t>Rejeitar, no todo ou em parte, o o</w:t>
      </w:r>
      <w:r w:rsidR="00454A1F" w:rsidRPr="00174C9B">
        <w:rPr>
          <w:rFonts w:ascii="Arial" w:hAnsi="Arial" w:cs="Arial"/>
        </w:rPr>
        <w:t>bjeto desenvolvido pela Cooperativa/Associação</w:t>
      </w:r>
      <w:r w:rsidRPr="00174C9B">
        <w:rPr>
          <w:rFonts w:ascii="Arial" w:hAnsi="Arial" w:cs="Arial"/>
        </w:rPr>
        <w:t xml:space="preserve"> contratada fora das especificações Contratadas.</w:t>
      </w:r>
    </w:p>
    <w:p w:rsidR="002E1DC9" w:rsidRPr="00174C9B" w:rsidRDefault="002E1DC9" w:rsidP="00174C9B">
      <w:pPr>
        <w:pStyle w:val="PargrafodaLista"/>
        <w:widowControl w:val="0"/>
        <w:tabs>
          <w:tab w:val="left" w:pos="567"/>
        </w:tabs>
        <w:suppressAutoHyphens/>
        <w:autoSpaceDN w:val="0"/>
        <w:ind w:left="0"/>
        <w:contextualSpacing/>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BFBFBF"/>
        <w:tblLook w:val="04A0"/>
      </w:tblPr>
      <w:tblGrid>
        <w:gridCol w:w="9781"/>
      </w:tblGrid>
      <w:tr w:rsidR="00F2110D" w:rsidRPr="00174C9B" w:rsidTr="00F2110D">
        <w:tc>
          <w:tcPr>
            <w:tcW w:w="9781" w:type="dxa"/>
            <w:shd w:val="clear" w:color="auto" w:fill="BFBFBF"/>
          </w:tcPr>
          <w:p w:rsidR="00F2110D" w:rsidRPr="00174C9B" w:rsidRDefault="00F2110D" w:rsidP="00174C9B">
            <w:pPr>
              <w:ind w:right="46"/>
              <w:jc w:val="center"/>
              <w:rPr>
                <w:rFonts w:ascii="Arial" w:hAnsi="Arial" w:cs="Arial"/>
                <w:b/>
              </w:rPr>
            </w:pPr>
            <w:r w:rsidRPr="00174C9B">
              <w:rPr>
                <w:rFonts w:ascii="Arial" w:hAnsi="Arial" w:cs="Arial"/>
                <w:b/>
              </w:rPr>
              <w:t>CLÁUSULA SÉTIMA – OBRIGAÇÕES E RESPONSABILIDADES DA CONTRATADA</w:t>
            </w:r>
          </w:p>
        </w:tc>
      </w:tr>
    </w:tbl>
    <w:p w:rsidR="00F2110D" w:rsidRPr="00174C9B" w:rsidRDefault="00F2110D" w:rsidP="00174C9B">
      <w:pPr>
        <w:pStyle w:val="PargrafodaLista"/>
        <w:widowControl w:val="0"/>
        <w:suppressAutoHyphens/>
        <w:autoSpaceDN w:val="0"/>
        <w:ind w:left="0"/>
        <w:contextualSpacing/>
        <w:jc w:val="both"/>
        <w:textAlignment w:val="baseline"/>
        <w:rPr>
          <w:rFonts w:ascii="Arial" w:hAnsi="Arial" w:cs="Arial"/>
        </w:rPr>
      </w:pPr>
    </w:p>
    <w:p w:rsidR="00F2110D" w:rsidRPr="00174C9B" w:rsidRDefault="00F2110D" w:rsidP="00174C9B">
      <w:pPr>
        <w:pStyle w:val="PargrafodaLista"/>
        <w:widowControl w:val="0"/>
        <w:numPr>
          <w:ilvl w:val="1"/>
          <w:numId w:val="5"/>
        </w:numPr>
        <w:suppressAutoHyphens/>
        <w:autoSpaceDN w:val="0"/>
        <w:contextualSpacing/>
        <w:jc w:val="both"/>
        <w:textAlignment w:val="baseline"/>
        <w:rPr>
          <w:rFonts w:ascii="Arial" w:hAnsi="Arial" w:cs="Arial"/>
        </w:rPr>
      </w:pPr>
      <w:r w:rsidRPr="00174C9B">
        <w:rPr>
          <w:rFonts w:ascii="Arial" w:hAnsi="Arial" w:cs="Arial"/>
          <w:b/>
        </w:rPr>
        <w:t xml:space="preserve"> – </w:t>
      </w:r>
      <w:r w:rsidRPr="00174C9B">
        <w:rPr>
          <w:rFonts w:ascii="Arial" w:hAnsi="Arial" w:cs="Arial"/>
        </w:rPr>
        <w:t>A CONTRATADA deverá:</w:t>
      </w:r>
    </w:p>
    <w:p w:rsidR="00F2110D" w:rsidRPr="00174C9B" w:rsidRDefault="00F2110D" w:rsidP="00174C9B">
      <w:pPr>
        <w:pStyle w:val="PargrafodaLista"/>
        <w:widowControl w:val="0"/>
        <w:tabs>
          <w:tab w:val="left" w:pos="567"/>
        </w:tabs>
        <w:suppressAutoHyphens/>
        <w:autoSpaceDN w:val="0"/>
        <w:ind w:left="0"/>
        <w:contextualSpacing/>
        <w:jc w:val="both"/>
        <w:rPr>
          <w:rFonts w:ascii="Arial" w:hAnsi="Arial" w:cs="Arial"/>
        </w:rPr>
      </w:pPr>
      <w:r w:rsidRPr="00174C9B">
        <w:rPr>
          <w:rFonts w:ascii="Arial" w:hAnsi="Arial" w:cs="Arial"/>
          <w:b/>
        </w:rPr>
        <w:t>7.1.1 –</w:t>
      </w:r>
      <w:r w:rsidRPr="00174C9B">
        <w:rPr>
          <w:rFonts w:ascii="Arial" w:hAnsi="Arial" w:cs="Arial"/>
        </w:rPr>
        <w:t xml:space="preserve"> Desenvolver as atividades de acordo com a especificação, prazo e demais condições estabelecidas no Edital, seus Anexos</w:t>
      </w:r>
      <w:r w:rsidR="009B5C3C" w:rsidRPr="00174C9B">
        <w:rPr>
          <w:rFonts w:ascii="Arial" w:hAnsi="Arial" w:cs="Arial"/>
        </w:rPr>
        <w:t>, proposta apresentada</w:t>
      </w:r>
      <w:r w:rsidRPr="00174C9B">
        <w:rPr>
          <w:rFonts w:ascii="Arial" w:hAnsi="Arial" w:cs="Arial"/>
        </w:rPr>
        <w:t xml:space="preserve"> e presente Contrato</w:t>
      </w:r>
      <w:r w:rsidR="009B5C3C" w:rsidRPr="00174C9B">
        <w:rPr>
          <w:rFonts w:ascii="Arial" w:hAnsi="Arial" w:cs="Arial"/>
        </w:rPr>
        <w:t>, responsabilizando-se pela boa execução do objeto deste instrumento</w:t>
      </w:r>
      <w:r w:rsidRPr="00174C9B">
        <w:rPr>
          <w:rFonts w:ascii="Arial" w:hAnsi="Arial" w:cs="Arial"/>
        </w:rPr>
        <w:t>;</w:t>
      </w:r>
    </w:p>
    <w:p w:rsidR="00F2110D" w:rsidRPr="00174C9B" w:rsidRDefault="00F2110D" w:rsidP="00174C9B">
      <w:pPr>
        <w:autoSpaceDE w:val="0"/>
        <w:autoSpaceDN w:val="0"/>
        <w:adjustRightInd w:val="0"/>
        <w:jc w:val="both"/>
        <w:rPr>
          <w:rFonts w:ascii="Arial" w:hAnsi="Arial" w:cs="Arial"/>
        </w:rPr>
      </w:pPr>
      <w:r w:rsidRPr="00174C9B">
        <w:rPr>
          <w:rFonts w:ascii="Arial" w:hAnsi="Arial" w:cs="Arial"/>
          <w:b/>
        </w:rPr>
        <w:lastRenderedPageBreak/>
        <w:t xml:space="preserve">7.1.2 – </w:t>
      </w:r>
      <w:r w:rsidRPr="00174C9B">
        <w:rPr>
          <w:rFonts w:ascii="Arial" w:hAnsi="Arial" w:cs="Arial"/>
        </w:rPr>
        <w:t>Responsabilizar-se por todas e quaisquer despesas, inclusive, despesas de natureza previdenciária, fiscal, trabalhista ou civil, bem como emolumentos, ônus ou encargos de qualquer espécie e origem, pertinentes à execução do objeto do presente contrato;</w:t>
      </w:r>
    </w:p>
    <w:p w:rsidR="00F2110D" w:rsidRPr="00174C9B" w:rsidRDefault="00F2110D" w:rsidP="00174C9B">
      <w:pPr>
        <w:autoSpaceDE w:val="0"/>
        <w:autoSpaceDN w:val="0"/>
        <w:adjustRightInd w:val="0"/>
        <w:jc w:val="both"/>
        <w:rPr>
          <w:rFonts w:ascii="Arial" w:hAnsi="Arial" w:cs="Arial"/>
        </w:rPr>
      </w:pPr>
      <w:r w:rsidRPr="00174C9B">
        <w:rPr>
          <w:rFonts w:ascii="Arial" w:hAnsi="Arial" w:cs="Arial"/>
          <w:b/>
        </w:rPr>
        <w:t>7.1.3 –</w:t>
      </w:r>
      <w:r w:rsidRPr="00174C9B">
        <w:rPr>
          <w:rFonts w:ascii="Arial" w:hAnsi="Arial" w:cs="Arial"/>
        </w:rPr>
        <w:t xml:space="preserve"> Desenvolver as atividades pertinentes ao objeto com a qualidade e especificações determinadas pela legislação em vigor; </w:t>
      </w:r>
    </w:p>
    <w:p w:rsidR="00F2110D" w:rsidRPr="00174C9B" w:rsidRDefault="00F2110D" w:rsidP="00174C9B">
      <w:pPr>
        <w:tabs>
          <w:tab w:val="left" w:pos="1080"/>
          <w:tab w:val="num" w:pos="1440"/>
        </w:tabs>
        <w:ind w:right="49"/>
        <w:contextualSpacing/>
        <w:jc w:val="both"/>
        <w:rPr>
          <w:rFonts w:ascii="Arial" w:hAnsi="Arial" w:cs="Arial"/>
        </w:rPr>
      </w:pPr>
      <w:r w:rsidRPr="00174C9B">
        <w:rPr>
          <w:rFonts w:ascii="Arial" w:hAnsi="Arial" w:cs="Arial"/>
          <w:b/>
        </w:rPr>
        <w:t xml:space="preserve">7.1.4 – </w:t>
      </w:r>
      <w:r w:rsidRPr="00174C9B">
        <w:rPr>
          <w:rFonts w:ascii="Arial" w:hAnsi="Arial" w:cs="Arial"/>
        </w:rPr>
        <w:t>Providenciar a imediata correção das deficiências apontadas pela CONTRATANTE, quanto aos serviços, e gêneros alimentícios ofertados, dando garantia dos mesmos nos termos do Código de Defesa do Consumidor;</w:t>
      </w:r>
    </w:p>
    <w:p w:rsidR="00F2110D" w:rsidRPr="00174C9B" w:rsidRDefault="00F2110D" w:rsidP="00174C9B">
      <w:pPr>
        <w:tabs>
          <w:tab w:val="left" w:pos="1080"/>
          <w:tab w:val="num" w:pos="1440"/>
        </w:tabs>
        <w:ind w:right="49"/>
        <w:contextualSpacing/>
        <w:jc w:val="both"/>
        <w:rPr>
          <w:rFonts w:ascii="Arial" w:hAnsi="Arial" w:cs="Arial"/>
        </w:rPr>
      </w:pPr>
      <w:r w:rsidRPr="00174C9B">
        <w:rPr>
          <w:rFonts w:ascii="Arial" w:hAnsi="Arial" w:cs="Arial"/>
          <w:b/>
        </w:rPr>
        <w:t>7.1.5 –</w:t>
      </w:r>
      <w:r w:rsidRPr="00174C9B">
        <w:rPr>
          <w:rFonts w:ascii="Arial" w:hAnsi="Arial" w:cs="Arial"/>
        </w:rPr>
        <w:t xml:space="preserve"> Garantir a qualidade do(s) produto(s), obrigando-se a repor, no local onde esteja armazenado, aquele que apresentar defeito dentro do prazo de validade; </w:t>
      </w:r>
    </w:p>
    <w:p w:rsidR="00F2110D" w:rsidRPr="00174C9B" w:rsidRDefault="00F2110D" w:rsidP="00174C9B">
      <w:pPr>
        <w:tabs>
          <w:tab w:val="left" w:pos="1080"/>
          <w:tab w:val="num" w:pos="1440"/>
        </w:tabs>
        <w:ind w:right="49"/>
        <w:contextualSpacing/>
        <w:jc w:val="both"/>
        <w:rPr>
          <w:rFonts w:ascii="Arial" w:hAnsi="Arial" w:cs="Arial"/>
        </w:rPr>
      </w:pPr>
      <w:r w:rsidRPr="00174C9B">
        <w:rPr>
          <w:rFonts w:ascii="Arial" w:hAnsi="Arial" w:cs="Arial"/>
          <w:b/>
        </w:rPr>
        <w:t>7.1.6 –</w:t>
      </w:r>
      <w:r w:rsidRPr="00174C9B">
        <w:rPr>
          <w:rFonts w:ascii="Arial" w:hAnsi="Arial" w:cs="Arial"/>
        </w:rPr>
        <w:t xml:space="preserve"> Assumir a responsabilidade pelos encargos fiscais e comerciais resultantes da execução do Contrato;</w:t>
      </w:r>
    </w:p>
    <w:p w:rsidR="00F2110D" w:rsidRPr="00174C9B" w:rsidRDefault="00F2110D" w:rsidP="00174C9B">
      <w:pPr>
        <w:tabs>
          <w:tab w:val="left" w:pos="1080"/>
          <w:tab w:val="num" w:pos="1440"/>
        </w:tabs>
        <w:ind w:right="49"/>
        <w:contextualSpacing/>
        <w:jc w:val="both"/>
        <w:rPr>
          <w:rFonts w:ascii="Arial" w:hAnsi="Arial" w:cs="Arial"/>
        </w:rPr>
      </w:pPr>
      <w:r w:rsidRPr="00174C9B">
        <w:rPr>
          <w:rFonts w:ascii="Arial" w:hAnsi="Arial" w:cs="Arial"/>
          <w:b/>
        </w:rPr>
        <w:t xml:space="preserve">7.1.7 – </w:t>
      </w:r>
      <w:r w:rsidRPr="00174C9B">
        <w:rPr>
          <w:rFonts w:ascii="Arial" w:hAnsi="Arial" w:cs="Arial"/>
        </w:rPr>
        <w:t>Responder por quaisquer prejuízos que seus empregados ou prepostos causarem ao patrimônio, em razão da execução do objeto do Contrato;</w:t>
      </w:r>
    </w:p>
    <w:p w:rsidR="00F2110D" w:rsidRPr="00174C9B" w:rsidRDefault="00F2110D" w:rsidP="00174C9B">
      <w:pPr>
        <w:tabs>
          <w:tab w:val="left" w:pos="1080"/>
          <w:tab w:val="num" w:pos="1440"/>
        </w:tabs>
        <w:ind w:right="49"/>
        <w:contextualSpacing/>
        <w:jc w:val="both"/>
        <w:rPr>
          <w:rFonts w:ascii="Arial" w:hAnsi="Arial" w:cs="Arial"/>
        </w:rPr>
      </w:pPr>
      <w:r w:rsidRPr="00174C9B">
        <w:rPr>
          <w:rFonts w:ascii="Arial" w:hAnsi="Arial" w:cs="Arial"/>
          <w:b/>
        </w:rPr>
        <w:t xml:space="preserve">7.1.8 – </w:t>
      </w:r>
      <w:r w:rsidRPr="00174C9B">
        <w:rPr>
          <w:rFonts w:ascii="Arial" w:hAnsi="Arial" w:cs="Arial"/>
        </w:rPr>
        <w:t>Observar, durante a execução dos serviços contratados, o fiel cumprimento de todas as leis federais, estaduais e municipais vigentes ou que venham a vig</w:t>
      </w:r>
      <w:r w:rsidR="000326B4" w:rsidRPr="00174C9B">
        <w:rPr>
          <w:rFonts w:ascii="Arial" w:hAnsi="Arial" w:cs="Arial"/>
        </w:rPr>
        <w:t>e</w:t>
      </w:r>
      <w:r w:rsidRPr="00174C9B">
        <w:rPr>
          <w:rFonts w:ascii="Arial" w:hAnsi="Arial" w:cs="Arial"/>
        </w:rPr>
        <w:t>r, sendo a única responsável pelas infrações que venham a ser cometidas;</w:t>
      </w:r>
    </w:p>
    <w:p w:rsidR="00F2110D" w:rsidRPr="00174C9B" w:rsidRDefault="00F2110D" w:rsidP="00174C9B">
      <w:pPr>
        <w:tabs>
          <w:tab w:val="left" w:pos="1080"/>
          <w:tab w:val="num" w:pos="1440"/>
        </w:tabs>
        <w:ind w:right="49"/>
        <w:contextualSpacing/>
        <w:jc w:val="both"/>
        <w:rPr>
          <w:rFonts w:ascii="Arial" w:hAnsi="Arial" w:cs="Arial"/>
        </w:rPr>
      </w:pPr>
      <w:r w:rsidRPr="00174C9B">
        <w:rPr>
          <w:rFonts w:ascii="Arial" w:hAnsi="Arial" w:cs="Arial"/>
          <w:b/>
        </w:rPr>
        <w:t xml:space="preserve">7.1.9 – </w:t>
      </w:r>
      <w:r w:rsidRPr="00174C9B">
        <w:rPr>
          <w:rFonts w:ascii="Arial" w:hAnsi="Arial" w:cs="Arial"/>
        </w:rPr>
        <w:t>Assumir todo ônus decorrente de ações judiciais, provenientes de danos causados pela má execução do Contrato, que possam vir a ser imputados à CONTRATANTE por terceiros;</w:t>
      </w:r>
    </w:p>
    <w:p w:rsidR="00F2110D" w:rsidRPr="00174C9B" w:rsidRDefault="00F2110D" w:rsidP="00174C9B">
      <w:pPr>
        <w:pStyle w:val="PargrafodaLista"/>
        <w:widowControl w:val="0"/>
        <w:suppressAutoHyphens/>
        <w:autoSpaceDN w:val="0"/>
        <w:ind w:left="0"/>
        <w:contextualSpacing/>
        <w:jc w:val="both"/>
        <w:textAlignment w:val="baseline"/>
        <w:rPr>
          <w:rFonts w:ascii="Arial" w:hAnsi="Arial" w:cs="Arial"/>
        </w:rPr>
      </w:pPr>
      <w:r w:rsidRPr="00174C9B">
        <w:rPr>
          <w:rFonts w:ascii="Arial" w:hAnsi="Arial" w:cs="Arial"/>
          <w:b/>
        </w:rPr>
        <w:t xml:space="preserve">7.1.10 – </w:t>
      </w:r>
      <w:r w:rsidRPr="00174C9B">
        <w:rPr>
          <w:rFonts w:ascii="Arial" w:hAnsi="Arial" w:cs="Arial"/>
        </w:rPr>
        <w:t>Manter durante toda a execução do presente Contrato, em compatibilidade com as obrigações por ele assumidas, todas as condições de habilitação e qu</w:t>
      </w:r>
      <w:r w:rsidR="00454A1F" w:rsidRPr="00174C9B">
        <w:rPr>
          <w:rFonts w:ascii="Arial" w:hAnsi="Arial" w:cs="Arial"/>
        </w:rPr>
        <w:t>alificação exigidas na Chamada Pública</w:t>
      </w:r>
      <w:r w:rsidRPr="00174C9B">
        <w:rPr>
          <w:rFonts w:ascii="Arial" w:hAnsi="Arial" w:cs="Arial"/>
        </w:rPr>
        <w:t>, sendo que deverão trazer no momento da assinatura do contrato os seguintes documentos atualizados: Prova de Regularidade com a Fazenda Federal, Prova de Regularidade para com a Dívida Ativa da União, Prova de Regularidade Fiscal para com a Fazenda Estadual, Prova de Regularidade Fiscal para com a Fazenda Municipal, do domicílio ou sede da licitante, Prova de Regularidade relativa a Seguridade  Social – INSS e Prova de Regularidade relativa ao Fundo de Garantia por Tempo de Serviço FGTS, e  certidão negativa a inexistência de débitos trabalhistas;</w:t>
      </w:r>
    </w:p>
    <w:p w:rsidR="00F2110D" w:rsidRPr="00174C9B" w:rsidRDefault="00F2110D" w:rsidP="00174C9B">
      <w:pPr>
        <w:pStyle w:val="PargrafodaLista"/>
        <w:widowControl w:val="0"/>
        <w:suppressAutoHyphens/>
        <w:autoSpaceDN w:val="0"/>
        <w:ind w:left="0"/>
        <w:contextualSpacing/>
        <w:jc w:val="both"/>
        <w:textAlignment w:val="baseline"/>
        <w:rPr>
          <w:rFonts w:ascii="Arial" w:hAnsi="Arial" w:cs="Arial"/>
        </w:rPr>
      </w:pPr>
      <w:r w:rsidRPr="00174C9B">
        <w:rPr>
          <w:rFonts w:ascii="Arial" w:hAnsi="Arial" w:cs="Arial"/>
        </w:rPr>
        <w:t xml:space="preserve"> </w:t>
      </w:r>
      <w:r w:rsidRPr="00174C9B">
        <w:rPr>
          <w:rFonts w:ascii="Arial" w:hAnsi="Arial" w:cs="Arial"/>
          <w:b/>
        </w:rPr>
        <w:t xml:space="preserve">7.1.11 – </w:t>
      </w:r>
      <w:r w:rsidRPr="00174C9B">
        <w:rPr>
          <w:rFonts w:ascii="Arial" w:hAnsi="Arial" w:cs="Arial"/>
        </w:rPr>
        <w:t>Manter preposto responsável pela execução do Contrato, aceito pela CONTRATANTE, durante o período de vigência do Contrato, para representá-la sempre que for preciso;</w:t>
      </w:r>
    </w:p>
    <w:p w:rsidR="00F2110D" w:rsidRPr="00174C9B" w:rsidRDefault="00F2110D" w:rsidP="00174C9B">
      <w:pPr>
        <w:tabs>
          <w:tab w:val="left" w:pos="1080"/>
          <w:tab w:val="num" w:pos="1440"/>
        </w:tabs>
        <w:ind w:right="49"/>
        <w:contextualSpacing/>
        <w:jc w:val="both"/>
        <w:rPr>
          <w:rFonts w:ascii="Arial" w:hAnsi="Arial" w:cs="Arial"/>
        </w:rPr>
      </w:pPr>
      <w:r w:rsidRPr="00174C9B">
        <w:rPr>
          <w:rFonts w:ascii="Arial" w:hAnsi="Arial" w:cs="Arial"/>
          <w:b/>
        </w:rPr>
        <w:t xml:space="preserve">7.1.12 – </w:t>
      </w:r>
      <w:r w:rsidRPr="00174C9B">
        <w:rPr>
          <w:rFonts w:ascii="Arial" w:hAnsi="Arial" w:cs="Arial"/>
        </w:rPr>
        <w:t>Comunicar por escrito, ao Fiscal designado pela CONTRATANTE para fiscalizar e acompanhar a execução contratual, qualquer anormalidade ou impropriedade verificada e prestar os esclarecimentos necessários;</w:t>
      </w:r>
    </w:p>
    <w:p w:rsidR="009B5C3C" w:rsidRPr="00174C9B" w:rsidRDefault="009B5C3C" w:rsidP="00174C9B">
      <w:pPr>
        <w:jc w:val="both"/>
        <w:rPr>
          <w:rFonts w:ascii="Arial" w:hAnsi="Arial" w:cs="Arial"/>
        </w:rPr>
      </w:pPr>
      <w:r w:rsidRPr="00174C9B">
        <w:rPr>
          <w:rFonts w:ascii="Arial" w:hAnsi="Arial" w:cs="Arial"/>
          <w:b/>
        </w:rPr>
        <w:t xml:space="preserve">7.1.13 – </w:t>
      </w:r>
      <w:r w:rsidRPr="00174C9B">
        <w:rPr>
          <w:rFonts w:ascii="Arial" w:hAnsi="Arial" w:cs="Arial"/>
        </w:rPr>
        <w:t>Responsabilizar-se por quaisquer danos ou prejuízos físicos ou materiais causados à CONTRATANTE ou a terceiros, pelos seus prepostos, advindos de imperícia, negligência, imprudência ou desrespeito às normas de segurança, quando da execução do fornecimento;</w:t>
      </w:r>
    </w:p>
    <w:p w:rsidR="00F2110D" w:rsidRPr="00174C9B" w:rsidRDefault="00F2110D" w:rsidP="00174C9B">
      <w:pPr>
        <w:tabs>
          <w:tab w:val="left" w:pos="1080"/>
          <w:tab w:val="num" w:pos="1440"/>
        </w:tabs>
        <w:ind w:right="49"/>
        <w:contextualSpacing/>
        <w:jc w:val="both"/>
        <w:rPr>
          <w:rFonts w:ascii="Arial" w:hAnsi="Arial" w:cs="Arial"/>
        </w:rPr>
      </w:pPr>
      <w:r w:rsidRPr="00174C9B">
        <w:rPr>
          <w:rFonts w:ascii="Arial" w:hAnsi="Arial" w:cs="Arial"/>
          <w:b/>
        </w:rPr>
        <w:t>7.1</w:t>
      </w:r>
      <w:r w:rsidR="009B5C3C" w:rsidRPr="00174C9B">
        <w:rPr>
          <w:rFonts w:ascii="Arial" w:hAnsi="Arial" w:cs="Arial"/>
          <w:b/>
        </w:rPr>
        <w:t>.14</w:t>
      </w:r>
      <w:r w:rsidRPr="00174C9B">
        <w:rPr>
          <w:rFonts w:ascii="Arial" w:hAnsi="Arial" w:cs="Arial"/>
          <w:b/>
        </w:rPr>
        <w:t xml:space="preserve"> – </w:t>
      </w:r>
      <w:r w:rsidRPr="00174C9B">
        <w:rPr>
          <w:rFonts w:ascii="Arial" w:hAnsi="Arial" w:cs="Arial"/>
        </w:rPr>
        <w:t>Reparar todo e qualquer dano que venha a ser causado em razão da má execução dos serviços objeto da contratação, suportando os prejuízos decorrentes da ação ou omissão da CONTRATADA;</w:t>
      </w:r>
    </w:p>
    <w:p w:rsidR="00F2110D" w:rsidRPr="00174C9B" w:rsidRDefault="004A6158" w:rsidP="00174C9B">
      <w:pPr>
        <w:pStyle w:val="PargrafodaLista"/>
        <w:widowControl w:val="0"/>
        <w:suppressAutoHyphens/>
        <w:autoSpaceDN w:val="0"/>
        <w:ind w:left="0"/>
        <w:contextualSpacing/>
        <w:jc w:val="both"/>
        <w:textAlignment w:val="baseline"/>
        <w:rPr>
          <w:rFonts w:ascii="Arial" w:hAnsi="Arial" w:cs="Arial"/>
        </w:rPr>
      </w:pPr>
      <w:r w:rsidRPr="00174C9B">
        <w:rPr>
          <w:rFonts w:ascii="Arial" w:hAnsi="Arial" w:cs="Arial"/>
          <w:b/>
        </w:rPr>
        <w:t>7.1.15</w:t>
      </w:r>
      <w:r w:rsidR="00F2110D" w:rsidRPr="00174C9B">
        <w:rPr>
          <w:rFonts w:ascii="Arial" w:hAnsi="Arial" w:cs="Arial"/>
          <w:b/>
        </w:rPr>
        <w:t xml:space="preserve"> – </w:t>
      </w:r>
      <w:r w:rsidR="00F2110D" w:rsidRPr="00174C9B">
        <w:rPr>
          <w:rFonts w:ascii="Arial" w:hAnsi="Arial" w:cs="Arial"/>
        </w:rPr>
        <w:t>Efetuar a entrega  somente após prévia aprovação do Gestor do Contrato;</w:t>
      </w:r>
    </w:p>
    <w:p w:rsidR="00F2110D" w:rsidRPr="00174C9B" w:rsidRDefault="004A6158" w:rsidP="00174C9B">
      <w:pPr>
        <w:pStyle w:val="NormalWeb"/>
        <w:suppressAutoHyphens/>
        <w:spacing w:before="0" w:beforeAutospacing="0" w:after="0" w:afterAutospacing="0"/>
        <w:jc w:val="both"/>
        <w:rPr>
          <w:rFonts w:ascii="Arial" w:hAnsi="Arial" w:cs="Arial" w:hint="default"/>
        </w:rPr>
      </w:pPr>
      <w:r w:rsidRPr="00174C9B">
        <w:rPr>
          <w:rFonts w:ascii="Arial" w:hAnsi="Arial" w:cs="Arial" w:hint="default"/>
          <w:b/>
        </w:rPr>
        <w:t>7.1.16</w:t>
      </w:r>
      <w:r w:rsidR="00F2110D" w:rsidRPr="00174C9B">
        <w:rPr>
          <w:rFonts w:ascii="Arial" w:hAnsi="Arial" w:cs="Arial" w:hint="default"/>
          <w:b/>
        </w:rPr>
        <w:t xml:space="preserve"> – </w:t>
      </w:r>
      <w:r w:rsidR="00F2110D" w:rsidRPr="00174C9B">
        <w:rPr>
          <w:rFonts w:ascii="Arial" w:hAnsi="Arial" w:cs="Arial" w:hint="default"/>
        </w:rPr>
        <w:t xml:space="preserve">Custear, sempre que solicitado pela </w:t>
      </w:r>
      <w:r w:rsidR="00F2110D" w:rsidRPr="00174C9B">
        <w:rPr>
          <w:rFonts w:ascii="Arial" w:hAnsi="Arial" w:cs="Arial" w:hint="default"/>
          <w:b/>
        </w:rPr>
        <w:t>CONTRATANTE</w:t>
      </w:r>
      <w:r w:rsidR="00F2110D" w:rsidRPr="00174C9B">
        <w:rPr>
          <w:rFonts w:ascii="Arial" w:hAnsi="Arial" w:cs="Arial" w:hint="default"/>
        </w:rPr>
        <w:t>, documentos que comprovem a qualidade do produto, sem qualquer ônus adicional a contratante;</w:t>
      </w:r>
    </w:p>
    <w:p w:rsidR="00F2110D" w:rsidRPr="00174C9B" w:rsidRDefault="004A6158" w:rsidP="00174C9B">
      <w:pPr>
        <w:pStyle w:val="NormalWeb"/>
        <w:suppressAutoHyphens/>
        <w:spacing w:before="0" w:beforeAutospacing="0" w:after="0" w:afterAutospacing="0"/>
        <w:jc w:val="both"/>
        <w:rPr>
          <w:rFonts w:ascii="Arial" w:hAnsi="Arial" w:cs="Arial" w:hint="default"/>
        </w:rPr>
      </w:pPr>
      <w:r w:rsidRPr="00174C9B">
        <w:rPr>
          <w:rFonts w:ascii="Arial" w:hAnsi="Arial" w:cs="Arial" w:hint="default"/>
          <w:b/>
        </w:rPr>
        <w:t>7.1.17</w:t>
      </w:r>
      <w:r w:rsidR="00F2110D" w:rsidRPr="00174C9B">
        <w:rPr>
          <w:rFonts w:ascii="Arial" w:hAnsi="Arial" w:cs="Arial" w:hint="default"/>
          <w:b/>
        </w:rPr>
        <w:t xml:space="preserve"> –</w:t>
      </w:r>
      <w:r w:rsidR="00F2110D" w:rsidRPr="00174C9B">
        <w:rPr>
          <w:rFonts w:ascii="Arial" w:hAnsi="Arial" w:cs="Arial" w:hint="default"/>
        </w:rPr>
        <w:t xml:space="preserve"> Não subcontratar, ceder ou transferir </w:t>
      </w:r>
      <w:r w:rsidR="00454A1F" w:rsidRPr="00174C9B">
        <w:rPr>
          <w:rFonts w:ascii="Arial" w:hAnsi="Arial" w:cs="Arial" w:hint="default"/>
        </w:rPr>
        <w:t>o objeto desta Chamada Pública</w:t>
      </w:r>
      <w:r w:rsidR="000326B4" w:rsidRPr="00174C9B">
        <w:rPr>
          <w:rFonts w:ascii="Arial" w:hAnsi="Arial" w:cs="Arial" w:hint="default"/>
        </w:rPr>
        <w:t>;</w:t>
      </w:r>
    </w:p>
    <w:p w:rsidR="000326B4" w:rsidRPr="00174C9B" w:rsidRDefault="000326B4" w:rsidP="00174C9B">
      <w:pPr>
        <w:jc w:val="both"/>
        <w:rPr>
          <w:rFonts w:ascii="Arial" w:hAnsi="Arial" w:cs="Arial"/>
          <w:lang w:val="pt-PT"/>
        </w:rPr>
      </w:pPr>
      <w:r w:rsidRPr="00174C9B">
        <w:rPr>
          <w:rFonts w:ascii="Arial" w:hAnsi="Arial" w:cs="Arial"/>
          <w:b/>
        </w:rPr>
        <w:t>7.1</w:t>
      </w:r>
      <w:r w:rsidR="004A6158" w:rsidRPr="00174C9B">
        <w:rPr>
          <w:rFonts w:ascii="Arial" w:hAnsi="Arial" w:cs="Arial"/>
          <w:b/>
        </w:rPr>
        <w:t>.18</w:t>
      </w:r>
      <w:r w:rsidRPr="00174C9B">
        <w:rPr>
          <w:rFonts w:ascii="Arial" w:hAnsi="Arial" w:cs="Arial"/>
          <w:b/>
        </w:rPr>
        <w:t xml:space="preserve"> – </w:t>
      </w:r>
      <w:r w:rsidRPr="00174C9B">
        <w:rPr>
          <w:rFonts w:ascii="Arial" w:hAnsi="Arial" w:cs="Arial"/>
          <w:lang w:val="pt-PT"/>
        </w:rPr>
        <w:t>Responder  inteira e solidariamente pela qualidade e autenticidade dos produtos,  mesmo não sendo a fabricante  e  obrigando-se a substituir, as suas expensas, no todo ou em parte, o objeto desta licitação, em que se verificarem vícios, defeitos, incorreções, resultantes da fabricação ou transporte, constatado visualmente ou em laboratório, correndo estes custos por sua conta.</w:t>
      </w:r>
    </w:p>
    <w:p w:rsidR="00DF6302" w:rsidRPr="00174C9B" w:rsidRDefault="00DF6302" w:rsidP="00174C9B">
      <w:pPr>
        <w:pStyle w:val="NormalWeb"/>
        <w:suppressAutoHyphens/>
        <w:spacing w:before="0" w:beforeAutospacing="0" w:after="0" w:afterAutospacing="0"/>
        <w:jc w:val="both"/>
        <w:rPr>
          <w:rFonts w:ascii="Arial" w:hAnsi="Arial" w:cs="Arial" w:hint="default"/>
        </w:rPr>
      </w:pPr>
    </w:p>
    <w:tbl>
      <w:tblPr>
        <w:tblW w:w="9923" w:type="dxa"/>
        <w:tblInd w:w="108" w:type="dxa"/>
        <w:tblBorders>
          <w:top w:val="single" w:sz="4" w:space="0" w:color="auto"/>
          <w:left w:val="single" w:sz="4" w:space="0" w:color="auto"/>
          <w:bottom w:val="single" w:sz="4" w:space="0" w:color="auto"/>
          <w:right w:val="single" w:sz="4" w:space="0" w:color="auto"/>
        </w:tblBorders>
        <w:shd w:val="clear" w:color="auto" w:fill="BFBFBF"/>
        <w:tblLook w:val="04A0"/>
      </w:tblPr>
      <w:tblGrid>
        <w:gridCol w:w="9923"/>
      </w:tblGrid>
      <w:tr w:rsidR="00F2110D" w:rsidRPr="00174C9B" w:rsidTr="007219A4">
        <w:tc>
          <w:tcPr>
            <w:tcW w:w="9923" w:type="dxa"/>
            <w:shd w:val="clear" w:color="auto" w:fill="BFBFBF"/>
          </w:tcPr>
          <w:p w:rsidR="00F2110D" w:rsidRPr="00174C9B" w:rsidRDefault="00F2110D" w:rsidP="00174C9B">
            <w:pPr>
              <w:ind w:right="46"/>
              <w:jc w:val="center"/>
              <w:rPr>
                <w:rFonts w:ascii="Arial" w:hAnsi="Arial" w:cs="Arial"/>
                <w:b/>
              </w:rPr>
            </w:pPr>
            <w:r w:rsidRPr="00174C9B">
              <w:rPr>
                <w:rFonts w:ascii="Arial" w:hAnsi="Arial" w:cs="Arial"/>
                <w:b/>
              </w:rPr>
              <w:t>CLÁUSULA OITAVA – DO PRAZO DO CONTRATO</w:t>
            </w:r>
          </w:p>
        </w:tc>
      </w:tr>
    </w:tbl>
    <w:p w:rsidR="00F2110D" w:rsidRPr="00174C9B" w:rsidRDefault="00F2110D" w:rsidP="00174C9B">
      <w:pPr>
        <w:ind w:right="-522"/>
        <w:jc w:val="both"/>
        <w:rPr>
          <w:rFonts w:ascii="Arial" w:hAnsi="Arial" w:cs="Arial"/>
          <w:b/>
        </w:rPr>
      </w:pPr>
    </w:p>
    <w:p w:rsidR="00441C48" w:rsidRPr="00174C9B" w:rsidRDefault="00F2110D" w:rsidP="00174C9B">
      <w:pPr>
        <w:jc w:val="both"/>
        <w:rPr>
          <w:rFonts w:ascii="Arial" w:hAnsi="Arial" w:cs="Arial"/>
          <w:bCs/>
        </w:rPr>
      </w:pPr>
      <w:r w:rsidRPr="00174C9B">
        <w:rPr>
          <w:rFonts w:ascii="Arial" w:hAnsi="Arial" w:cs="Arial"/>
          <w:b/>
        </w:rPr>
        <w:t>8.1</w:t>
      </w:r>
      <w:r w:rsidRPr="00174C9B">
        <w:rPr>
          <w:rFonts w:ascii="Arial" w:hAnsi="Arial" w:cs="Arial"/>
        </w:rPr>
        <w:t xml:space="preserve"> </w:t>
      </w:r>
      <w:r w:rsidRPr="00174C9B">
        <w:rPr>
          <w:rFonts w:ascii="Arial" w:hAnsi="Arial" w:cs="Arial"/>
          <w:b/>
        </w:rPr>
        <w:t>–</w:t>
      </w:r>
      <w:r w:rsidRPr="00174C9B">
        <w:rPr>
          <w:rFonts w:ascii="Arial" w:hAnsi="Arial" w:cs="Arial"/>
        </w:rPr>
        <w:t xml:space="preserve"> </w:t>
      </w:r>
      <w:r w:rsidR="00441C48" w:rsidRPr="00174C9B">
        <w:rPr>
          <w:rFonts w:ascii="Arial" w:hAnsi="Arial" w:cs="Arial"/>
          <w:bCs/>
        </w:rPr>
        <w:t>O prazo de vigência da contratação terá início na data de sua assinatura e vigorará até o dia 31/12/201</w:t>
      </w:r>
      <w:r w:rsidR="00D21139" w:rsidRPr="00174C9B">
        <w:rPr>
          <w:rFonts w:ascii="Arial" w:hAnsi="Arial" w:cs="Arial"/>
          <w:bCs/>
        </w:rPr>
        <w:t>8</w:t>
      </w:r>
      <w:r w:rsidR="00441C48" w:rsidRPr="00174C9B">
        <w:rPr>
          <w:rFonts w:ascii="Arial" w:hAnsi="Arial" w:cs="Arial"/>
          <w:bCs/>
        </w:rPr>
        <w:t>, respeitando sempre o exercício financeiro.</w:t>
      </w:r>
      <w:r w:rsidR="002C5E5E">
        <w:rPr>
          <w:rFonts w:ascii="Arial" w:hAnsi="Arial" w:cs="Arial"/>
          <w:bCs/>
        </w:rPr>
        <w:t xml:space="preserve"> Improrrogável.</w:t>
      </w:r>
    </w:p>
    <w:p w:rsidR="00DF6302" w:rsidRPr="00174C9B" w:rsidRDefault="00DF6302" w:rsidP="00174C9B">
      <w:pPr>
        <w:suppressAutoHyphens/>
        <w:jc w:val="both"/>
        <w:rPr>
          <w:rFonts w:ascii="Arial" w:hAnsi="Arial" w:cs="Arial"/>
          <w:color w:val="FF0000"/>
          <w:sz w:val="22"/>
        </w:rPr>
      </w:pPr>
    </w:p>
    <w:tbl>
      <w:tblPr>
        <w:tblW w:w="9923" w:type="dxa"/>
        <w:tblInd w:w="108" w:type="dxa"/>
        <w:tblBorders>
          <w:top w:val="single" w:sz="4" w:space="0" w:color="auto"/>
          <w:left w:val="single" w:sz="4" w:space="0" w:color="auto"/>
          <w:bottom w:val="single" w:sz="4" w:space="0" w:color="auto"/>
          <w:right w:val="single" w:sz="4" w:space="0" w:color="auto"/>
        </w:tblBorders>
        <w:shd w:val="clear" w:color="auto" w:fill="BFBFBF"/>
        <w:tblLook w:val="04A0"/>
      </w:tblPr>
      <w:tblGrid>
        <w:gridCol w:w="9923"/>
      </w:tblGrid>
      <w:tr w:rsidR="00F2110D" w:rsidRPr="00174C9B" w:rsidTr="007219A4">
        <w:tc>
          <w:tcPr>
            <w:tcW w:w="9923" w:type="dxa"/>
            <w:shd w:val="clear" w:color="auto" w:fill="BFBFBF"/>
          </w:tcPr>
          <w:p w:rsidR="00F2110D" w:rsidRPr="00174C9B" w:rsidRDefault="00F2110D" w:rsidP="00174C9B">
            <w:pPr>
              <w:ind w:right="46"/>
              <w:jc w:val="center"/>
              <w:rPr>
                <w:rFonts w:ascii="Arial" w:hAnsi="Arial" w:cs="Arial"/>
                <w:b/>
                <w:sz w:val="22"/>
              </w:rPr>
            </w:pPr>
            <w:r w:rsidRPr="00174C9B">
              <w:rPr>
                <w:rFonts w:ascii="Arial" w:hAnsi="Arial" w:cs="Arial"/>
                <w:b/>
                <w:sz w:val="22"/>
              </w:rPr>
              <w:t>CLÁUSULA NONA – DA INEXECUÇÃO E DA RESCISÃO DO CONTRATO</w:t>
            </w:r>
          </w:p>
        </w:tc>
      </w:tr>
    </w:tbl>
    <w:p w:rsidR="00F2110D" w:rsidRPr="00174C9B" w:rsidRDefault="00F2110D" w:rsidP="00174C9B">
      <w:pPr>
        <w:suppressAutoHyphens/>
        <w:jc w:val="both"/>
        <w:rPr>
          <w:rFonts w:ascii="Arial" w:hAnsi="Arial" w:cs="Arial"/>
          <w:b/>
          <w:sz w:val="22"/>
        </w:rPr>
      </w:pPr>
    </w:p>
    <w:p w:rsidR="00F2110D" w:rsidRPr="00174C9B" w:rsidRDefault="00F2110D" w:rsidP="00174C9B">
      <w:pPr>
        <w:suppressAutoHyphens/>
        <w:jc w:val="both"/>
        <w:rPr>
          <w:rFonts w:ascii="Arial" w:hAnsi="Arial" w:cs="Arial"/>
        </w:rPr>
      </w:pPr>
      <w:r w:rsidRPr="00174C9B">
        <w:rPr>
          <w:rFonts w:ascii="Arial" w:hAnsi="Arial" w:cs="Arial"/>
          <w:b/>
        </w:rPr>
        <w:t>9.1 –</w:t>
      </w:r>
      <w:r w:rsidRPr="00174C9B">
        <w:rPr>
          <w:rFonts w:ascii="Arial" w:hAnsi="Arial" w:cs="Arial"/>
        </w:rPr>
        <w:t xml:space="preserve"> A inexecução total ou parcial do Contrato ensejará a sua rescisão com as consequências contratuais e as previstas em Lei, com assento no Capítulo III, Seção V, da Lei Federal nº 8.666, de 21 de junho de 1993, nos seguintes casos:</w:t>
      </w:r>
    </w:p>
    <w:p w:rsidR="00F2110D" w:rsidRPr="00174C9B" w:rsidRDefault="00F2110D" w:rsidP="00174C9B">
      <w:pPr>
        <w:suppressAutoHyphens/>
        <w:jc w:val="both"/>
        <w:rPr>
          <w:rFonts w:ascii="Arial" w:hAnsi="Arial" w:cs="Arial"/>
        </w:rPr>
      </w:pPr>
    </w:p>
    <w:p w:rsidR="00F2110D" w:rsidRPr="00174C9B" w:rsidRDefault="00F2110D" w:rsidP="00174C9B">
      <w:pPr>
        <w:suppressAutoHyphens/>
        <w:jc w:val="both"/>
        <w:rPr>
          <w:rFonts w:ascii="Arial" w:hAnsi="Arial" w:cs="Arial"/>
        </w:rPr>
      </w:pPr>
      <w:r w:rsidRPr="00174C9B">
        <w:rPr>
          <w:rFonts w:ascii="Arial" w:hAnsi="Arial" w:cs="Arial"/>
        </w:rPr>
        <w:t xml:space="preserve">I – por ato unilateral e escrito da </w:t>
      </w:r>
      <w:r w:rsidRPr="00174C9B">
        <w:rPr>
          <w:rFonts w:ascii="Arial" w:hAnsi="Arial" w:cs="Arial"/>
          <w:b/>
        </w:rPr>
        <w:t>CONTRATANTE</w:t>
      </w:r>
      <w:r w:rsidRPr="00174C9B">
        <w:rPr>
          <w:rFonts w:ascii="Arial" w:hAnsi="Arial" w:cs="Arial"/>
        </w:rPr>
        <w:t>, nos casos enumerados nos incisos de I a XII, XVII e XVIII do artigo 78 da Lei Federal nº 8.666, de 21 de junho de 1993;</w:t>
      </w:r>
    </w:p>
    <w:p w:rsidR="00F2110D" w:rsidRPr="00174C9B" w:rsidRDefault="00F2110D" w:rsidP="00174C9B">
      <w:pPr>
        <w:suppressAutoHyphens/>
        <w:jc w:val="both"/>
        <w:rPr>
          <w:rFonts w:ascii="Arial" w:hAnsi="Arial" w:cs="Arial"/>
        </w:rPr>
      </w:pPr>
      <w:r w:rsidRPr="00174C9B">
        <w:rPr>
          <w:rFonts w:ascii="Arial" w:hAnsi="Arial" w:cs="Arial"/>
        </w:rPr>
        <w:t>II – amigavelmente, por acordo entre as partes, desde que haja conveniência para a Administração, mediante formalização através de aviso com antecedência mínima de 30 dias, não cabendo indenização de qualquer das partes, exceto para pagamento dos fornecimentos comprovadamente prestados;</w:t>
      </w:r>
    </w:p>
    <w:p w:rsidR="00F2110D" w:rsidRPr="00174C9B" w:rsidRDefault="00F2110D" w:rsidP="00174C9B">
      <w:pPr>
        <w:pStyle w:val="EspSubTitulo1Char"/>
        <w:spacing w:before="0" w:after="0"/>
        <w:rPr>
          <w:rFonts w:ascii="Arial" w:hAnsi="Arial" w:cs="Arial"/>
          <w:sz w:val="24"/>
          <w:szCs w:val="24"/>
        </w:rPr>
      </w:pPr>
      <w:r w:rsidRPr="00174C9B">
        <w:rPr>
          <w:rFonts w:ascii="Arial" w:hAnsi="Arial" w:cs="Arial"/>
          <w:sz w:val="24"/>
          <w:szCs w:val="24"/>
        </w:rPr>
        <w:t>III – judicialmente, na forma da legislação vigente;</w:t>
      </w:r>
    </w:p>
    <w:p w:rsidR="00F2110D" w:rsidRPr="00174C9B" w:rsidRDefault="00F2110D" w:rsidP="00174C9B">
      <w:pPr>
        <w:pStyle w:val="EspSubTitulo1Char"/>
        <w:spacing w:before="0" w:after="0"/>
        <w:rPr>
          <w:rFonts w:ascii="Arial" w:hAnsi="Arial" w:cs="Arial"/>
          <w:sz w:val="24"/>
          <w:szCs w:val="24"/>
        </w:rPr>
      </w:pPr>
      <w:r w:rsidRPr="00174C9B">
        <w:rPr>
          <w:rFonts w:ascii="Arial" w:hAnsi="Arial" w:cs="Arial"/>
          <w:sz w:val="24"/>
          <w:szCs w:val="24"/>
        </w:rPr>
        <w:t xml:space="preserve">IV – a rescisão contratual determinada por ato unilateral, em que constatado o descumprimento do avençado, acarreta as seguintes consequências para a </w:t>
      </w:r>
      <w:r w:rsidRPr="00174C9B">
        <w:rPr>
          <w:rFonts w:ascii="Arial" w:hAnsi="Arial" w:cs="Arial"/>
          <w:b/>
          <w:sz w:val="24"/>
          <w:szCs w:val="24"/>
        </w:rPr>
        <w:t>CONTRATADA</w:t>
      </w:r>
      <w:r w:rsidRPr="00174C9B">
        <w:rPr>
          <w:rFonts w:ascii="Arial" w:hAnsi="Arial" w:cs="Arial"/>
          <w:sz w:val="24"/>
          <w:szCs w:val="24"/>
        </w:rPr>
        <w:t>, sem prejuízo das sanções previstas:</w:t>
      </w:r>
    </w:p>
    <w:p w:rsidR="00F2110D" w:rsidRPr="00174C9B" w:rsidRDefault="00F2110D" w:rsidP="00174C9B">
      <w:pPr>
        <w:suppressAutoHyphens/>
        <w:jc w:val="both"/>
        <w:rPr>
          <w:rFonts w:ascii="Arial" w:hAnsi="Arial" w:cs="Arial"/>
        </w:rPr>
      </w:pPr>
      <w:r w:rsidRPr="00174C9B">
        <w:rPr>
          <w:rFonts w:ascii="Arial" w:hAnsi="Arial" w:cs="Arial"/>
        </w:rPr>
        <w:t>a) execução dos valores das multas e indenizações devidas à CONTRATANTE;</w:t>
      </w:r>
    </w:p>
    <w:p w:rsidR="00F2110D" w:rsidRPr="00174C9B" w:rsidRDefault="00F2110D" w:rsidP="00174C9B">
      <w:pPr>
        <w:suppressAutoHyphens/>
        <w:jc w:val="both"/>
        <w:rPr>
          <w:rFonts w:ascii="Arial" w:hAnsi="Arial" w:cs="Arial"/>
        </w:rPr>
      </w:pPr>
      <w:r w:rsidRPr="00174C9B">
        <w:rPr>
          <w:rFonts w:ascii="Arial" w:hAnsi="Arial" w:cs="Arial"/>
        </w:rPr>
        <w:t xml:space="preserve">b) retenção dos créditos decorrentes do Contrato até o limite dos prejuízos causados à </w:t>
      </w:r>
      <w:r w:rsidRPr="00174C9B">
        <w:rPr>
          <w:rFonts w:ascii="Arial" w:hAnsi="Arial" w:cs="Arial"/>
          <w:b/>
        </w:rPr>
        <w:t>CONTRATANTE.</w:t>
      </w:r>
    </w:p>
    <w:p w:rsidR="00F2110D" w:rsidRPr="00174C9B" w:rsidRDefault="00F2110D" w:rsidP="00174C9B">
      <w:pPr>
        <w:ind w:right="46"/>
        <w:jc w:val="both"/>
        <w:rPr>
          <w:rFonts w:ascii="Arial" w:hAnsi="Arial" w:cs="Arial"/>
        </w:rPr>
      </w:pPr>
    </w:p>
    <w:p w:rsidR="00F2110D" w:rsidRPr="00174C9B" w:rsidRDefault="00F2110D" w:rsidP="00174C9B">
      <w:pPr>
        <w:ind w:right="46"/>
        <w:jc w:val="both"/>
        <w:rPr>
          <w:rFonts w:ascii="Arial" w:hAnsi="Arial" w:cs="Arial"/>
        </w:rPr>
      </w:pPr>
      <w:r w:rsidRPr="00174C9B">
        <w:rPr>
          <w:rFonts w:ascii="Arial" w:hAnsi="Arial" w:cs="Arial"/>
          <w:b/>
        </w:rPr>
        <w:t xml:space="preserve">9.2 – </w:t>
      </w:r>
      <w:r w:rsidRPr="00174C9B">
        <w:rPr>
          <w:rFonts w:ascii="Arial" w:hAnsi="Arial" w:cs="Arial"/>
        </w:rPr>
        <w:t xml:space="preserve">Sem prejuízo de quaisquer sanções aplicáveis, a critério da </w:t>
      </w:r>
      <w:r w:rsidRPr="00174C9B">
        <w:rPr>
          <w:rFonts w:ascii="Arial" w:hAnsi="Arial" w:cs="Arial"/>
          <w:b/>
        </w:rPr>
        <w:t>CONTRATANTE</w:t>
      </w:r>
      <w:r w:rsidRPr="00174C9B">
        <w:rPr>
          <w:rFonts w:ascii="Arial" w:hAnsi="Arial" w:cs="Arial"/>
        </w:rPr>
        <w:t>, a rescisão importará em:</w:t>
      </w:r>
    </w:p>
    <w:p w:rsidR="00F2110D" w:rsidRPr="00174C9B" w:rsidRDefault="00F2110D" w:rsidP="00174C9B">
      <w:pPr>
        <w:ind w:right="46"/>
        <w:jc w:val="both"/>
        <w:rPr>
          <w:rFonts w:ascii="Arial" w:hAnsi="Arial" w:cs="Arial"/>
        </w:rPr>
      </w:pPr>
    </w:p>
    <w:p w:rsidR="00F2110D" w:rsidRPr="00174C9B" w:rsidRDefault="00F2110D" w:rsidP="00174C9B">
      <w:pPr>
        <w:numPr>
          <w:ilvl w:val="0"/>
          <w:numId w:val="3"/>
        </w:numPr>
        <w:tabs>
          <w:tab w:val="left" w:pos="-1276"/>
          <w:tab w:val="left" w:pos="-426"/>
        </w:tabs>
        <w:ind w:left="0" w:right="46" w:firstLine="0"/>
        <w:jc w:val="both"/>
        <w:rPr>
          <w:rFonts w:ascii="Arial" w:hAnsi="Arial" w:cs="Arial"/>
        </w:rPr>
      </w:pPr>
      <w:r w:rsidRPr="00174C9B">
        <w:rPr>
          <w:rFonts w:ascii="Arial" w:hAnsi="Arial" w:cs="Arial"/>
        </w:rPr>
        <w:t>Aplicação da pena de suspensão do direito de licitar com o ESTADO e seus órgãos descentralizados, pelo prazo de até 2 (dois) anos;</w:t>
      </w:r>
    </w:p>
    <w:p w:rsidR="00F2110D" w:rsidRPr="00174C9B" w:rsidRDefault="00F2110D" w:rsidP="00174C9B">
      <w:pPr>
        <w:tabs>
          <w:tab w:val="left" w:pos="-1276"/>
          <w:tab w:val="left" w:pos="-426"/>
        </w:tabs>
        <w:ind w:right="46"/>
        <w:jc w:val="both"/>
        <w:rPr>
          <w:rFonts w:ascii="Arial" w:hAnsi="Arial" w:cs="Arial"/>
        </w:rPr>
      </w:pPr>
    </w:p>
    <w:p w:rsidR="00F2110D" w:rsidRPr="00174C9B" w:rsidRDefault="00F2110D" w:rsidP="00174C9B">
      <w:pPr>
        <w:numPr>
          <w:ilvl w:val="0"/>
          <w:numId w:val="3"/>
        </w:numPr>
        <w:tabs>
          <w:tab w:val="left" w:pos="-1276"/>
          <w:tab w:val="left" w:pos="-426"/>
          <w:tab w:val="left" w:pos="1276"/>
        </w:tabs>
        <w:ind w:left="0" w:right="46" w:firstLine="0"/>
        <w:jc w:val="both"/>
        <w:rPr>
          <w:rFonts w:ascii="Arial" w:hAnsi="Arial" w:cs="Arial"/>
        </w:rPr>
      </w:pPr>
      <w:r w:rsidRPr="00174C9B">
        <w:rPr>
          <w:rFonts w:ascii="Arial" w:hAnsi="Arial" w:cs="Arial"/>
        </w:rPr>
        <w:t xml:space="preserve">Declaração de inidoneidade quando a </w:t>
      </w:r>
      <w:r w:rsidRPr="00174C9B">
        <w:rPr>
          <w:rFonts w:ascii="Arial" w:hAnsi="Arial" w:cs="Arial"/>
          <w:b/>
        </w:rPr>
        <w:t>CONTRATADA,</w:t>
      </w:r>
      <w:r w:rsidRPr="00174C9B">
        <w:rPr>
          <w:rFonts w:ascii="Arial" w:hAnsi="Arial" w:cs="Arial"/>
        </w:rPr>
        <w:t xml:space="preserve"> sem justa causa, não cumprir as obrigações assumidas, praticando falta grave, dolosa ou revestida de má-fé, a juízo do ESTADO.  </w:t>
      </w:r>
    </w:p>
    <w:p w:rsidR="00F2110D" w:rsidRPr="00174C9B" w:rsidRDefault="00F2110D" w:rsidP="00174C9B">
      <w:pPr>
        <w:tabs>
          <w:tab w:val="left" w:pos="-1276"/>
          <w:tab w:val="left" w:pos="-426"/>
          <w:tab w:val="left" w:pos="1276"/>
        </w:tabs>
        <w:ind w:right="46"/>
        <w:jc w:val="both"/>
        <w:rPr>
          <w:rFonts w:ascii="Arial" w:hAnsi="Arial" w:cs="Arial"/>
        </w:rPr>
      </w:pPr>
    </w:p>
    <w:p w:rsidR="00DF6302" w:rsidRPr="00174C9B" w:rsidRDefault="00F2110D" w:rsidP="00174C9B">
      <w:pPr>
        <w:pStyle w:val="PargrafodaLista"/>
        <w:numPr>
          <w:ilvl w:val="0"/>
          <w:numId w:val="3"/>
        </w:numPr>
        <w:tabs>
          <w:tab w:val="left" w:pos="-1276"/>
          <w:tab w:val="left" w:pos="-426"/>
          <w:tab w:val="left" w:pos="1276"/>
        </w:tabs>
        <w:ind w:left="0" w:right="46" w:firstLine="0"/>
        <w:jc w:val="both"/>
        <w:rPr>
          <w:rFonts w:ascii="Arial" w:hAnsi="Arial" w:cs="Arial"/>
        </w:rPr>
      </w:pPr>
      <w:r w:rsidRPr="00174C9B">
        <w:rPr>
          <w:rFonts w:ascii="Arial" w:hAnsi="Arial" w:cs="Arial"/>
        </w:rPr>
        <w:t>A pena de inidoneidade será aplicada em despacho fundamentado, assegurado a defesa ao infrator, ponderada a natureza, a gravidade da falta e a extensão do dano efetivo ou potencial.</w:t>
      </w:r>
    </w:p>
    <w:p w:rsidR="005D0F83" w:rsidRPr="00174C9B" w:rsidRDefault="005D0F83" w:rsidP="00174C9B">
      <w:pPr>
        <w:tabs>
          <w:tab w:val="left" w:pos="-1276"/>
          <w:tab w:val="left" w:pos="-426"/>
          <w:tab w:val="left" w:pos="1276"/>
        </w:tabs>
        <w:ind w:right="46"/>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tblBorders>
        <w:shd w:val="clear" w:color="auto" w:fill="BFBFBF"/>
        <w:tblLook w:val="04A0"/>
      </w:tblPr>
      <w:tblGrid>
        <w:gridCol w:w="9923"/>
      </w:tblGrid>
      <w:tr w:rsidR="00F2110D" w:rsidRPr="00174C9B" w:rsidTr="007219A4">
        <w:tc>
          <w:tcPr>
            <w:tcW w:w="9923" w:type="dxa"/>
            <w:shd w:val="clear" w:color="auto" w:fill="BFBFBF"/>
          </w:tcPr>
          <w:p w:rsidR="00F2110D" w:rsidRPr="00174C9B" w:rsidRDefault="00F2110D" w:rsidP="00174C9B">
            <w:pPr>
              <w:ind w:right="46"/>
              <w:jc w:val="center"/>
              <w:rPr>
                <w:rFonts w:ascii="Arial" w:hAnsi="Arial" w:cs="Arial"/>
                <w:b/>
              </w:rPr>
            </w:pPr>
            <w:r w:rsidRPr="00174C9B">
              <w:rPr>
                <w:rFonts w:ascii="Arial" w:hAnsi="Arial" w:cs="Arial"/>
                <w:b/>
              </w:rPr>
              <w:t>CLÁUSULA DÉCIMA – DAS SANÇÕES ADMINISTRATIVAS</w:t>
            </w:r>
          </w:p>
        </w:tc>
      </w:tr>
    </w:tbl>
    <w:p w:rsidR="00F2110D" w:rsidRPr="00174C9B" w:rsidRDefault="00F2110D" w:rsidP="00174C9B">
      <w:pPr>
        <w:ind w:right="46"/>
        <w:jc w:val="both"/>
        <w:rPr>
          <w:rFonts w:ascii="Arial" w:hAnsi="Arial" w:cs="Arial"/>
          <w:b/>
        </w:rPr>
      </w:pPr>
    </w:p>
    <w:p w:rsidR="00F2110D" w:rsidRPr="00174C9B" w:rsidRDefault="00F2110D" w:rsidP="00174C9B">
      <w:pPr>
        <w:suppressAutoHyphens/>
        <w:jc w:val="both"/>
        <w:rPr>
          <w:rFonts w:ascii="Arial" w:hAnsi="Arial" w:cs="Arial"/>
        </w:rPr>
      </w:pPr>
      <w:r w:rsidRPr="00174C9B">
        <w:rPr>
          <w:rFonts w:ascii="Arial" w:hAnsi="Arial" w:cs="Arial"/>
          <w:b/>
        </w:rPr>
        <w:t>10.1 –</w:t>
      </w:r>
      <w:r w:rsidR="00D76124" w:rsidRPr="00174C9B">
        <w:rPr>
          <w:rFonts w:ascii="Arial" w:hAnsi="Arial" w:cs="Arial"/>
        </w:rPr>
        <w:t xml:space="preserve"> As Cooperativas/Associações</w:t>
      </w:r>
      <w:r w:rsidRPr="00174C9B">
        <w:rPr>
          <w:rFonts w:ascii="Arial" w:hAnsi="Arial" w:cs="Arial"/>
        </w:rPr>
        <w:t xml:space="preserve"> que não </w:t>
      </w:r>
      <w:r w:rsidR="00D76124" w:rsidRPr="00174C9B">
        <w:rPr>
          <w:rFonts w:ascii="Arial" w:hAnsi="Arial" w:cs="Arial"/>
        </w:rPr>
        <w:t>cumprirem as normas da Chamada Pública</w:t>
      </w:r>
      <w:r w:rsidRPr="00174C9B">
        <w:rPr>
          <w:rFonts w:ascii="Arial" w:hAnsi="Arial" w:cs="Arial"/>
        </w:rPr>
        <w:t xml:space="preserve"> e as obrigações contratuais assumidas estarão sujeitas às sanções e penalidades estabelecidas na Lei Federal nº 8.666, de 21 de junho de 1993 e no Decreto Estadual nº 2617, de 16 de setembro de 2009, quais sejam:</w:t>
      </w:r>
    </w:p>
    <w:p w:rsidR="00F2110D" w:rsidRPr="00174C9B" w:rsidRDefault="00F2110D" w:rsidP="00174C9B">
      <w:pPr>
        <w:suppressAutoHyphens/>
        <w:jc w:val="both"/>
        <w:rPr>
          <w:rFonts w:ascii="Arial" w:hAnsi="Arial" w:cs="Arial"/>
          <w:b/>
        </w:rPr>
      </w:pPr>
      <w:r w:rsidRPr="00174C9B">
        <w:rPr>
          <w:rFonts w:ascii="Arial" w:hAnsi="Arial" w:cs="Arial"/>
          <w:b/>
        </w:rPr>
        <w:t>I – Advertência</w:t>
      </w:r>
    </w:p>
    <w:p w:rsidR="00F2110D" w:rsidRPr="00174C9B" w:rsidRDefault="00F2110D" w:rsidP="00174C9B">
      <w:pPr>
        <w:suppressAutoHyphens/>
        <w:jc w:val="both"/>
        <w:rPr>
          <w:rFonts w:ascii="Arial" w:hAnsi="Arial" w:cs="Arial"/>
          <w:b/>
        </w:rPr>
      </w:pPr>
      <w:r w:rsidRPr="00174C9B">
        <w:rPr>
          <w:rFonts w:ascii="Arial" w:hAnsi="Arial" w:cs="Arial"/>
          <w:b/>
        </w:rPr>
        <w:t>II – Multa:</w:t>
      </w:r>
    </w:p>
    <w:p w:rsidR="00F2110D" w:rsidRPr="00174C9B" w:rsidRDefault="00F2110D" w:rsidP="00174C9B">
      <w:pPr>
        <w:suppressAutoHyphens/>
        <w:jc w:val="both"/>
        <w:rPr>
          <w:rFonts w:ascii="Arial" w:hAnsi="Arial" w:cs="Arial"/>
        </w:rPr>
      </w:pPr>
      <w:r w:rsidRPr="00174C9B">
        <w:rPr>
          <w:rFonts w:ascii="Arial" w:hAnsi="Arial" w:cs="Arial"/>
        </w:rPr>
        <w:t>a) 0,33% por dia de atraso na entrega do produto ou execução do serviço, calculado sobre o valor correspondente a parte inadimplente, até o limite de 9,9%;</w:t>
      </w:r>
    </w:p>
    <w:p w:rsidR="00F2110D" w:rsidRPr="00174C9B" w:rsidRDefault="00F2110D" w:rsidP="00174C9B">
      <w:pPr>
        <w:suppressAutoHyphens/>
        <w:jc w:val="both"/>
        <w:rPr>
          <w:rFonts w:ascii="Arial" w:hAnsi="Arial" w:cs="Arial"/>
        </w:rPr>
      </w:pPr>
      <w:r w:rsidRPr="00174C9B">
        <w:rPr>
          <w:rFonts w:ascii="Arial" w:hAnsi="Arial" w:cs="Arial"/>
        </w:rPr>
        <w:t>b) 10% em caso de não entrega do produto, não conclusão do serviço ou rescisão contratual, por culpa da contratada, calculado sobre a parte inadimplente;</w:t>
      </w:r>
    </w:p>
    <w:p w:rsidR="00F2110D" w:rsidRPr="00174C9B" w:rsidRDefault="00F2110D" w:rsidP="00174C9B">
      <w:pPr>
        <w:pStyle w:val="EspSubTitulo1Char"/>
        <w:spacing w:before="0" w:after="0"/>
        <w:rPr>
          <w:rFonts w:ascii="Arial" w:hAnsi="Arial" w:cs="Arial"/>
          <w:sz w:val="24"/>
          <w:szCs w:val="24"/>
        </w:rPr>
      </w:pPr>
      <w:r w:rsidRPr="00174C9B">
        <w:rPr>
          <w:rFonts w:ascii="Arial" w:hAnsi="Arial" w:cs="Arial"/>
          <w:sz w:val="24"/>
          <w:szCs w:val="24"/>
        </w:rPr>
        <w:t xml:space="preserve"> c) de até 20% calculado sobre o valor do Contrato, pelo descumprimento de qualquer cláusula do Contrato, exceto prazo de entrega.</w:t>
      </w:r>
    </w:p>
    <w:p w:rsidR="00F2110D" w:rsidRPr="00174C9B" w:rsidRDefault="00F2110D" w:rsidP="00174C9B">
      <w:pPr>
        <w:suppressAutoHyphens/>
        <w:jc w:val="both"/>
        <w:rPr>
          <w:rFonts w:ascii="Arial" w:hAnsi="Arial" w:cs="Arial"/>
          <w:b/>
        </w:rPr>
      </w:pPr>
      <w:r w:rsidRPr="00174C9B">
        <w:rPr>
          <w:rFonts w:ascii="Arial" w:hAnsi="Arial" w:cs="Arial"/>
          <w:b/>
        </w:rPr>
        <w:t>III – Suspensão:</w:t>
      </w:r>
    </w:p>
    <w:p w:rsidR="00F2110D" w:rsidRPr="00174C9B" w:rsidRDefault="00D76124" w:rsidP="00174C9B">
      <w:pPr>
        <w:suppressAutoHyphens/>
        <w:jc w:val="both"/>
        <w:rPr>
          <w:rFonts w:ascii="Arial" w:hAnsi="Arial" w:cs="Arial"/>
        </w:rPr>
      </w:pPr>
      <w:r w:rsidRPr="00174C9B">
        <w:rPr>
          <w:rFonts w:ascii="Arial" w:hAnsi="Arial" w:cs="Arial"/>
        </w:rPr>
        <w:t>A Cooperativa/Associação</w:t>
      </w:r>
      <w:r w:rsidR="00F2110D" w:rsidRPr="00174C9B">
        <w:rPr>
          <w:rFonts w:ascii="Arial" w:hAnsi="Arial" w:cs="Arial"/>
        </w:rPr>
        <w:t xml:space="preserve"> ficará impedida de licitar e contratar com a União, Estados, Distrito Federal ou Municípios, </w:t>
      </w:r>
      <w:r w:rsidR="00F2110D" w:rsidRPr="00174C9B">
        <w:rPr>
          <w:rFonts w:ascii="Arial" w:eastAsia="MS Mincho" w:hAnsi="Arial" w:cs="Arial"/>
        </w:rPr>
        <w:t>por até 5 anos</w:t>
      </w:r>
      <w:r w:rsidR="00F2110D" w:rsidRPr="00174C9B">
        <w:rPr>
          <w:rFonts w:ascii="Arial" w:hAnsi="Arial" w:cs="Arial"/>
        </w:rPr>
        <w:t xml:space="preserve"> quando a fornecedora convocada dentro do prazo de validade da sua proposta:</w:t>
      </w:r>
    </w:p>
    <w:p w:rsidR="00F2110D" w:rsidRPr="00174C9B" w:rsidRDefault="00F2110D" w:rsidP="00174C9B">
      <w:pPr>
        <w:pStyle w:val="EspSubTitulo1Char"/>
        <w:spacing w:before="0" w:after="0"/>
        <w:rPr>
          <w:rFonts w:ascii="Arial" w:hAnsi="Arial" w:cs="Arial"/>
          <w:sz w:val="24"/>
          <w:szCs w:val="24"/>
        </w:rPr>
      </w:pPr>
      <w:r w:rsidRPr="00174C9B">
        <w:rPr>
          <w:rFonts w:ascii="Arial" w:hAnsi="Arial" w:cs="Arial"/>
          <w:sz w:val="24"/>
          <w:szCs w:val="24"/>
        </w:rPr>
        <w:t>a) não celebrar o Contrato;</w:t>
      </w:r>
    </w:p>
    <w:p w:rsidR="00F2110D" w:rsidRPr="00174C9B" w:rsidRDefault="00F2110D" w:rsidP="00174C9B">
      <w:pPr>
        <w:suppressAutoHyphens/>
        <w:jc w:val="both"/>
        <w:rPr>
          <w:rFonts w:ascii="Arial" w:hAnsi="Arial" w:cs="Arial"/>
        </w:rPr>
      </w:pPr>
      <w:r w:rsidRPr="00174C9B">
        <w:rPr>
          <w:rFonts w:ascii="Arial" w:hAnsi="Arial" w:cs="Arial"/>
        </w:rPr>
        <w:t>b) deixar de entregar ou apresentar documentação falsa, exigida para o certame;</w:t>
      </w:r>
    </w:p>
    <w:p w:rsidR="00F2110D" w:rsidRPr="00174C9B" w:rsidRDefault="00F2110D" w:rsidP="00174C9B">
      <w:pPr>
        <w:suppressAutoHyphens/>
        <w:jc w:val="both"/>
        <w:rPr>
          <w:rFonts w:ascii="Arial" w:hAnsi="Arial" w:cs="Arial"/>
        </w:rPr>
      </w:pPr>
      <w:r w:rsidRPr="00174C9B">
        <w:rPr>
          <w:rFonts w:ascii="Arial" w:hAnsi="Arial" w:cs="Arial"/>
        </w:rPr>
        <w:t>c) ensejar o retardamento da execução de seu objeto;</w:t>
      </w:r>
    </w:p>
    <w:p w:rsidR="00F2110D" w:rsidRPr="00174C9B" w:rsidRDefault="00F2110D" w:rsidP="00174C9B">
      <w:pPr>
        <w:suppressAutoHyphens/>
        <w:jc w:val="both"/>
        <w:rPr>
          <w:rFonts w:ascii="Arial" w:hAnsi="Arial" w:cs="Arial"/>
        </w:rPr>
      </w:pPr>
      <w:r w:rsidRPr="00174C9B">
        <w:rPr>
          <w:rFonts w:ascii="Arial" w:hAnsi="Arial" w:cs="Arial"/>
        </w:rPr>
        <w:t>d) não mantiver a proposta;</w:t>
      </w:r>
    </w:p>
    <w:p w:rsidR="00F2110D" w:rsidRPr="00174C9B" w:rsidRDefault="00F2110D" w:rsidP="00174C9B">
      <w:pPr>
        <w:suppressAutoHyphens/>
        <w:jc w:val="both"/>
        <w:rPr>
          <w:rFonts w:ascii="Arial" w:hAnsi="Arial" w:cs="Arial"/>
        </w:rPr>
      </w:pPr>
      <w:r w:rsidRPr="00174C9B">
        <w:rPr>
          <w:rFonts w:ascii="Arial" w:hAnsi="Arial" w:cs="Arial"/>
        </w:rPr>
        <w:t>e) falhar ou fraudar na execução do Contrato;</w:t>
      </w:r>
    </w:p>
    <w:p w:rsidR="00F2110D" w:rsidRPr="00174C9B" w:rsidRDefault="00F2110D" w:rsidP="00174C9B">
      <w:pPr>
        <w:suppressAutoHyphens/>
        <w:jc w:val="both"/>
        <w:rPr>
          <w:rFonts w:ascii="Arial" w:hAnsi="Arial" w:cs="Arial"/>
        </w:rPr>
      </w:pPr>
      <w:r w:rsidRPr="00174C9B">
        <w:rPr>
          <w:rFonts w:ascii="Arial" w:hAnsi="Arial" w:cs="Arial"/>
        </w:rPr>
        <w:t>f) comportar-se de modo inidôneo;</w:t>
      </w:r>
    </w:p>
    <w:p w:rsidR="00F2110D" w:rsidRPr="00174C9B" w:rsidRDefault="00F2110D" w:rsidP="00174C9B">
      <w:pPr>
        <w:suppressAutoHyphens/>
        <w:jc w:val="both"/>
        <w:rPr>
          <w:rFonts w:ascii="Arial" w:hAnsi="Arial" w:cs="Arial"/>
        </w:rPr>
      </w:pPr>
      <w:r w:rsidRPr="00174C9B">
        <w:rPr>
          <w:rFonts w:ascii="Arial" w:hAnsi="Arial" w:cs="Arial"/>
        </w:rPr>
        <w:t>g) cometer fraude fiscal;</w:t>
      </w:r>
    </w:p>
    <w:p w:rsidR="00F2110D" w:rsidRPr="00174C9B" w:rsidRDefault="00F2110D" w:rsidP="00174C9B">
      <w:pPr>
        <w:suppressAutoHyphens/>
        <w:jc w:val="both"/>
        <w:rPr>
          <w:rFonts w:ascii="Arial" w:eastAsia="MS Mincho" w:hAnsi="Arial" w:cs="Arial"/>
        </w:rPr>
      </w:pPr>
      <w:r w:rsidRPr="00174C9B">
        <w:rPr>
          <w:rFonts w:ascii="Arial" w:eastAsia="MS Mincho" w:hAnsi="Arial" w:cs="Arial"/>
        </w:rPr>
        <w:t>h) por prazo indeterminado, quando a empresa receber qualquer das multas previstas e não efetuar o pagamento.</w:t>
      </w:r>
    </w:p>
    <w:p w:rsidR="00F2110D" w:rsidRPr="00174C9B" w:rsidRDefault="00F2110D" w:rsidP="00174C9B">
      <w:pPr>
        <w:suppressAutoHyphens/>
        <w:jc w:val="both"/>
        <w:rPr>
          <w:rFonts w:ascii="Arial" w:hAnsi="Arial" w:cs="Arial"/>
        </w:rPr>
      </w:pPr>
      <w:r w:rsidRPr="00174C9B">
        <w:rPr>
          <w:rFonts w:ascii="Arial" w:hAnsi="Arial" w:cs="Arial"/>
          <w:b/>
        </w:rPr>
        <w:t>IV</w:t>
      </w:r>
      <w:r w:rsidRPr="00174C9B">
        <w:rPr>
          <w:rFonts w:ascii="Arial" w:hAnsi="Arial" w:cs="Arial"/>
        </w:rPr>
        <w:t xml:space="preserve"> – Declaração de inidoneidade para licitar e contratar com a Administração Pública, em caso de faltas graves apuradas por intermédio de processo administrativo.</w:t>
      </w:r>
    </w:p>
    <w:p w:rsidR="00F2110D" w:rsidRPr="00174C9B" w:rsidRDefault="00F2110D" w:rsidP="00174C9B">
      <w:pPr>
        <w:suppressAutoHyphens/>
        <w:jc w:val="both"/>
        <w:rPr>
          <w:rFonts w:ascii="Arial" w:hAnsi="Arial" w:cs="Arial"/>
        </w:rPr>
      </w:pPr>
      <w:r w:rsidRPr="00174C9B">
        <w:rPr>
          <w:rFonts w:ascii="Arial" w:hAnsi="Arial" w:cs="Arial"/>
          <w:b/>
        </w:rPr>
        <w:t>V</w:t>
      </w:r>
      <w:r w:rsidRPr="00174C9B">
        <w:rPr>
          <w:rFonts w:ascii="Arial" w:hAnsi="Arial" w:cs="Arial"/>
        </w:rPr>
        <w:t xml:space="preserve"> – Na aplicação das penalidades previstas neste edital, a Administração considerará, motivadamente, a gravidade da falta, seus efeitos, bem c</w:t>
      </w:r>
      <w:r w:rsidR="00D76124" w:rsidRPr="00174C9B">
        <w:rPr>
          <w:rFonts w:ascii="Arial" w:hAnsi="Arial" w:cs="Arial"/>
        </w:rPr>
        <w:t>omo os antecedentes da Cooperativa/Associação</w:t>
      </w:r>
      <w:r w:rsidRPr="00174C9B">
        <w:rPr>
          <w:rFonts w:ascii="Arial" w:hAnsi="Arial" w:cs="Arial"/>
        </w:rPr>
        <w:t xml:space="preserve"> ou </w:t>
      </w:r>
      <w:r w:rsidRPr="00174C9B">
        <w:rPr>
          <w:rFonts w:ascii="Arial" w:hAnsi="Arial" w:cs="Arial"/>
          <w:b/>
        </w:rPr>
        <w:t>CONTRATADA</w:t>
      </w:r>
      <w:r w:rsidRPr="00174C9B">
        <w:rPr>
          <w:rFonts w:ascii="Arial" w:hAnsi="Arial" w:cs="Arial"/>
        </w:rPr>
        <w:t xml:space="preserve">, graduando-as e podendo deixar de aplicá-las, se admitidas às justificativas da </w:t>
      </w:r>
      <w:r w:rsidR="00D76124" w:rsidRPr="00174C9B">
        <w:rPr>
          <w:rFonts w:ascii="Arial" w:hAnsi="Arial" w:cs="Arial"/>
        </w:rPr>
        <w:t>Cooperativa/Associação</w:t>
      </w:r>
      <w:r w:rsidRPr="00174C9B">
        <w:rPr>
          <w:rFonts w:ascii="Arial" w:hAnsi="Arial" w:cs="Arial"/>
        </w:rPr>
        <w:t xml:space="preserve"> ou CONTRATADA, nos termos do que dispõe o artigo 87, “caput”, da Lei Federal nº 8.666, de 21 de junho de 1993.</w:t>
      </w:r>
    </w:p>
    <w:p w:rsidR="00F2110D" w:rsidRPr="00174C9B" w:rsidRDefault="00F2110D" w:rsidP="00174C9B">
      <w:pPr>
        <w:suppressAutoHyphens/>
        <w:jc w:val="both"/>
        <w:rPr>
          <w:rFonts w:ascii="Arial" w:hAnsi="Arial" w:cs="Arial"/>
        </w:rPr>
      </w:pPr>
      <w:r w:rsidRPr="00174C9B">
        <w:rPr>
          <w:rFonts w:ascii="Arial" w:hAnsi="Arial" w:cs="Arial"/>
          <w:b/>
        </w:rPr>
        <w:t xml:space="preserve">VI </w:t>
      </w:r>
      <w:r w:rsidRPr="00174C9B">
        <w:rPr>
          <w:rFonts w:ascii="Arial" w:hAnsi="Arial" w:cs="Arial"/>
        </w:rPr>
        <w:t>– As penalidades aplicadas serão regi</w:t>
      </w:r>
      <w:r w:rsidR="00D76124" w:rsidRPr="00174C9B">
        <w:rPr>
          <w:rFonts w:ascii="Arial" w:hAnsi="Arial" w:cs="Arial"/>
        </w:rPr>
        <w:t>stradas no cadastro da Cooperativa/Associação</w:t>
      </w:r>
      <w:r w:rsidRPr="00174C9B">
        <w:rPr>
          <w:rFonts w:ascii="Arial" w:hAnsi="Arial" w:cs="Arial"/>
        </w:rPr>
        <w:t>/</w:t>
      </w:r>
      <w:r w:rsidRPr="00174C9B">
        <w:rPr>
          <w:rFonts w:ascii="Arial" w:hAnsi="Arial" w:cs="Arial"/>
          <w:b/>
        </w:rPr>
        <w:t>CONTRATADA.</w:t>
      </w:r>
    </w:p>
    <w:p w:rsidR="00F2110D" w:rsidRPr="00174C9B" w:rsidRDefault="00F2110D" w:rsidP="00174C9B">
      <w:pPr>
        <w:suppressAutoHyphens/>
        <w:jc w:val="both"/>
        <w:rPr>
          <w:rFonts w:ascii="Arial" w:hAnsi="Arial" w:cs="Arial"/>
        </w:rPr>
      </w:pPr>
      <w:r w:rsidRPr="00174C9B">
        <w:rPr>
          <w:rFonts w:ascii="Arial" w:hAnsi="Arial" w:cs="Arial"/>
          <w:b/>
        </w:rPr>
        <w:t>VII –</w:t>
      </w:r>
      <w:r w:rsidRPr="00174C9B">
        <w:rPr>
          <w:rFonts w:ascii="Arial" w:hAnsi="Arial" w:cs="Arial"/>
        </w:rPr>
        <w:t xml:space="preserve"> Nenhum pagamento será realizado à</w:t>
      </w:r>
      <w:r w:rsidRPr="00174C9B">
        <w:rPr>
          <w:rFonts w:ascii="Arial" w:hAnsi="Arial" w:cs="Arial"/>
          <w:b/>
        </w:rPr>
        <w:t xml:space="preserve"> CONTRATADA</w:t>
      </w:r>
      <w:r w:rsidRPr="00174C9B">
        <w:rPr>
          <w:rFonts w:ascii="Arial" w:hAnsi="Arial" w:cs="Arial"/>
        </w:rPr>
        <w:t xml:space="preserve"> enquanto pendente de liquidação qualquer obrigação financeira que lhe for imposta em virtude de penalidade ou inadimplência contratual.</w:t>
      </w:r>
    </w:p>
    <w:p w:rsidR="00F2110D" w:rsidRPr="00174C9B" w:rsidRDefault="00F2110D" w:rsidP="00174C9B">
      <w:pPr>
        <w:ind w:left="1276" w:right="46" w:hanging="567"/>
        <w:jc w:val="both"/>
        <w:rPr>
          <w:rFonts w:ascii="Arial" w:hAnsi="Arial" w:cs="Arial"/>
        </w:rPr>
      </w:pPr>
    </w:p>
    <w:p w:rsidR="00F2110D" w:rsidRPr="00174C9B" w:rsidRDefault="00F2110D" w:rsidP="00174C9B">
      <w:pPr>
        <w:ind w:right="46"/>
        <w:jc w:val="both"/>
        <w:rPr>
          <w:rFonts w:ascii="Arial" w:hAnsi="Arial" w:cs="Arial"/>
        </w:rPr>
      </w:pPr>
      <w:r w:rsidRPr="00174C9B">
        <w:rPr>
          <w:rFonts w:ascii="Arial" w:hAnsi="Arial" w:cs="Arial"/>
          <w:b/>
        </w:rPr>
        <w:t>10.2 –</w:t>
      </w:r>
      <w:r w:rsidRPr="00174C9B">
        <w:rPr>
          <w:rFonts w:ascii="Arial" w:hAnsi="Arial" w:cs="Arial"/>
        </w:rPr>
        <w:t xml:space="preserve"> É assegurada ampla defesa e o contraditório no procedimento da aplicação de penalidade, no prazo de 05 (cinco) dias úteis, contados da intimação do ato.</w:t>
      </w:r>
    </w:p>
    <w:p w:rsidR="00DF6302" w:rsidRPr="00174C9B" w:rsidRDefault="00DF6302" w:rsidP="00174C9B">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923"/>
      </w:tblGrid>
      <w:tr w:rsidR="00F2110D" w:rsidRPr="00174C9B" w:rsidTr="007219A4">
        <w:tc>
          <w:tcPr>
            <w:tcW w:w="9923" w:type="dxa"/>
            <w:shd w:val="clear" w:color="auto" w:fill="BFBFBF"/>
          </w:tcPr>
          <w:p w:rsidR="00F2110D" w:rsidRPr="00174C9B" w:rsidRDefault="00F2110D" w:rsidP="00174C9B">
            <w:pPr>
              <w:ind w:right="46"/>
              <w:jc w:val="center"/>
              <w:rPr>
                <w:rFonts w:ascii="Arial" w:hAnsi="Arial" w:cs="Arial"/>
                <w:b/>
              </w:rPr>
            </w:pPr>
            <w:r w:rsidRPr="00174C9B">
              <w:rPr>
                <w:rFonts w:ascii="Arial" w:hAnsi="Arial" w:cs="Arial"/>
                <w:b/>
              </w:rPr>
              <w:t>CLÁUSULA DÉCIMA PRIMEIRA – DA ALTERAÇÃO CONTRATUAL</w:t>
            </w:r>
          </w:p>
        </w:tc>
      </w:tr>
    </w:tbl>
    <w:p w:rsidR="00F2110D" w:rsidRPr="00174C9B" w:rsidRDefault="00F2110D" w:rsidP="00174C9B">
      <w:pPr>
        <w:jc w:val="both"/>
        <w:rPr>
          <w:rFonts w:ascii="Arial" w:hAnsi="Arial" w:cs="Arial"/>
        </w:rPr>
      </w:pPr>
    </w:p>
    <w:p w:rsidR="00F2110D" w:rsidRPr="00174C9B" w:rsidRDefault="00F2110D" w:rsidP="00174C9B">
      <w:pPr>
        <w:suppressAutoHyphens/>
        <w:jc w:val="both"/>
        <w:rPr>
          <w:rFonts w:ascii="Arial" w:hAnsi="Arial" w:cs="Arial"/>
        </w:rPr>
      </w:pPr>
      <w:r w:rsidRPr="00174C9B">
        <w:rPr>
          <w:rFonts w:ascii="Arial" w:hAnsi="Arial" w:cs="Arial"/>
          <w:b/>
          <w:bCs/>
        </w:rPr>
        <w:t>11.1</w:t>
      </w:r>
      <w:r w:rsidRPr="00174C9B">
        <w:rPr>
          <w:rFonts w:ascii="Arial" w:hAnsi="Arial" w:cs="Arial"/>
        </w:rPr>
        <w:t xml:space="preserve"> </w:t>
      </w:r>
      <w:r w:rsidRPr="00174C9B">
        <w:rPr>
          <w:rFonts w:ascii="Arial" w:hAnsi="Arial" w:cs="Arial"/>
          <w:b/>
        </w:rPr>
        <w:t>–</w:t>
      </w:r>
      <w:r w:rsidRPr="00174C9B">
        <w:rPr>
          <w:rFonts w:ascii="Arial" w:hAnsi="Arial" w:cs="Arial"/>
        </w:rPr>
        <w:t xml:space="preserve"> O Contrato a ser celebrado poderá ser alterado, na forma e condições estabelecidas no artigo 65 da Lei Federal nº 8.666, de 21 de junho de 1993.</w:t>
      </w:r>
    </w:p>
    <w:p w:rsidR="00F2110D" w:rsidRPr="00174C9B" w:rsidRDefault="00F2110D" w:rsidP="00174C9B">
      <w:pPr>
        <w:suppressAutoHyphens/>
        <w:jc w:val="both"/>
        <w:rPr>
          <w:rFonts w:ascii="Arial" w:hAnsi="Arial" w:cs="Arial"/>
        </w:rPr>
      </w:pPr>
    </w:p>
    <w:p w:rsidR="00F2110D" w:rsidRPr="00174C9B" w:rsidRDefault="00F2110D" w:rsidP="00174C9B">
      <w:pPr>
        <w:suppressAutoHyphens/>
        <w:jc w:val="both"/>
        <w:rPr>
          <w:rFonts w:ascii="Arial" w:hAnsi="Arial" w:cs="Arial"/>
        </w:rPr>
      </w:pPr>
      <w:r w:rsidRPr="00174C9B">
        <w:rPr>
          <w:rFonts w:ascii="Arial" w:hAnsi="Arial" w:cs="Arial"/>
          <w:b/>
          <w:bCs/>
        </w:rPr>
        <w:t>11.2</w:t>
      </w:r>
      <w:r w:rsidRPr="00174C9B">
        <w:rPr>
          <w:rFonts w:ascii="Arial" w:hAnsi="Arial" w:cs="Arial"/>
        </w:rPr>
        <w:t xml:space="preserve"> </w:t>
      </w:r>
      <w:r w:rsidRPr="00174C9B">
        <w:rPr>
          <w:rFonts w:ascii="Arial" w:hAnsi="Arial" w:cs="Arial"/>
          <w:b/>
        </w:rPr>
        <w:t>–</w:t>
      </w:r>
      <w:r w:rsidRPr="00174C9B">
        <w:rPr>
          <w:rFonts w:ascii="Arial" w:hAnsi="Arial" w:cs="Arial"/>
        </w:rPr>
        <w:t xml:space="preserve"> O contratado fica obrigado a aceitar, nos termos do art. 65, §1º, da Lei Federal nº 8.666, de 21 de junho de 1993, nas mesmas condições contratuais, os acréscimos ou supressões que se fizerem necessário até 25% do valor atualizado do Contrato, não cabendo nesse caso qualquer tipo de indenização.</w:t>
      </w:r>
    </w:p>
    <w:p w:rsidR="00DF6302" w:rsidRDefault="00DF6302" w:rsidP="00174C9B">
      <w:pPr>
        <w:suppressAutoHyphens/>
        <w:jc w:val="both"/>
        <w:rPr>
          <w:rFonts w:ascii="Arial" w:hAnsi="Arial" w:cs="Arial"/>
        </w:rPr>
      </w:pPr>
    </w:p>
    <w:p w:rsidR="00237718" w:rsidRPr="00174C9B" w:rsidRDefault="00237718" w:rsidP="00174C9B">
      <w:pPr>
        <w:suppressAutoHyphens/>
        <w:jc w:val="both"/>
        <w:rPr>
          <w:rFonts w:ascii="Arial" w:hAnsi="Arial" w:cs="Arial"/>
        </w:rPr>
      </w:pPr>
    </w:p>
    <w:p w:rsidR="00F2110D" w:rsidRPr="00174C9B" w:rsidRDefault="00F2110D" w:rsidP="00174C9B">
      <w:pPr>
        <w:pBdr>
          <w:top w:val="single" w:sz="4" w:space="0" w:color="auto"/>
          <w:left w:val="single" w:sz="4" w:space="0" w:color="auto"/>
          <w:bottom w:val="single" w:sz="4" w:space="1" w:color="auto"/>
          <w:right w:val="single" w:sz="4" w:space="1" w:color="auto"/>
        </w:pBdr>
        <w:shd w:val="clear" w:color="auto" w:fill="BFBFBF"/>
        <w:tabs>
          <w:tab w:val="left" w:pos="567"/>
        </w:tabs>
        <w:ind w:right="46"/>
        <w:jc w:val="center"/>
        <w:rPr>
          <w:rFonts w:ascii="Arial" w:hAnsi="Arial" w:cs="Arial"/>
          <w:b/>
        </w:rPr>
      </w:pPr>
      <w:r w:rsidRPr="00174C9B">
        <w:rPr>
          <w:rFonts w:ascii="Arial" w:hAnsi="Arial" w:cs="Arial"/>
          <w:b/>
          <w:highlight w:val="lightGray"/>
        </w:rPr>
        <w:t>CLÁUSULA DÉCIMA SEGUNDA – DA LEGISLAÇÃO APLICÁVEL</w:t>
      </w:r>
    </w:p>
    <w:p w:rsidR="00F2110D" w:rsidRPr="00174C9B" w:rsidRDefault="00F2110D" w:rsidP="00174C9B">
      <w:pPr>
        <w:tabs>
          <w:tab w:val="left" w:pos="567"/>
        </w:tabs>
        <w:ind w:right="46"/>
        <w:jc w:val="both"/>
        <w:rPr>
          <w:rFonts w:ascii="Arial" w:hAnsi="Arial" w:cs="Arial"/>
          <w:b/>
        </w:rPr>
      </w:pPr>
    </w:p>
    <w:p w:rsidR="00F2110D" w:rsidRPr="00174C9B" w:rsidRDefault="00F2110D" w:rsidP="00174C9B">
      <w:pPr>
        <w:tabs>
          <w:tab w:val="left" w:pos="567"/>
        </w:tabs>
        <w:ind w:right="46"/>
        <w:jc w:val="both"/>
        <w:rPr>
          <w:rFonts w:ascii="Arial" w:hAnsi="Arial" w:cs="Arial"/>
        </w:rPr>
      </w:pPr>
      <w:r w:rsidRPr="00174C9B">
        <w:rPr>
          <w:rFonts w:ascii="Arial" w:hAnsi="Arial" w:cs="Arial"/>
          <w:b/>
        </w:rPr>
        <w:t xml:space="preserve">12.1 – </w:t>
      </w:r>
      <w:r w:rsidRPr="00174C9B">
        <w:rPr>
          <w:rFonts w:ascii="Arial" w:hAnsi="Arial" w:cs="Arial"/>
        </w:rPr>
        <w:t>Nos termos do previsto no artigo 55, inciso XII, aplica-se ao presente contrato a presente legislação:</w:t>
      </w:r>
    </w:p>
    <w:p w:rsidR="00F2110D" w:rsidRPr="00174C9B" w:rsidRDefault="00B81B7A" w:rsidP="00174C9B">
      <w:pPr>
        <w:tabs>
          <w:tab w:val="left" w:pos="567"/>
        </w:tabs>
        <w:ind w:right="46"/>
        <w:jc w:val="both"/>
        <w:rPr>
          <w:rFonts w:ascii="Arial" w:hAnsi="Arial" w:cs="Arial"/>
        </w:rPr>
      </w:pPr>
      <w:r w:rsidRPr="00174C9B">
        <w:rPr>
          <w:rFonts w:ascii="Arial" w:hAnsi="Arial" w:cs="Arial"/>
        </w:rPr>
        <w:t xml:space="preserve">a) Lei nº 11.947/2009 e </w:t>
      </w:r>
      <w:r w:rsidR="00F2110D" w:rsidRPr="00174C9B">
        <w:rPr>
          <w:rFonts w:ascii="Arial" w:hAnsi="Arial" w:cs="Arial"/>
        </w:rPr>
        <w:t xml:space="preserve">Resolução nº </w:t>
      </w:r>
      <w:r w:rsidRPr="00174C9B">
        <w:rPr>
          <w:rFonts w:ascii="Arial" w:hAnsi="Arial" w:cs="Arial"/>
        </w:rPr>
        <w:t xml:space="preserve">04/2015 </w:t>
      </w:r>
      <w:r w:rsidR="00F2110D" w:rsidRPr="00174C9B">
        <w:rPr>
          <w:rFonts w:ascii="Arial" w:hAnsi="Arial" w:cs="Arial"/>
        </w:rPr>
        <w:t>no que couber:</w:t>
      </w:r>
    </w:p>
    <w:p w:rsidR="00F2110D" w:rsidRPr="00174C9B" w:rsidRDefault="00F2110D" w:rsidP="00174C9B">
      <w:pPr>
        <w:tabs>
          <w:tab w:val="left" w:pos="567"/>
        </w:tabs>
        <w:ind w:right="46"/>
        <w:jc w:val="both"/>
        <w:rPr>
          <w:rFonts w:ascii="Arial" w:hAnsi="Arial" w:cs="Arial"/>
        </w:rPr>
      </w:pPr>
      <w:r w:rsidRPr="00174C9B">
        <w:rPr>
          <w:rFonts w:ascii="Arial" w:hAnsi="Arial" w:cs="Arial"/>
        </w:rPr>
        <w:t>b) Lei nº 8.666/93 e alterações;</w:t>
      </w:r>
    </w:p>
    <w:p w:rsidR="00F2110D" w:rsidRPr="00174C9B" w:rsidRDefault="00F2110D" w:rsidP="00174C9B">
      <w:pPr>
        <w:tabs>
          <w:tab w:val="left" w:pos="567"/>
        </w:tabs>
        <w:ind w:right="46"/>
        <w:jc w:val="both"/>
        <w:rPr>
          <w:rFonts w:ascii="Arial" w:hAnsi="Arial" w:cs="Arial"/>
        </w:rPr>
      </w:pPr>
      <w:r w:rsidRPr="00174C9B">
        <w:rPr>
          <w:rFonts w:ascii="Arial" w:hAnsi="Arial" w:cs="Arial"/>
        </w:rPr>
        <w:t>c) Código de Defesa do Consumidor;</w:t>
      </w:r>
    </w:p>
    <w:p w:rsidR="00F2110D" w:rsidRPr="00174C9B" w:rsidRDefault="00F2110D" w:rsidP="00174C9B">
      <w:pPr>
        <w:tabs>
          <w:tab w:val="left" w:pos="567"/>
        </w:tabs>
        <w:ind w:right="46"/>
        <w:jc w:val="both"/>
        <w:rPr>
          <w:rFonts w:ascii="Arial" w:hAnsi="Arial" w:cs="Arial"/>
        </w:rPr>
      </w:pPr>
      <w:r w:rsidRPr="00174C9B">
        <w:rPr>
          <w:rFonts w:ascii="Arial" w:hAnsi="Arial" w:cs="Arial"/>
        </w:rPr>
        <w:t>d) Código Civil;</w:t>
      </w:r>
    </w:p>
    <w:p w:rsidR="00F2110D" w:rsidRPr="00174C9B" w:rsidRDefault="00F2110D" w:rsidP="00174C9B">
      <w:pPr>
        <w:tabs>
          <w:tab w:val="left" w:pos="567"/>
        </w:tabs>
        <w:ind w:right="46"/>
        <w:jc w:val="both"/>
        <w:rPr>
          <w:rFonts w:ascii="Arial" w:hAnsi="Arial" w:cs="Arial"/>
        </w:rPr>
      </w:pPr>
      <w:r w:rsidRPr="00174C9B">
        <w:rPr>
          <w:rFonts w:ascii="Arial" w:hAnsi="Arial" w:cs="Arial"/>
        </w:rPr>
        <w:t>e) Código Penal,</w:t>
      </w:r>
    </w:p>
    <w:p w:rsidR="00F2110D" w:rsidRPr="00174C9B" w:rsidRDefault="00F2110D" w:rsidP="00174C9B">
      <w:pPr>
        <w:tabs>
          <w:tab w:val="left" w:pos="567"/>
        </w:tabs>
        <w:ind w:right="46"/>
        <w:jc w:val="both"/>
        <w:rPr>
          <w:rFonts w:ascii="Arial" w:hAnsi="Arial" w:cs="Arial"/>
        </w:rPr>
      </w:pPr>
      <w:r w:rsidRPr="00174C9B">
        <w:rPr>
          <w:rFonts w:ascii="Arial" w:hAnsi="Arial" w:cs="Arial"/>
        </w:rPr>
        <w:t>f) Código Processo Civil;</w:t>
      </w:r>
    </w:p>
    <w:p w:rsidR="00F2110D" w:rsidRPr="00174C9B" w:rsidRDefault="00F2110D" w:rsidP="00174C9B">
      <w:pPr>
        <w:tabs>
          <w:tab w:val="left" w:pos="567"/>
        </w:tabs>
        <w:ind w:right="46"/>
        <w:jc w:val="both"/>
        <w:rPr>
          <w:rFonts w:ascii="Arial" w:hAnsi="Arial" w:cs="Arial"/>
        </w:rPr>
      </w:pPr>
      <w:r w:rsidRPr="00174C9B">
        <w:rPr>
          <w:rFonts w:ascii="Arial" w:hAnsi="Arial" w:cs="Arial"/>
        </w:rPr>
        <w:t>g) Código Processo Penal;</w:t>
      </w:r>
    </w:p>
    <w:p w:rsidR="00F2110D" w:rsidRPr="00174C9B" w:rsidRDefault="00F2110D" w:rsidP="00174C9B">
      <w:pPr>
        <w:tabs>
          <w:tab w:val="left" w:pos="567"/>
        </w:tabs>
        <w:ind w:right="46"/>
        <w:jc w:val="both"/>
        <w:rPr>
          <w:rFonts w:ascii="Arial" w:hAnsi="Arial" w:cs="Arial"/>
        </w:rPr>
      </w:pPr>
      <w:r w:rsidRPr="00174C9B">
        <w:rPr>
          <w:rFonts w:ascii="Arial" w:hAnsi="Arial" w:cs="Arial"/>
        </w:rPr>
        <w:t>h) Legislação Trabalhista e Previdenciária;</w:t>
      </w:r>
    </w:p>
    <w:p w:rsidR="00F2110D" w:rsidRPr="00174C9B" w:rsidRDefault="00F2110D" w:rsidP="00174C9B">
      <w:pPr>
        <w:tabs>
          <w:tab w:val="left" w:pos="567"/>
        </w:tabs>
        <w:ind w:right="46"/>
        <w:jc w:val="both"/>
        <w:rPr>
          <w:rFonts w:ascii="Arial" w:hAnsi="Arial" w:cs="Arial"/>
        </w:rPr>
      </w:pPr>
      <w:r w:rsidRPr="00174C9B">
        <w:rPr>
          <w:rFonts w:ascii="Arial" w:hAnsi="Arial" w:cs="Arial"/>
        </w:rPr>
        <w:t>i) Estatuto da Criança e do Adolescente;</w:t>
      </w:r>
    </w:p>
    <w:p w:rsidR="00F2110D" w:rsidRPr="00174C9B" w:rsidRDefault="00F2110D" w:rsidP="00174C9B">
      <w:pPr>
        <w:tabs>
          <w:tab w:val="left" w:pos="567"/>
        </w:tabs>
        <w:ind w:right="46"/>
        <w:jc w:val="both"/>
        <w:rPr>
          <w:rFonts w:ascii="Arial" w:hAnsi="Arial" w:cs="Arial"/>
        </w:rPr>
      </w:pPr>
      <w:r w:rsidRPr="00174C9B">
        <w:rPr>
          <w:rFonts w:ascii="Arial" w:hAnsi="Arial" w:cs="Arial"/>
        </w:rPr>
        <w:t xml:space="preserve">j) Demais legislações correlatas </w:t>
      </w:r>
    </w:p>
    <w:p w:rsidR="005D0F83" w:rsidRPr="00174C9B" w:rsidRDefault="005D0F83" w:rsidP="00174C9B">
      <w:pPr>
        <w:tabs>
          <w:tab w:val="left" w:pos="567"/>
        </w:tabs>
        <w:ind w:right="46"/>
        <w:jc w:val="both"/>
        <w:rPr>
          <w:rFonts w:ascii="Arial" w:hAnsi="Arial" w:cs="Arial"/>
        </w:rPr>
      </w:pPr>
    </w:p>
    <w:tbl>
      <w:tblPr>
        <w:tblW w:w="0" w:type="auto"/>
        <w:tblInd w:w="10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9923"/>
      </w:tblGrid>
      <w:tr w:rsidR="00F2110D" w:rsidRPr="00174C9B" w:rsidTr="007219A4">
        <w:tc>
          <w:tcPr>
            <w:tcW w:w="9923" w:type="dxa"/>
            <w:shd w:val="clear" w:color="auto" w:fill="C0C0C0"/>
          </w:tcPr>
          <w:p w:rsidR="00F2110D" w:rsidRPr="00174C9B" w:rsidRDefault="00F2110D" w:rsidP="00174C9B">
            <w:pPr>
              <w:tabs>
                <w:tab w:val="left" w:pos="567"/>
              </w:tabs>
              <w:jc w:val="center"/>
              <w:rPr>
                <w:rFonts w:ascii="Arial" w:hAnsi="Arial" w:cs="Arial"/>
                <w:b/>
              </w:rPr>
            </w:pPr>
            <w:r w:rsidRPr="00174C9B">
              <w:rPr>
                <w:rFonts w:ascii="Arial" w:hAnsi="Arial" w:cs="Arial"/>
                <w:b/>
              </w:rPr>
              <w:t>CLÁUSULA DÉCIMA TERCEIRA – DA SUSPENSÃO DA ENTREGA</w:t>
            </w:r>
          </w:p>
        </w:tc>
      </w:tr>
    </w:tbl>
    <w:p w:rsidR="00F2110D" w:rsidRPr="00174C9B" w:rsidRDefault="00F2110D" w:rsidP="00174C9B">
      <w:pPr>
        <w:jc w:val="both"/>
        <w:rPr>
          <w:rFonts w:ascii="Arial" w:hAnsi="Arial" w:cs="Arial"/>
          <w:b/>
        </w:rPr>
      </w:pPr>
    </w:p>
    <w:p w:rsidR="00F2110D" w:rsidRPr="00174C9B" w:rsidRDefault="00F2110D" w:rsidP="00174C9B">
      <w:pPr>
        <w:jc w:val="both"/>
        <w:rPr>
          <w:rFonts w:ascii="Arial" w:hAnsi="Arial" w:cs="Arial"/>
        </w:rPr>
      </w:pPr>
      <w:r w:rsidRPr="00174C9B">
        <w:rPr>
          <w:rFonts w:ascii="Arial" w:hAnsi="Arial" w:cs="Arial"/>
          <w:b/>
        </w:rPr>
        <w:t>13.1 A</w:t>
      </w:r>
      <w:r w:rsidRPr="00174C9B">
        <w:rPr>
          <w:rFonts w:ascii="Arial" w:hAnsi="Arial" w:cs="Arial"/>
        </w:rPr>
        <w:t xml:space="preserve"> </w:t>
      </w:r>
      <w:r w:rsidRPr="00174C9B">
        <w:rPr>
          <w:rFonts w:ascii="Arial" w:hAnsi="Arial" w:cs="Arial"/>
          <w:b/>
        </w:rPr>
        <w:t>CONTRATADA</w:t>
      </w:r>
      <w:r w:rsidRPr="00174C9B">
        <w:rPr>
          <w:rFonts w:ascii="Arial" w:hAnsi="Arial" w:cs="Arial"/>
        </w:rPr>
        <w:t xml:space="preserve"> não pode interromper a entrega sob a alegação de não estar recebendo os pagamentos devidos. Pode ele, contudo, suspender o cumprimento de suas obrigações se os pagamentos devidos pela </w:t>
      </w:r>
      <w:r w:rsidRPr="00174C9B">
        <w:rPr>
          <w:rFonts w:ascii="Arial" w:hAnsi="Arial" w:cs="Arial"/>
          <w:b/>
        </w:rPr>
        <w:t>CONTRATANTE</w:t>
      </w:r>
      <w:r w:rsidRPr="00174C9B">
        <w:rPr>
          <w:rFonts w:ascii="Arial" w:hAnsi="Arial" w:cs="Arial"/>
        </w:rPr>
        <w:t xml:space="preserve"> atrasarem por mais de 90 dias, salvo em caso de calamidade pública, grave perturbação da ordem interna ou guerra (art. 78, inciso XV, Lei n. 8.666/93).</w:t>
      </w:r>
    </w:p>
    <w:p w:rsidR="005D0F83" w:rsidRPr="00174C9B" w:rsidRDefault="005D0F83" w:rsidP="00174C9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2110D" w:rsidRPr="00174C9B" w:rsidTr="007219A4">
        <w:tc>
          <w:tcPr>
            <w:tcW w:w="9923" w:type="dxa"/>
            <w:shd w:val="clear" w:color="auto" w:fill="BFBFBF"/>
          </w:tcPr>
          <w:p w:rsidR="00F2110D" w:rsidRPr="00174C9B" w:rsidRDefault="00F2110D" w:rsidP="00174C9B">
            <w:pPr>
              <w:jc w:val="center"/>
              <w:rPr>
                <w:rFonts w:ascii="Arial" w:hAnsi="Arial" w:cs="Arial"/>
              </w:rPr>
            </w:pPr>
            <w:r w:rsidRPr="00174C9B">
              <w:rPr>
                <w:rFonts w:ascii="Arial" w:hAnsi="Arial" w:cs="Arial"/>
                <w:b/>
              </w:rPr>
              <w:t>CLÁUSULA DÉCIMA QUARTA – DOS DIREITOS DA ADMINISTRAÇÃO</w:t>
            </w:r>
          </w:p>
        </w:tc>
      </w:tr>
    </w:tbl>
    <w:p w:rsidR="00F2110D" w:rsidRPr="00174C9B" w:rsidRDefault="00F2110D" w:rsidP="00174C9B">
      <w:pPr>
        <w:jc w:val="both"/>
        <w:rPr>
          <w:rFonts w:ascii="Arial" w:hAnsi="Arial" w:cs="Arial"/>
          <w:b/>
          <w:bCs/>
        </w:rPr>
      </w:pPr>
    </w:p>
    <w:p w:rsidR="00F2110D" w:rsidRPr="00174C9B" w:rsidRDefault="00F2110D" w:rsidP="00174C9B">
      <w:pPr>
        <w:pStyle w:val="EspSubTitulo1Char"/>
        <w:spacing w:before="0" w:after="0"/>
        <w:rPr>
          <w:rFonts w:ascii="Arial" w:hAnsi="Arial" w:cs="Arial"/>
          <w:sz w:val="24"/>
          <w:szCs w:val="24"/>
        </w:rPr>
      </w:pPr>
      <w:r w:rsidRPr="00174C9B">
        <w:rPr>
          <w:rFonts w:ascii="Arial" w:hAnsi="Arial" w:cs="Arial"/>
          <w:b/>
          <w:sz w:val="24"/>
          <w:szCs w:val="24"/>
        </w:rPr>
        <w:t>14.1.</w:t>
      </w:r>
      <w:r w:rsidRPr="00174C9B">
        <w:rPr>
          <w:rFonts w:ascii="Arial" w:hAnsi="Arial" w:cs="Arial"/>
          <w:sz w:val="24"/>
          <w:szCs w:val="24"/>
        </w:rPr>
        <w:t xml:space="preserve"> Ficam resguardados os direitos da Administração, em caso de rescisão administrativa, na forma estabelecida no artigo 77, da Lei Federal nº 8.666, de 21 de junho de 1993.</w:t>
      </w:r>
    </w:p>
    <w:p w:rsidR="00F2110D" w:rsidRPr="00174C9B" w:rsidRDefault="00F2110D" w:rsidP="00174C9B">
      <w:pPr>
        <w:jc w:val="both"/>
        <w:rPr>
          <w:rFonts w:ascii="Arial" w:hAnsi="Arial" w:cs="Arial"/>
        </w:rPr>
      </w:pPr>
    </w:p>
    <w:tbl>
      <w:tblPr>
        <w:tblW w:w="0" w:type="auto"/>
        <w:tblInd w:w="10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9923"/>
      </w:tblGrid>
      <w:tr w:rsidR="00F2110D" w:rsidRPr="00174C9B" w:rsidTr="007219A4">
        <w:tc>
          <w:tcPr>
            <w:tcW w:w="9923" w:type="dxa"/>
            <w:shd w:val="clear" w:color="auto" w:fill="C0C0C0"/>
          </w:tcPr>
          <w:p w:rsidR="00F2110D" w:rsidRPr="00174C9B" w:rsidRDefault="00F2110D" w:rsidP="00174C9B">
            <w:pPr>
              <w:jc w:val="center"/>
              <w:rPr>
                <w:rFonts w:ascii="Arial" w:hAnsi="Arial" w:cs="Arial"/>
                <w:b/>
              </w:rPr>
            </w:pPr>
            <w:r w:rsidRPr="00174C9B">
              <w:rPr>
                <w:rFonts w:ascii="Arial" w:hAnsi="Arial" w:cs="Arial"/>
                <w:b/>
              </w:rPr>
              <w:t xml:space="preserve">CLÁUSULA DÉCIMA QUINTA – DA FISCALIZAÇÃO DO CONTRATO </w:t>
            </w:r>
          </w:p>
        </w:tc>
      </w:tr>
    </w:tbl>
    <w:p w:rsidR="00F2110D" w:rsidRPr="00174C9B" w:rsidRDefault="00F2110D" w:rsidP="00174C9B">
      <w:pPr>
        <w:jc w:val="both"/>
        <w:rPr>
          <w:rFonts w:ascii="Arial" w:hAnsi="Arial" w:cs="Arial"/>
          <w:b/>
        </w:rPr>
      </w:pPr>
    </w:p>
    <w:p w:rsidR="00320301" w:rsidRPr="00174C9B" w:rsidRDefault="00F2110D" w:rsidP="00174C9B">
      <w:pPr>
        <w:pStyle w:val="PargrafodaLista"/>
        <w:widowControl w:val="0"/>
        <w:suppressAutoHyphens/>
        <w:autoSpaceDN w:val="0"/>
        <w:ind w:left="0"/>
        <w:contextualSpacing/>
        <w:jc w:val="both"/>
        <w:rPr>
          <w:rFonts w:ascii="Arial" w:hAnsi="Arial" w:cs="Arial"/>
        </w:rPr>
      </w:pPr>
      <w:r w:rsidRPr="00174C9B">
        <w:rPr>
          <w:rFonts w:ascii="Arial" w:hAnsi="Arial" w:cs="Arial"/>
          <w:b/>
        </w:rPr>
        <w:t>15.1 – Gestor do contrato:</w:t>
      </w:r>
      <w:r w:rsidRPr="00174C9B">
        <w:rPr>
          <w:rFonts w:ascii="Arial" w:hAnsi="Arial" w:cs="Arial"/>
        </w:rPr>
        <w:t xml:space="preserve"> Os gestores e fiscais do Contrato serão designados quando da assinatura dos Contratos.</w:t>
      </w:r>
    </w:p>
    <w:p w:rsidR="00DF6302" w:rsidRPr="00174C9B" w:rsidRDefault="00DF6302" w:rsidP="00174C9B">
      <w:pPr>
        <w:pStyle w:val="PargrafodaLista"/>
        <w:widowControl w:val="0"/>
        <w:suppressAutoHyphens/>
        <w:autoSpaceDN w:val="0"/>
        <w:ind w:left="0"/>
        <w:contextualSpacing/>
        <w:jc w:val="both"/>
        <w:rPr>
          <w:rFonts w:ascii="Arial" w:hAnsi="Arial" w:cs="Arial"/>
          <w:bCs/>
        </w:rPr>
      </w:pPr>
    </w:p>
    <w:p w:rsidR="00F2110D" w:rsidRPr="00174C9B" w:rsidRDefault="00F2110D" w:rsidP="00174C9B">
      <w:pPr>
        <w:jc w:val="both"/>
        <w:rPr>
          <w:rFonts w:ascii="Arial" w:hAnsi="Arial" w:cs="Arial"/>
          <w:u w:val="single"/>
        </w:rPr>
      </w:pPr>
      <w:r w:rsidRPr="00174C9B">
        <w:rPr>
          <w:rFonts w:ascii="Arial" w:hAnsi="Arial" w:cs="Arial"/>
          <w:u w:val="single"/>
        </w:rPr>
        <w:t>Ao gestor compete:</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1 – Cuidar das questões relativas:</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a) à prorrogação de Contrato junto à Autoridade Competente (ou às instâncias competentes), que deve ser providenciada antes de seu término, reunindo as justificativas competentes e demais documentos necessários;</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b) à comunicação</w:t>
      </w:r>
      <w:r w:rsidR="00D76124" w:rsidRPr="00174C9B">
        <w:rPr>
          <w:rFonts w:ascii="Arial" w:hAnsi="Arial" w:cs="Arial"/>
          <w:color w:val="000000"/>
        </w:rPr>
        <w:t xml:space="preserve"> para abertura de nova Chamada Pública</w:t>
      </w:r>
      <w:r w:rsidRPr="00174C9B">
        <w:rPr>
          <w:rFonts w:ascii="Arial" w:hAnsi="Arial" w:cs="Arial"/>
          <w:color w:val="000000"/>
        </w:rPr>
        <w:t xml:space="preserve"> à área competente, antes de findo o estoque de bens e/ou a prestação de serviços e com antecedência razoável;</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c) a certificação de Faturas/Notas Fiscais, bem como atestar o recebimento provisório do objeto do Contrato;</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d) à comunicação ao setor competente sobre quaisquer problemas detectados na execução contratual, que tenham implicações na atestação;</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2 – Comunicar as irregularidades encontradas: situações que se mostrem desconformes com o Edital ou Contrato e com a Lei;</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3 – Exigir somente o que for previsto no Contrato. Qualquer alteração de condição contratual deve ser submetida ao superior hierárquico, acompanhada das justificativas pertinentes;</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4 – Cuidar das alterações de interesse da Contratada, que deverão ser por ela formalizadas e devidamente fundamentadas, principalmente em se tratando de pedido de reequilíbrio econômico-financeiro ou repactuação. No caso de pedido de prorrogação de prazo, deverá ser comprovado o fato impeditivo da execução, o qual, por sua vez, deverá corresponder àqueles previstos no artigo 57 da Lei 8.666/93 e alterações;</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5 – Elaborar ou solicitar justificativa técnica, quando couber, com vistas à alteração unilateral do Contrato pela Administração;</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6 – Responsabilizar-se pelas informações para alimentação dos sites do Governo e sistemas informatizados da Casa, sempre quando cobradas/solicitadas;</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7 – Negociar o Contrato sempre que o mercado assim o exigir e quando da sua prorrogação, nos termos da Lei;</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8 – Procurar auxílio junto às áreas competentes em caso de dúvidas técnicas, administrativas ou jurídicas;</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9 – Documentar nos autos todos os fatos dignos de nota;</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10 – Deflagrar e conduzir os procedimentos de finalização à Contratada, com base nos termos Contratuais, sempre que houver descumprimento de suas cláusulas por culpa da Contratada, bem como a citação e intimação da contratada sobre atos decisórios, acionando as instâncias superiores e/ou os Órgãos Públicos competentes quando o fato exigir;</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 xml:space="preserve">11 – O gestor deverá ainda encaminhar ao órgão central, obrigatoriamente, cópia do contrato ou termo aditivo, assinados, e do extrato de publicação. </w:t>
      </w:r>
    </w:p>
    <w:p w:rsidR="00F2110D" w:rsidRPr="00174C9B" w:rsidRDefault="00F2110D" w:rsidP="00174C9B">
      <w:pPr>
        <w:autoSpaceDE w:val="0"/>
        <w:autoSpaceDN w:val="0"/>
        <w:adjustRightInd w:val="0"/>
        <w:jc w:val="both"/>
        <w:rPr>
          <w:rFonts w:ascii="Arial" w:hAnsi="Arial" w:cs="Arial"/>
          <w:color w:val="000000"/>
        </w:rPr>
      </w:pPr>
    </w:p>
    <w:p w:rsidR="00F2110D" w:rsidRPr="00174C9B" w:rsidRDefault="00F2110D" w:rsidP="00174C9B">
      <w:pPr>
        <w:jc w:val="both"/>
        <w:rPr>
          <w:rFonts w:ascii="Arial" w:hAnsi="Arial" w:cs="Arial"/>
          <w:u w:val="single"/>
        </w:rPr>
      </w:pPr>
      <w:r w:rsidRPr="00174C9B">
        <w:rPr>
          <w:rFonts w:ascii="Arial" w:hAnsi="Arial" w:cs="Arial"/>
          <w:u w:val="single"/>
        </w:rPr>
        <w:t>Ao fiscal compete:</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1 – Ler atentamente o Termo de Contrato e anotar em registro próprio todas as ocorrências relacionadas à sua execução;</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2 – Esclarecer dúvidas do preposto/representante da Contratada que estiverem sob a sua alçada, encaminhando às áreas competentes os problemas que surgirem quando lhe faltar competência;</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3 – Verificar a execução do objeto contratual, proceder à sua formalização e atestação. Em caso de dúvida, buscar, obrigatoriamente, auxílio ao gestor para que efetue corretamente a atestação;</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4 – Antecipar-se a solucionar problemas que afetem a relação contratual (greve, chuvas, fim de prazo);</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5 – Notificar a Contratada em qualquer ocorrência desconforme com as cláusulas contratuais, sempre por escrito, comprova de recebimento da notificação (procedimento formal, com prazo). Anotar todas as ocorrências no diário, tomando as providências que estejam sob sua alçada e encaminhando às instâncias competentes aquelas que fugirem de sua alçada;</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6 – Receber e encaminhar imediatamente as Faturas/Notas Fiscais, devidamente atestadas para a Certificação do Gestor ou de quem mais competir, observando previamente se a fatura apresentada pela Contratada refere-se ao objeto que foi efetivamente contratado;</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7 – Fiscalizar a manutenção, pela Contratada, das condições de sua habilitação e qualificação, com a solicitação dos documentos necessários à avaliação;</w:t>
      </w:r>
    </w:p>
    <w:p w:rsidR="00F2110D" w:rsidRPr="00174C9B" w:rsidRDefault="00F2110D" w:rsidP="00174C9B">
      <w:pPr>
        <w:autoSpaceDE w:val="0"/>
        <w:autoSpaceDN w:val="0"/>
        <w:adjustRightInd w:val="0"/>
        <w:jc w:val="both"/>
        <w:rPr>
          <w:rFonts w:ascii="Arial" w:hAnsi="Arial" w:cs="Arial"/>
          <w:color w:val="000000"/>
        </w:rPr>
      </w:pPr>
      <w:r w:rsidRPr="00174C9B">
        <w:rPr>
          <w:rFonts w:ascii="Arial" w:hAnsi="Arial" w:cs="Arial"/>
          <w:color w:val="000000"/>
        </w:rPr>
        <w:t xml:space="preserve">8 – Rejeitar bens e serviços que estejam em desacordo com as especificações do objeto contratado. A ação do Fiscal, nesses casos, deverá observar o que reza o Termo de Contrato e/ou a </w:t>
      </w:r>
      <w:r w:rsidR="008E4B2F" w:rsidRPr="00174C9B">
        <w:rPr>
          <w:rFonts w:ascii="Arial" w:hAnsi="Arial" w:cs="Arial"/>
          <w:color w:val="000000"/>
        </w:rPr>
        <w:t>Dispensa de Licitação</w:t>
      </w:r>
      <w:r w:rsidRPr="00174C9B">
        <w:rPr>
          <w:rFonts w:ascii="Arial" w:hAnsi="Arial" w:cs="Arial"/>
          <w:color w:val="000000"/>
        </w:rPr>
        <w:t>, principalmente em relação aos prazos previstos;</w:t>
      </w:r>
    </w:p>
    <w:p w:rsidR="00F2110D" w:rsidRPr="00174C9B" w:rsidRDefault="00F2110D" w:rsidP="00174C9B">
      <w:pPr>
        <w:autoSpaceDE w:val="0"/>
        <w:autoSpaceDN w:val="0"/>
        <w:adjustRightInd w:val="0"/>
        <w:jc w:val="both"/>
        <w:rPr>
          <w:rFonts w:ascii="Arial" w:hAnsi="Arial" w:cs="Arial"/>
        </w:rPr>
      </w:pPr>
      <w:r w:rsidRPr="00174C9B">
        <w:rPr>
          <w:rFonts w:ascii="Arial" w:hAnsi="Arial" w:cs="Arial"/>
          <w:color w:val="000000"/>
        </w:rPr>
        <w:t>10 – Procurar auxílio junto às áreas competentes em caso de dúvidas técnicas, administrativas ou jurídicas.</w:t>
      </w:r>
    </w:p>
    <w:p w:rsidR="00F2110D" w:rsidRPr="00174C9B" w:rsidRDefault="00F2110D" w:rsidP="00174C9B">
      <w:pPr>
        <w:tabs>
          <w:tab w:val="left" w:pos="567"/>
        </w:tabs>
        <w:ind w:right="46"/>
        <w:jc w:val="both"/>
        <w:rPr>
          <w:rFonts w:ascii="Arial" w:hAnsi="Arial" w:cs="Arial"/>
        </w:rPr>
      </w:pPr>
    </w:p>
    <w:p w:rsidR="00F2110D" w:rsidRPr="00174C9B" w:rsidRDefault="00F2110D" w:rsidP="00174C9B">
      <w:pPr>
        <w:tabs>
          <w:tab w:val="left" w:pos="567"/>
        </w:tabs>
        <w:ind w:right="46"/>
        <w:jc w:val="both"/>
        <w:rPr>
          <w:rFonts w:ascii="Arial" w:hAnsi="Arial" w:cs="Arial"/>
        </w:rPr>
      </w:pPr>
      <w:r w:rsidRPr="00174C9B">
        <w:rPr>
          <w:rFonts w:ascii="Arial" w:hAnsi="Arial" w:cs="Arial"/>
          <w:b/>
        </w:rPr>
        <w:t xml:space="preserve">15.2 – </w:t>
      </w:r>
      <w:r w:rsidRPr="00174C9B">
        <w:rPr>
          <w:rFonts w:ascii="Arial" w:hAnsi="Arial" w:cs="Arial"/>
        </w:rPr>
        <w:t xml:space="preserve">As condições expressas neste contrato são meramente </w:t>
      </w:r>
      <w:r w:rsidR="00237718">
        <w:rPr>
          <w:rFonts w:ascii="Arial" w:hAnsi="Arial" w:cs="Arial"/>
        </w:rPr>
        <w:t>exemplificativas</w:t>
      </w:r>
      <w:r w:rsidRPr="00174C9B">
        <w:rPr>
          <w:rFonts w:ascii="Arial" w:hAnsi="Arial" w:cs="Arial"/>
        </w:rPr>
        <w:t>, o que não exime o Gestor e o Fiscal de demais responsabilidades provenientes da presente contratação.</w:t>
      </w:r>
    </w:p>
    <w:p w:rsidR="00DF6302" w:rsidRPr="00174C9B" w:rsidRDefault="00DF6302" w:rsidP="00174C9B">
      <w:pPr>
        <w:jc w:val="both"/>
        <w:rPr>
          <w:rFonts w:ascii="Arial" w:hAnsi="Arial" w:cs="Arial"/>
        </w:rPr>
      </w:pPr>
    </w:p>
    <w:p w:rsidR="00F2110D" w:rsidRPr="00174C9B" w:rsidRDefault="00F2110D" w:rsidP="00174C9B">
      <w:pPr>
        <w:pBdr>
          <w:top w:val="single" w:sz="4" w:space="1" w:color="auto"/>
          <w:left w:val="single" w:sz="4" w:space="4" w:color="auto"/>
          <w:bottom w:val="single" w:sz="4" w:space="1" w:color="auto"/>
          <w:right w:val="single" w:sz="4" w:space="4" w:color="auto"/>
        </w:pBdr>
        <w:shd w:val="clear" w:color="auto" w:fill="BFBFBF"/>
        <w:tabs>
          <w:tab w:val="left" w:pos="0"/>
        </w:tabs>
        <w:ind w:right="46"/>
        <w:jc w:val="center"/>
        <w:rPr>
          <w:rFonts w:ascii="Arial" w:hAnsi="Arial" w:cs="Arial"/>
          <w:b/>
        </w:rPr>
      </w:pPr>
      <w:r w:rsidRPr="00174C9B">
        <w:rPr>
          <w:rFonts w:ascii="Arial" w:hAnsi="Arial" w:cs="Arial"/>
          <w:b/>
          <w:highlight w:val="lightGray"/>
        </w:rPr>
        <w:t>CLÁUSULA DÉCIMA SEXTA – DA VINCULAÇÃO AO EDITAL DO CHAMAMENTO PÚBLICO  DE N.º</w:t>
      </w:r>
      <w:r w:rsidRPr="00174C9B">
        <w:rPr>
          <w:rFonts w:ascii="Arial" w:hAnsi="Arial" w:cs="Arial"/>
          <w:b/>
        </w:rPr>
        <w:t xml:space="preserve"> </w:t>
      </w:r>
      <w:r w:rsidR="00A175B3" w:rsidRPr="00174C9B">
        <w:rPr>
          <w:rFonts w:ascii="Arial" w:hAnsi="Arial" w:cs="Arial"/>
          <w:b/>
        </w:rPr>
        <w:t>88</w:t>
      </w:r>
      <w:r w:rsidR="00D21139" w:rsidRPr="00174C9B">
        <w:rPr>
          <w:rFonts w:ascii="Arial" w:hAnsi="Arial" w:cs="Arial"/>
          <w:b/>
        </w:rPr>
        <w:t>/2017</w:t>
      </w:r>
      <w:r w:rsidRPr="00174C9B">
        <w:rPr>
          <w:rFonts w:ascii="Arial" w:hAnsi="Arial" w:cs="Arial"/>
          <w:b/>
        </w:rPr>
        <w:t xml:space="preserve">  </w:t>
      </w:r>
    </w:p>
    <w:p w:rsidR="00F2110D" w:rsidRPr="00174C9B" w:rsidRDefault="00F2110D" w:rsidP="00174C9B">
      <w:pPr>
        <w:pStyle w:val="PargrafodaLista"/>
        <w:ind w:left="0"/>
        <w:jc w:val="both"/>
        <w:rPr>
          <w:rFonts w:ascii="Arial" w:hAnsi="Arial" w:cs="Arial"/>
        </w:rPr>
      </w:pPr>
    </w:p>
    <w:p w:rsidR="00DF6302" w:rsidRPr="00174C9B" w:rsidRDefault="00F2110D" w:rsidP="00174C9B">
      <w:pPr>
        <w:pStyle w:val="PargrafodaLista"/>
        <w:ind w:left="0"/>
        <w:jc w:val="both"/>
        <w:rPr>
          <w:rFonts w:ascii="Arial" w:hAnsi="Arial" w:cs="Arial"/>
        </w:rPr>
      </w:pPr>
      <w:r w:rsidRPr="00174C9B">
        <w:rPr>
          <w:rFonts w:ascii="Arial" w:hAnsi="Arial" w:cs="Arial"/>
          <w:b/>
        </w:rPr>
        <w:t>16.1 –</w:t>
      </w:r>
      <w:r w:rsidRPr="00174C9B">
        <w:rPr>
          <w:rFonts w:ascii="Arial" w:hAnsi="Arial" w:cs="Arial"/>
        </w:rPr>
        <w:t xml:space="preserve"> Este contrato vincula-se ao edital  de </w:t>
      </w:r>
      <w:r w:rsidR="008E4B2F" w:rsidRPr="00174C9B">
        <w:rPr>
          <w:rFonts w:ascii="Arial" w:hAnsi="Arial" w:cs="Arial"/>
          <w:b/>
        </w:rPr>
        <w:t xml:space="preserve">Chamamento Público n.º </w:t>
      </w:r>
      <w:r w:rsidR="00A175B3" w:rsidRPr="00174C9B">
        <w:rPr>
          <w:rFonts w:ascii="Arial" w:hAnsi="Arial" w:cs="Arial"/>
          <w:b/>
        </w:rPr>
        <w:t>88</w:t>
      </w:r>
      <w:r w:rsidR="00D21139" w:rsidRPr="00174C9B">
        <w:rPr>
          <w:rFonts w:ascii="Arial" w:hAnsi="Arial" w:cs="Arial"/>
          <w:b/>
        </w:rPr>
        <w:t>/2017</w:t>
      </w:r>
      <w:r w:rsidR="008E4B2F" w:rsidRPr="00174C9B">
        <w:rPr>
          <w:rFonts w:ascii="Arial" w:hAnsi="Arial" w:cs="Arial"/>
        </w:rPr>
        <w:t xml:space="preserve"> </w:t>
      </w:r>
      <w:r w:rsidR="00D76124" w:rsidRPr="00174C9B">
        <w:rPr>
          <w:rFonts w:ascii="Arial" w:hAnsi="Arial" w:cs="Arial"/>
        </w:rPr>
        <w:t>e o Projeto de Venda</w:t>
      </w:r>
      <w:r w:rsidRPr="00174C9B">
        <w:rPr>
          <w:rFonts w:ascii="Arial" w:hAnsi="Arial" w:cs="Arial"/>
        </w:rPr>
        <w:t xml:space="preserve"> da </w:t>
      </w:r>
      <w:r w:rsidRPr="00174C9B">
        <w:rPr>
          <w:rFonts w:ascii="Arial" w:hAnsi="Arial" w:cs="Arial"/>
          <w:b/>
        </w:rPr>
        <w:t>CONTRATADA</w:t>
      </w:r>
      <w:r w:rsidRPr="00174C9B">
        <w:rPr>
          <w:rFonts w:ascii="Arial" w:hAnsi="Arial" w:cs="Arial"/>
        </w:rPr>
        <w:t>, nos termo do previsto no inciso XI, do artigo 55, da Lei 8.666/93.</w:t>
      </w:r>
    </w:p>
    <w:p w:rsidR="00DF6302" w:rsidRPr="00174C9B" w:rsidRDefault="00DF6302" w:rsidP="00174C9B">
      <w:pPr>
        <w:pStyle w:val="PargrafodaLista"/>
        <w:ind w:left="0"/>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tblBorders>
        <w:tblLook w:val="04A0"/>
      </w:tblPr>
      <w:tblGrid>
        <w:gridCol w:w="9923"/>
      </w:tblGrid>
      <w:tr w:rsidR="00F2110D" w:rsidRPr="00174C9B" w:rsidTr="00F2110D">
        <w:tc>
          <w:tcPr>
            <w:tcW w:w="9923" w:type="dxa"/>
            <w:shd w:val="clear" w:color="auto" w:fill="BFBFBF"/>
          </w:tcPr>
          <w:p w:rsidR="00F2110D" w:rsidRPr="00174C9B" w:rsidRDefault="00F2110D" w:rsidP="00174C9B">
            <w:pPr>
              <w:tabs>
                <w:tab w:val="left" w:pos="567"/>
              </w:tabs>
              <w:ind w:right="46"/>
              <w:jc w:val="center"/>
              <w:rPr>
                <w:rFonts w:ascii="Arial" w:hAnsi="Arial" w:cs="Arial"/>
              </w:rPr>
            </w:pPr>
            <w:r w:rsidRPr="00174C9B">
              <w:rPr>
                <w:rFonts w:ascii="Arial" w:hAnsi="Arial" w:cs="Arial"/>
                <w:b/>
              </w:rPr>
              <w:t>CLÁUSULA DÉCIMA SÉTIMA – FORO</w:t>
            </w:r>
          </w:p>
        </w:tc>
      </w:tr>
    </w:tbl>
    <w:p w:rsidR="00F2110D" w:rsidRPr="00174C9B" w:rsidRDefault="00F2110D" w:rsidP="00174C9B">
      <w:pPr>
        <w:tabs>
          <w:tab w:val="left" w:pos="567"/>
        </w:tabs>
        <w:ind w:right="46"/>
        <w:jc w:val="both"/>
        <w:rPr>
          <w:rFonts w:ascii="Arial" w:hAnsi="Arial" w:cs="Arial"/>
        </w:rPr>
      </w:pPr>
    </w:p>
    <w:p w:rsidR="00F2110D" w:rsidRPr="00174C9B" w:rsidRDefault="00F2110D" w:rsidP="00174C9B">
      <w:pPr>
        <w:tabs>
          <w:tab w:val="left" w:pos="1560"/>
        </w:tabs>
        <w:ind w:right="46"/>
        <w:jc w:val="both"/>
        <w:rPr>
          <w:rFonts w:ascii="Arial" w:hAnsi="Arial" w:cs="Arial"/>
        </w:rPr>
      </w:pPr>
      <w:r w:rsidRPr="00174C9B">
        <w:rPr>
          <w:rFonts w:ascii="Arial" w:hAnsi="Arial" w:cs="Arial"/>
          <w:b/>
          <w:bCs/>
        </w:rPr>
        <w:t xml:space="preserve">17.1 – </w:t>
      </w:r>
      <w:r w:rsidRPr="00174C9B">
        <w:rPr>
          <w:rFonts w:ascii="Arial" w:hAnsi="Arial" w:cs="Arial"/>
        </w:rPr>
        <w:t>Para dirimir questões decorrentes deste Contrato consoante previsto no § 2</w:t>
      </w:r>
      <w:r w:rsidRPr="00174C9B">
        <w:rPr>
          <w:rFonts w:ascii="Arial" w:hAnsi="Arial" w:cs="Arial"/>
          <w:u w:val="single"/>
          <w:vertAlign w:val="superscript"/>
        </w:rPr>
        <w:t>o</w:t>
      </w:r>
      <w:r w:rsidRPr="00174C9B">
        <w:rPr>
          <w:rFonts w:ascii="Arial" w:hAnsi="Arial" w:cs="Arial"/>
        </w:rPr>
        <w:t xml:space="preserve">, do artigo 55, da Lei 8.666/06, fixa-se o Foro da Comarca de Florianópolis/SC. </w:t>
      </w:r>
    </w:p>
    <w:p w:rsidR="00F2110D" w:rsidRPr="00174C9B" w:rsidRDefault="00F2110D" w:rsidP="00174C9B">
      <w:pPr>
        <w:tabs>
          <w:tab w:val="left" w:pos="1560"/>
        </w:tabs>
        <w:ind w:right="46"/>
        <w:jc w:val="both"/>
        <w:rPr>
          <w:rFonts w:ascii="Arial" w:hAnsi="Arial" w:cs="Arial"/>
        </w:rPr>
      </w:pPr>
    </w:p>
    <w:p w:rsidR="00F2110D" w:rsidRPr="00174C9B" w:rsidRDefault="00F2110D" w:rsidP="00174C9B">
      <w:pPr>
        <w:tabs>
          <w:tab w:val="left" w:pos="1560"/>
        </w:tabs>
        <w:ind w:right="46"/>
        <w:jc w:val="both"/>
        <w:rPr>
          <w:rFonts w:ascii="Arial" w:hAnsi="Arial" w:cs="Arial"/>
        </w:rPr>
      </w:pPr>
      <w:r w:rsidRPr="00174C9B">
        <w:rPr>
          <w:rFonts w:ascii="Arial" w:hAnsi="Arial" w:cs="Arial"/>
        </w:rPr>
        <w:t>E, por estarem assim justos e contratados, assinam o presente em 02 (duas) vias de igual teor e forma, diante de duas testemunhas para um só efeito.</w:t>
      </w:r>
    </w:p>
    <w:p w:rsidR="00F2110D" w:rsidRPr="00174C9B" w:rsidRDefault="00F2110D" w:rsidP="00174C9B">
      <w:pPr>
        <w:tabs>
          <w:tab w:val="left" w:pos="1560"/>
        </w:tabs>
        <w:ind w:right="46"/>
        <w:jc w:val="both"/>
        <w:rPr>
          <w:rFonts w:ascii="Arial" w:hAnsi="Arial" w:cs="Arial"/>
        </w:rPr>
      </w:pPr>
    </w:p>
    <w:p w:rsidR="007219A4" w:rsidRPr="00174C9B" w:rsidRDefault="007219A4" w:rsidP="00174C9B">
      <w:pPr>
        <w:tabs>
          <w:tab w:val="left" w:pos="1560"/>
        </w:tabs>
        <w:ind w:right="46"/>
        <w:jc w:val="both"/>
        <w:rPr>
          <w:rFonts w:ascii="Arial" w:hAnsi="Arial" w:cs="Arial"/>
        </w:rPr>
      </w:pPr>
    </w:p>
    <w:p w:rsidR="00F2110D" w:rsidRPr="00174C9B" w:rsidRDefault="008E4B2F" w:rsidP="00174C9B">
      <w:pPr>
        <w:tabs>
          <w:tab w:val="left" w:pos="1560"/>
        </w:tabs>
        <w:ind w:right="46"/>
        <w:jc w:val="center"/>
        <w:rPr>
          <w:rFonts w:ascii="Arial" w:hAnsi="Arial" w:cs="Arial"/>
          <w:lang w:val="es-ES_tradnl"/>
        </w:rPr>
      </w:pPr>
      <w:r w:rsidRPr="00174C9B">
        <w:rPr>
          <w:rFonts w:ascii="Arial" w:hAnsi="Arial" w:cs="Arial"/>
          <w:lang w:val="es-ES_tradnl"/>
        </w:rPr>
        <w:t>Florianópolis,          de</w:t>
      </w:r>
      <w:r w:rsidR="00D21139" w:rsidRPr="00174C9B">
        <w:rPr>
          <w:rFonts w:ascii="Arial" w:hAnsi="Arial" w:cs="Arial"/>
          <w:lang w:val="es-ES_tradnl"/>
        </w:rPr>
        <w:t xml:space="preserve">                          de 20XX</w:t>
      </w:r>
      <w:r w:rsidR="00F2110D" w:rsidRPr="00174C9B">
        <w:rPr>
          <w:rFonts w:ascii="Arial" w:hAnsi="Arial" w:cs="Arial"/>
          <w:lang w:val="es-ES_tradnl"/>
        </w:rPr>
        <w:t>.</w:t>
      </w:r>
    </w:p>
    <w:p w:rsidR="00F2110D" w:rsidRPr="00174C9B" w:rsidRDefault="00F2110D" w:rsidP="00174C9B">
      <w:pPr>
        <w:tabs>
          <w:tab w:val="left" w:pos="1560"/>
        </w:tabs>
        <w:ind w:right="46"/>
        <w:rPr>
          <w:rFonts w:ascii="Arial" w:hAnsi="Arial" w:cs="Arial"/>
          <w:lang w:val="es-ES_tradnl"/>
        </w:rPr>
      </w:pPr>
    </w:p>
    <w:p w:rsidR="00DF6302" w:rsidRPr="00174C9B" w:rsidRDefault="00DF6302" w:rsidP="00174C9B">
      <w:pPr>
        <w:tabs>
          <w:tab w:val="left" w:pos="1560"/>
        </w:tabs>
        <w:ind w:right="46"/>
        <w:rPr>
          <w:rFonts w:ascii="Arial" w:hAnsi="Arial" w:cs="Arial"/>
          <w:lang w:val="es-ES_tradnl"/>
        </w:rPr>
      </w:pPr>
    </w:p>
    <w:p w:rsidR="00F2110D" w:rsidRPr="00174C9B" w:rsidRDefault="00F2110D" w:rsidP="00174C9B">
      <w:pPr>
        <w:tabs>
          <w:tab w:val="left" w:pos="0"/>
        </w:tabs>
        <w:ind w:right="46"/>
        <w:jc w:val="center"/>
        <w:rPr>
          <w:rFonts w:ascii="Arial" w:hAnsi="Arial" w:cs="Arial"/>
        </w:rPr>
      </w:pPr>
      <w:r w:rsidRPr="00174C9B">
        <w:rPr>
          <w:rFonts w:ascii="Arial" w:hAnsi="Arial" w:cs="Arial"/>
          <w:b/>
        </w:rPr>
        <w:t>EDUARDO DESCHAMPS</w:t>
      </w:r>
    </w:p>
    <w:p w:rsidR="00F2110D" w:rsidRPr="00174C9B" w:rsidRDefault="00F2110D" w:rsidP="00174C9B">
      <w:pPr>
        <w:jc w:val="center"/>
        <w:rPr>
          <w:rFonts w:ascii="Arial" w:hAnsi="Arial" w:cs="Arial"/>
        </w:rPr>
      </w:pPr>
      <w:r w:rsidRPr="00174C9B">
        <w:rPr>
          <w:rFonts w:ascii="Arial" w:hAnsi="Arial" w:cs="Arial"/>
        </w:rPr>
        <w:t>Secretaria de Estado da Educação</w:t>
      </w:r>
    </w:p>
    <w:p w:rsidR="007219A4" w:rsidRPr="00174C9B" w:rsidRDefault="007219A4" w:rsidP="00174C9B">
      <w:pPr>
        <w:ind w:right="46"/>
        <w:rPr>
          <w:rFonts w:ascii="Arial" w:hAnsi="Arial" w:cs="Arial"/>
        </w:rPr>
      </w:pPr>
    </w:p>
    <w:p w:rsidR="00F2110D" w:rsidRPr="00174C9B" w:rsidRDefault="00F2110D" w:rsidP="00174C9B">
      <w:pPr>
        <w:ind w:right="46"/>
        <w:rPr>
          <w:rFonts w:ascii="Arial" w:hAnsi="Arial" w:cs="Arial"/>
        </w:rPr>
      </w:pPr>
    </w:p>
    <w:p w:rsidR="00F2110D" w:rsidRPr="00174C9B" w:rsidRDefault="00B735AE" w:rsidP="00174C9B">
      <w:pPr>
        <w:ind w:right="45"/>
        <w:jc w:val="center"/>
        <w:rPr>
          <w:rFonts w:ascii="Arial" w:hAnsi="Arial" w:cs="Arial"/>
          <w:b/>
        </w:rPr>
      </w:pPr>
      <w:r w:rsidRPr="00174C9B">
        <w:rPr>
          <w:rFonts w:ascii="Arial" w:hAnsi="Arial" w:cs="Arial"/>
          <w:b/>
        </w:rPr>
        <w:t>NOME DO REPRESENTANTE DA COOPERATIVA/ASSOCIAÇÃO.</w:t>
      </w:r>
    </w:p>
    <w:p w:rsidR="00F2110D" w:rsidRPr="00174C9B" w:rsidRDefault="00F2110D" w:rsidP="00174C9B">
      <w:pPr>
        <w:ind w:right="45"/>
        <w:rPr>
          <w:rFonts w:ascii="Arial" w:hAnsi="Arial" w:cs="Arial"/>
        </w:rPr>
      </w:pPr>
    </w:p>
    <w:p w:rsidR="00DF6302" w:rsidRPr="00174C9B" w:rsidRDefault="00DF6302" w:rsidP="00174C9B">
      <w:pPr>
        <w:ind w:right="45"/>
        <w:rPr>
          <w:rFonts w:ascii="Arial" w:hAnsi="Arial" w:cs="Arial"/>
        </w:rPr>
      </w:pPr>
    </w:p>
    <w:p w:rsidR="00F2110D" w:rsidRPr="00174C9B" w:rsidRDefault="00F2110D" w:rsidP="00174C9B">
      <w:pPr>
        <w:ind w:right="45"/>
        <w:jc w:val="center"/>
        <w:rPr>
          <w:rFonts w:ascii="Arial" w:hAnsi="Arial" w:cs="Arial"/>
          <w:sz w:val="20"/>
          <w:szCs w:val="20"/>
        </w:rPr>
      </w:pPr>
    </w:p>
    <w:p w:rsidR="00F2110D" w:rsidRPr="00174C9B" w:rsidRDefault="00F2110D" w:rsidP="00174C9B">
      <w:pPr>
        <w:autoSpaceDE w:val="0"/>
        <w:autoSpaceDN w:val="0"/>
        <w:adjustRightInd w:val="0"/>
        <w:jc w:val="both"/>
        <w:rPr>
          <w:rFonts w:ascii="Arial" w:hAnsi="Arial" w:cs="Arial"/>
          <w:b/>
          <w:bCs/>
          <w:sz w:val="20"/>
          <w:szCs w:val="20"/>
        </w:rPr>
      </w:pPr>
      <w:r w:rsidRPr="00174C9B">
        <w:rPr>
          <w:rFonts w:ascii="Arial" w:hAnsi="Arial" w:cs="Arial"/>
          <w:b/>
          <w:bCs/>
          <w:sz w:val="20"/>
          <w:szCs w:val="20"/>
        </w:rPr>
        <w:t>TESTEMUNHAS:</w:t>
      </w:r>
    </w:p>
    <w:p w:rsidR="00F2110D" w:rsidRPr="00174C9B" w:rsidRDefault="00F2110D" w:rsidP="00174C9B">
      <w:pPr>
        <w:autoSpaceDE w:val="0"/>
        <w:autoSpaceDN w:val="0"/>
        <w:adjustRightInd w:val="0"/>
        <w:jc w:val="both"/>
        <w:rPr>
          <w:rFonts w:ascii="Arial" w:hAnsi="Arial" w:cs="Arial"/>
          <w:sz w:val="20"/>
          <w:szCs w:val="20"/>
        </w:rPr>
      </w:pPr>
      <w:r w:rsidRPr="00174C9B">
        <w:rPr>
          <w:rFonts w:ascii="Arial" w:hAnsi="Arial" w:cs="Arial"/>
          <w:sz w:val="20"/>
          <w:szCs w:val="20"/>
        </w:rPr>
        <w:t>1.____________________________           2. _______________________________</w:t>
      </w:r>
    </w:p>
    <w:p w:rsidR="00F2110D" w:rsidRPr="00174C9B" w:rsidRDefault="00F2110D" w:rsidP="00174C9B">
      <w:pPr>
        <w:autoSpaceDE w:val="0"/>
        <w:autoSpaceDN w:val="0"/>
        <w:adjustRightInd w:val="0"/>
        <w:jc w:val="both"/>
        <w:rPr>
          <w:rFonts w:ascii="Arial" w:hAnsi="Arial" w:cs="Arial"/>
          <w:sz w:val="20"/>
          <w:szCs w:val="20"/>
        </w:rPr>
      </w:pPr>
      <w:r w:rsidRPr="00174C9B">
        <w:rPr>
          <w:rFonts w:ascii="Arial" w:hAnsi="Arial" w:cs="Arial"/>
          <w:sz w:val="20"/>
          <w:szCs w:val="20"/>
        </w:rPr>
        <w:t xml:space="preserve">  Nome: </w:t>
      </w:r>
      <w:r w:rsidRPr="00174C9B">
        <w:rPr>
          <w:rFonts w:ascii="Arial" w:hAnsi="Arial" w:cs="Arial"/>
          <w:sz w:val="20"/>
          <w:szCs w:val="20"/>
        </w:rPr>
        <w:tab/>
      </w:r>
      <w:r w:rsidRPr="00174C9B">
        <w:rPr>
          <w:rFonts w:ascii="Arial" w:hAnsi="Arial" w:cs="Arial"/>
          <w:sz w:val="20"/>
          <w:szCs w:val="20"/>
        </w:rPr>
        <w:tab/>
      </w:r>
      <w:r w:rsidRPr="00174C9B">
        <w:rPr>
          <w:rFonts w:ascii="Arial" w:hAnsi="Arial" w:cs="Arial"/>
          <w:sz w:val="20"/>
          <w:szCs w:val="20"/>
        </w:rPr>
        <w:tab/>
      </w:r>
      <w:r w:rsidRPr="00174C9B">
        <w:rPr>
          <w:rFonts w:ascii="Arial" w:hAnsi="Arial" w:cs="Arial"/>
          <w:sz w:val="20"/>
          <w:szCs w:val="20"/>
        </w:rPr>
        <w:tab/>
        <w:t xml:space="preserve">       </w:t>
      </w:r>
      <w:r w:rsidR="00DF6302" w:rsidRPr="00174C9B">
        <w:rPr>
          <w:rFonts w:ascii="Arial" w:hAnsi="Arial" w:cs="Arial"/>
          <w:sz w:val="20"/>
          <w:szCs w:val="20"/>
        </w:rPr>
        <w:t xml:space="preserve"> </w:t>
      </w:r>
      <w:r w:rsidRPr="00174C9B">
        <w:rPr>
          <w:rFonts w:ascii="Arial" w:hAnsi="Arial" w:cs="Arial"/>
          <w:sz w:val="20"/>
          <w:szCs w:val="20"/>
        </w:rPr>
        <w:t xml:space="preserve"> Nome:</w:t>
      </w:r>
    </w:p>
    <w:p w:rsidR="00F2110D" w:rsidRPr="00174C9B" w:rsidRDefault="00F2110D" w:rsidP="00174C9B">
      <w:pPr>
        <w:autoSpaceDE w:val="0"/>
        <w:autoSpaceDN w:val="0"/>
        <w:adjustRightInd w:val="0"/>
        <w:jc w:val="both"/>
        <w:rPr>
          <w:rFonts w:ascii="Arial" w:hAnsi="Arial" w:cs="Arial"/>
          <w:sz w:val="20"/>
          <w:szCs w:val="20"/>
        </w:rPr>
      </w:pPr>
      <w:r w:rsidRPr="00174C9B">
        <w:rPr>
          <w:rFonts w:ascii="Arial" w:hAnsi="Arial" w:cs="Arial"/>
          <w:sz w:val="20"/>
          <w:szCs w:val="20"/>
        </w:rPr>
        <w:t xml:space="preserve">  CPF: </w:t>
      </w:r>
      <w:r w:rsidRPr="00174C9B">
        <w:rPr>
          <w:rFonts w:ascii="Arial" w:hAnsi="Arial" w:cs="Arial"/>
          <w:sz w:val="20"/>
          <w:szCs w:val="20"/>
        </w:rPr>
        <w:tab/>
      </w:r>
      <w:r w:rsidRPr="00174C9B">
        <w:rPr>
          <w:rFonts w:ascii="Arial" w:hAnsi="Arial" w:cs="Arial"/>
          <w:sz w:val="20"/>
          <w:szCs w:val="20"/>
        </w:rPr>
        <w:tab/>
      </w:r>
      <w:r w:rsidRPr="00174C9B">
        <w:rPr>
          <w:rFonts w:ascii="Arial" w:hAnsi="Arial" w:cs="Arial"/>
          <w:sz w:val="20"/>
          <w:szCs w:val="20"/>
        </w:rPr>
        <w:tab/>
      </w:r>
      <w:r w:rsidRPr="00174C9B">
        <w:rPr>
          <w:rFonts w:ascii="Arial" w:hAnsi="Arial" w:cs="Arial"/>
          <w:sz w:val="20"/>
          <w:szCs w:val="20"/>
        </w:rPr>
        <w:tab/>
      </w:r>
      <w:r w:rsidRPr="00174C9B">
        <w:rPr>
          <w:rFonts w:ascii="Arial" w:hAnsi="Arial" w:cs="Arial"/>
          <w:sz w:val="20"/>
          <w:szCs w:val="20"/>
        </w:rPr>
        <w:tab/>
        <w:t xml:space="preserve">         CPF:</w:t>
      </w:r>
    </w:p>
    <w:p w:rsidR="00F2110D" w:rsidRPr="00174C9B" w:rsidRDefault="00F2110D" w:rsidP="00174C9B">
      <w:pPr>
        <w:autoSpaceDE w:val="0"/>
        <w:autoSpaceDN w:val="0"/>
        <w:adjustRightInd w:val="0"/>
        <w:jc w:val="both"/>
        <w:rPr>
          <w:rFonts w:ascii="Arial" w:hAnsi="Arial" w:cs="Arial"/>
          <w:sz w:val="20"/>
          <w:szCs w:val="20"/>
        </w:rPr>
      </w:pPr>
      <w:r w:rsidRPr="00174C9B">
        <w:rPr>
          <w:rFonts w:ascii="Arial" w:hAnsi="Arial" w:cs="Arial"/>
          <w:sz w:val="20"/>
          <w:szCs w:val="20"/>
        </w:rPr>
        <w:t xml:space="preserve"> </w:t>
      </w:r>
      <w:r w:rsidR="00DF6302" w:rsidRPr="00174C9B">
        <w:rPr>
          <w:rFonts w:ascii="Arial" w:hAnsi="Arial" w:cs="Arial"/>
          <w:sz w:val="20"/>
          <w:szCs w:val="20"/>
        </w:rPr>
        <w:t xml:space="preserve"> </w:t>
      </w:r>
      <w:r w:rsidRPr="00174C9B">
        <w:rPr>
          <w:rFonts w:ascii="Arial" w:hAnsi="Arial" w:cs="Arial"/>
          <w:sz w:val="20"/>
          <w:szCs w:val="20"/>
        </w:rPr>
        <w:t xml:space="preserve"> RG:                                              </w:t>
      </w:r>
      <w:r w:rsidR="00DF6302" w:rsidRPr="00174C9B">
        <w:rPr>
          <w:rFonts w:ascii="Arial" w:hAnsi="Arial" w:cs="Arial"/>
          <w:sz w:val="20"/>
          <w:szCs w:val="20"/>
        </w:rPr>
        <w:t xml:space="preserve">               </w:t>
      </w:r>
      <w:r w:rsidR="00CD5FEA" w:rsidRPr="00174C9B">
        <w:rPr>
          <w:rFonts w:ascii="Arial" w:hAnsi="Arial" w:cs="Arial"/>
          <w:sz w:val="20"/>
          <w:szCs w:val="20"/>
        </w:rPr>
        <w:t>RG</w:t>
      </w:r>
    </w:p>
    <w:p w:rsidR="00D91ECC" w:rsidRPr="00174C9B" w:rsidRDefault="00D91ECC" w:rsidP="00174C9B">
      <w:pPr>
        <w:jc w:val="center"/>
        <w:rPr>
          <w:rFonts w:ascii="Arial" w:hAnsi="Arial" w:cs="Arial"/>
          <w:b/>
          <w:bCs/>
        </w:rPr>
      </w:pPr>
    </w:p>
    <w:p w:rsidR="00D60EA0" w:rsidRPr="00174C9B" w:rsidRDefault="00D60EA0" w:rsidP="00174C9B">
      <w:pPr>
        <w:jc w:val="center"/>
        <w:rPr>
          <w:rFonts w:ascii="Arial" w:hAnsi="Arial" w:cs="Arial"/>
          <w:b/>
          <w:bCs/>
        </w:rPr>
      </w:pPr>
    </w:p>
    <w:p w:rsidR="00D60EA0" w:rsidRPr="00174C9B" w:rsidRDefault="00D60EA0" w:rsidP="00174C9B">
      <w:pPr>
        <w:jc w:val="center"/>
        <w:rPr>
          <w:rFonts w:ascii="Arial" w:hAnsi="Arial" w:cs="Arial"/>
          <w:b/>
          <w:bCs/>
        </w:rPr>
      </w:pPr>
    </w:p>
    <w:p w:rsidR="00D60EA0" w:rsidRPr="00174C9B" w:rsidRDefault="00D60EA0" w:rsidP="00174C9B">
      <w:pPr>
        <w:jc w:val="center"/>
        <w:rPr>
          <w:rFonts w:ascii="Arial" w:hAnsi="Arial" w:cs="Arial"/>
          <w:b/>
          <w:bCs/>
        </w:rPr>
      </w:pPr>
    </w:p>
    <w:p w:rsidR="00D60EA0" w:rsidRPr="00174C9B" w:rsidRDefault="00D60EA0" w:rsidP="00174C9B">
      <w:pPr>
        <w:jc w:val="center"/>
        <w:rPr>
          <w:rFonts w:ascii="Arial" w:hAnsi="Arial" w:cs="Arial"/>
          <w:b/>
          <w:bCs/>
        </w:rPr>
      </w:pPr>
    </w:p>
    <w:p w:rsidR="00D60EA0" w:rsidRPr="00174C9B" w:rsidRDefault="00D60EA0" w:rsidP="00174C9B">
      <w:pPr>
        <w:jc w:val="center"/>
        <w:rPr>
          <w:rFonts w:ascii="Arial" w:hAnsi="Arial" w:cs="Arial"/>
          <w:b/>
          <w:bCs/>
        </w:rPr>
      </w:pPr>
    </w:p>
    <w:p w:rsidR="00D60EA0" w:rsidRPr="00174C9B" w:rsidRDefault="00D60EA0" w:rsidP="00174C9B">
      <w:pPr>
        <w:jc w:val="center"/>
        <w:rPr>
          <w:rFonts w:ascii="Arial" w:hAnsi="Arial" w:cs="Arial"/>
          <w:b/>
          <w:bCs/>
        </w:rPr>
      </w:pPr>
    </w:p>
    <w:p w:rsidR="00D60EA0" w:rsidRPr="00174C9B" w:rsidRDefault="00D60EA0" w:rsidP="00174C9B">
      <w:pPr>
        <w:jc w:val="center"/>
        <w:rPr>
          <w:rFonts w:ascii="Arial" w:hAnsi="Arial" w:cs="Arial"/>
          <w:b/>
          <w:bCs/>
        </w:rPr>
      </w:pPr>
    </w:p>
    <w:p w:rsidR="00D60EA0" w:rsidRPr="00174C9B" w:rsidRDefault="00D60EA0" w:rsidP="00174C9B">
      <w:pPr>
        <w:jc w:val="center"/>
        <w:rPr>
          <w:rFonts w:ascii="Arial" w:hAnsi="Arial" w:cs="Arial"/>
          <w:b/>
          <w:bCs/>
        </w:rPr>
      </w:pPr>
    </w:p>
    <w:p w:rsidR="00D60EA0" w:rsidRPr="00174C9B" w:rsidRDefault="00D60EA0" w:rsidP="00174C9B">
      <w:pPr>
        <w:jc w:val="center"/>
        <w:rPr>
          <w:rFonts w:ascii="Arial" w:hAnsi="Arial" w:cs="Arial"/>
          <w:b/>
          <w:bCs/>
        </w:rPr>
      </w:pPr>
    </w:p>
    <w:p w:rsidR="00D91ECC" w:rsidRPr="00174C9B" w:rsidRDefault="00D91ECC" w:rsidP="00174C9B">
      <w:pPr>
        <w:jc w:val="center"/>
        <w:rPr>
          <w:rFonts w:ascii="Arial" w:hAnsi="Arial" w:cs="Arial"/>
          <w:b/>
          <w:bCs/>
        </w:rPr>
      </w:pPr>
    </w:p>
    <w:p w:rsidR="008E4B2F" w:rsidRPr="00174C9B" w:rsidRDefault="008E4B2F" w:rsidP="00174C9B">
      <w:pPr>
        <w:jc w:val="center"/>
        <w:rPr>
          <w:rFonts w:ascii="Arial" w:hAnsi="Arial" w:cs="Arial"/>
          <w:b/>
          <w:bCs/>
        </w:rPr>
      </w:pPr>
      <w:r w:rsidRPr="00174C9B">
        <w:rPr>
          <w:rFonts w:ascii="Arial" w:hAnsi="Arial" w:cs="Arial"/>
          <w:b/>
          <w:bCs/>
        </w:rPr>
        <w:t xml:space="preserve">ANEXO </w:t>
      </w:r>
      <w:r w:rsidR="00AB3D95" w:rsidRPr="00174C9B">
        <w:rPr>
          <w:rFonts w:ascii="Arial" w:hAnsi="Arial" w:cs="Arial"/>
          <w:b/>
          <w:bCs/>
        </w:rPr>
        <w:t>XII</w:t>
      </w:r>
    </w:p>
    <w:p w:rsidR="008E4B2F" w:rsidRPr="00174C9B" w:rsidRDefault="008E4B2F" w:rsidP="00174C9B">
      <w:pPr>
        <w:rPr>
          <w:rFonts w:ascii="Arial" w:hAnsi="Arial" w:cs="Arial"/>
          <w:b/>
        </w:rPr>
      </w:pPr>
      <w:r w:rsidRPr="00174C9B">
        <w:rPr>
          <w:rFonts w:ascii="Arial" w:hAnsi="Arial" w:cs="Arial"/>
          <w:b/>
        </w:rPr>
        <w:t xml:space="preserve">                                           CHAMAMENTO PÚBLICO N.º </w:t>
      </w:r>
      <w:r w:rsidR="00A175B3" w:rsidRPr="00174C9B">
        <w:rPr>
          <w:rFonts w:ascii="Arial" w:hAnsi="Arial" w:cs="Arial"/>
          <w:b/>
        </w:rPr>
        <w:t>88</w:t>
      </w:r>
      <w:r w:rsidR="00D21139" w:rsidRPr="00174C9B">
        <w:rPr>
          <w:rFonts w:ascii="Arial" w:hAnsi="Arial" w:cs="Arial"/>
          <w:b/>
        </w:rPr>
        <w:t>/2017</w:t>
      </w:r>
    </w:p>
    <w:p w:rsidR="00F2110D" w:rsidRPr="00174C9B" w:rsidRDefault="00F2110D" w:rsidP="00174C9B">
      <w:pPr>
        <w:rPr>
          <w:rFonts w:ascii="Arial" w:hAnsi="Arial" w:cs="Arial"/>
          <w:b/>
          <w:bCs/>
        </w:rPr>
      </w:pPr>
    </w:p>
    <w:p w:rsidR="00F2110D" w:rsidRPr="00174C9B" w:rsidRDefault="00F2110D" w:rsidP="00174C9B">
      <w:pPr>
        <w:jc w:val="center"/>
        <w:rPr>
          <w:rFonts w:ascii="Arial" w:hAnsi="Arial" w:cs="Arial"/>
          <w:b/>
        </w:rPr>
      </w:pPr>
      <w:r w:rsidRPr="00174C9B">
        <w:rPr>
          <w:rFonts w:ascii="Arial" w:hAnsi="Arial" w:cs="Arial"/>
          <w:b/>
        </w:rPr>
        <w:t>DECLARAÇÃO DE ATENDIMENTO AS NORMAS DE SAÚDE E SEGURANÇA DO TRABALHO</w:t>
      </w:r>
    </w:p>
    <w:p w:rsidR="00F2110D" w:rsidRPr="00174C9B" w:rsidRDefault="00F2110D" w:rsidP="00174C9B">
      <w:pPr>
        <w:jc w:val="center"/>
        <w:rPr>
          <w:rFonts w:ascii="Arial" w:hAnsi="Arial" w:cs="Arial"/>
        </w:rPr>
      </w:pPr>
    </w:p>
    <w:p w:rsidR="00F2110D" w:rsidRPr="00174C9B" w:rsidRDefault="00F2110D" w:rsidP="00174C9B">
      <w:pPr>
        <w:rPr>
          <w:rFonts w:ascii="Arial" w:hAnsi="Arial" w:cs="Arial"/>
        </w:rPr>
      </w:pPr>
    </w:p>
    <w:p w:rsidR="00F2110D" w:rsidRPr="00174C9B" w:rsidRDefault="00F2110D" w:rsidP="00174C9B">
      <w:pPr>
        <w:rPr>
          <w:rFonts w:ascii="Arial" w:hAnsi="Arial" w:cs="Arial"/>
        </w:rPr>
      </w:pPr>
    </w:p>
    <w:p w:rsidR="00F2110D" w:rsidRPr="00174C9B" w:rsidRDefault="00F2110D" w:rsidP="00174C9B">
      <w:pPr>
        <w:rPr>
          <w:rFonts w:ascii="Arial" w:hAnsi="Arial" w:cs="Arial"/>
        </w:rPr>
      </w:pPr>
    </w:p>
    <w:p w:rsidR="00F2110D" w:rsidRPr="00174C9B" w:rsidRDefault="00F2110D" w:rsidP="00174C9B">
      <w:pPr>
        <w:ind w:firstLine="2268"/>
        <w:rPr>
          <w:rFonts w:ascii="Arial" w:hAnsi="Arial" w:cs="Arial"/>
        </w:rPr>
      </w:pPr>
      <w:r w:rsidRPr="00174C9B">
        <w:rPr>
          <w:rFonts w:ascii="Arial" w:hAnsi="Arial" w:cs="Arial"/>
        </w:rPr>
        <w:t xml:space="preserve">Para atendimento ao disposto nos subitens                     do Edital de </w:t>
      </w:r>
      <w:r w:rsidRPr="00174C9B">
        <w:rPr>
          <w:rFonts w:ascii="Arial" w:hAnsi="Arial" w:cs="Arial"/>
          <w:b/>
        </w:rPr>
        <w:t xml:space="preserve">Chamamento Público  n.º </w:t>
      </w:r>
      <w:r w:rsidR="00D60EA0" w:rsidRPr="00174C9B">
        <w:rPr>
          <w:rFonts w:ascii="Arial" w:hAnsi="Arial" w:cs="Arial"/>
          <w:b/>
        </w:rPr>
        <w:t>88</w:t>
      </w:r>
      <w:r w:rsidR="00D21139" w:rsidRPr="00174C9B">
        <w:rPr>
          <w:rFonts w:ascii="Arial" w:hAnsi="Arial" w:cs="Arial"/>
          <w:b/>
        </w:rPr>
        <w:t>/2017</w:t>
      </w:r>
      <w:r w:rsidRPr="00174C9B">
        <w:rPr>
          <w:rFonts w:ascii="Arial" w:hAnsi="Arial" w:cs="Arial"/>
        </w:rPr>
        <w:t>, promovido pela Secretaria d</w:t>
      </w:r>
      <w:r w:rsidR="00C834FD" w:rsidRPr="00174C9B">
        <w:rPr>
          <w:rFonts w:ascii="Arial" w:hAnsi="Arial" w:cs="Arial"/>
        </w:rPr>
        <w:t>e Estado da Educação, a COOPERATIVA/ASSOCIAÇÃO</w:t>
      </w:r>
      <w:r w:rsidRPr="00174C9B">
        <w:rPr>
          <w:rFonts w:ascii="Arial" w:hAnsi="Arial" w:cs="Arial"/>
        </w:rPr>
        <w:t>............................., estabelecida na Rua ......................., nº ..........., Bairro ...................., Cidade................../UF........, inscrita no CNPJ/MF sob o nº  ..............................................., por intermédio de seu representante legal, DECLARA que atende as exigências da Lei Estadual nº 16.003, de 25 de abril de 2013, regulamentada pelo Decreto Estadual n.º 1.694, de 23 de agosto de 2013, mantendo programas de capacitação de seus trabalhadores no que se refere a saúde e segurança do trabalho.</w:t>
      </w:r>
    </w:p>
    <w:p w:rsidR="00F2110D" w:rsidRPr="00174C9B" w:rsidRDefault="00F2110D" w:rsidP="00174C9B">
      <w:pPr>
        <w:ind w:firstLine="2268"/>
        <w:rPr>
          <w:rFonts w:ascii="Arial" w:hAnsi="Arial" w:cs="Arial"/>
        </w:rPr>
      </w:pPr>
    </w:p>
    <w:p w:rsidR="00F2110D" w:rsidRPr="00174C9B" w:rsidRDefault="00F2110D" w:rsidP="00174C9B">
      <w:pPr>
        <w:ind w:firstLine="2268"/>
        <w:rPr>
          <w:rFonts w:ascii="Arial" w:hAnsi="Arial" w:cs="Arial"/>
        </w:rPr>
      </w:pPr>
      <w:r w:rsidRPr="00174C9B">
        <w:rPr>
          <w:rFonts w:ascii="Arial" w:hAnsi="Arial" w:cs="Arial"/>
        </w:rPr>
        <w:t>Declara ainda, que se compromete a fornecer os comprovantes necessários quando, assim solicitados pelo Contratante.</w:t>
      </w:r>
    </w:p>
    <w:p w:rsidR="00F2110D" w:rsidRPr="00174C9B" w:rsidRDefault="00F2110D" w:rsidP="00174C9B">
      <w:pPr>
        <w:ind w:firstLine="2268"/>
        <w:rPr>
          <w:rFonts w:ascii="Arial" w:hAnsi="Arial" w:cs="Arial"/>
        </w:rPr>
      </w:pPr>
    </w:p>
    <w:p w:rsidR="00F2110D" w:rsidRPr="00174C9B" w:rsidRDefault="00F2110D" w:rsidP="00174C9B">
      <w:pPr>
        <w:ind w:firstLine="2268"/>
        <w:rPr>
          <w:rFonts w:ascii="Arial" w:hAnsi="Arial" w:cs="Arial"/>
        </w:rPr>
      </w:pPr>
    </w:p>
    <w:p w:rsidR="00F2110D" w:rsidRPr="00174C9B" w:rsidRDefault="00F2110D" w:rsidP="00174C9B">
      <w:pPr>
        <w:ind w:firstLine="2268"/>
        <w:rPr>
          <w:rFonts w:ascii="Arial" w:hAnsi="Arial" w:cs="Arial"/>
        </w:rPr>
      </w:pPr>
    </w:p>
    <w:p w:rsidR="00F2110D" w:rsidRPr="00174C9B" w:rsidRDefault="00F2110D" w:rsidP="00174C9B">
      <w:pPr>
        <w:rPr>
          <w:rFonts w:ascii="Arial" w:hAnsi="Arial" w:cs="Arial"/>
        </w:rPr>
      </w:pPr>
    </w:p>
    <w:p w:rsidR="00F2110D" w:rsidRPr="00174C9B" w:rsidRDefault="00F2110D" w:rsidP="00174C9B">
      <w:pPr>
        <w:rPr>
          <w:rFonts w:ascii="Arial" w:hAnsi="Arial" w:cs="Arial"/>
        </w:rPr>
      </w:pPr>
    </w:p>
    <w:p w:rsidR="00F2110D" w:rsidRPr="00174C9B" w:rsidRDefault="00F2110D" w:rsidP="00174C9B">
      <w:pPr>
        <w:rPr>
          <w:rFonts w:ascii="Arial" w:hAnsi="Arial" w:cs="Arial"/>
        </w:rPr>
      </w:pPr>
    </w:p>
    <w:p w:rsidR="00F2110D" w:rsidRPr="00174C9B" w:rsidRDefault="00F2110D" w:rsidP="00174C9B">
      <w:pPr>
        <w:rPr>
          <w:rFonts w:ascii="Arial" w:hAnsi="Arial" w:cs="Arial"/>
        </w:rPr>
      </w:pPr>
    </w:p>
    <w:p w:rsidR="00F2110D" w:rsidRPr="00174C9B" w:rsidRDefault="00F2110D" w:rsidP="00174C9B">
      <w:pPr>
        <w:jc w:val="center"/>
        <w:rPr>
          <w:rFonts w:ascii="Arial" w:hAnsi="Arial" w:cs="Arial"/>
          <w:bCs/>
        </w:rPr>
      </w:pPr>
      <w:r w:rsidRPr="00174C9B">
        <w:rPr>
          <w:rFonts w:ascii="Arial" w:hAnsi="Arial" w:cs="Arial"/>
          <w:bCs/>
        </w:rPr>
        <w:t>_________________________________________</w:t>
      </w:r>
    </w:p>
    <w:p w:rsidR="00F2110D" w:rsidRPr="00174C9B" w:rsidRDefault="00F2110D" w:rsidP="00174C9B">
      <w:pPr>
        <w:jc w:val="center"/>
        <w:rPr>
          <w:rFonts w:ascii="Arial" w:hAnsi="Arial" w:cs="Arial"/>
          <w:b/>
        </w:rPr>
      </w:pPr>
      <w:r w:rsidRPr="00174C9B">
        <w:rPr>
          <w:rFonts w:ascii="Arial" w:hAnsi="Arial" w:cs="Arial"/>
          <w:b/>
        </w:rPr>
        <w:t>NOME, CARGO E ASSINATURA DO</w:t>
      </w:r>
    </w:p>
    <w:p w:rsidR="00F2110D" w:rsidRPr="00174C9B" w:rsidRDefault="00C834FD" w:rsidP="00174C9B">
      <w:pPr>
        <w:jc w:val="center"/>
        <w:rPr>
          <w:rFonts w:ascii="Arial" w:hAnsi="Arial" w:cs="Arial"/>
          <w:b/>
        </w:rPr>
      </w:pPr>
      <w:r w:rsidRPr="00174C9B">
        <w:rPr>
          <w:rFonts w:ascii="Arial" w:hAnsi="Arial" w:cs="Arial"/>
          <w:b/>
        </w:rPr>
        <w:t>REPRESENTANTE DA COOPERATIVA/ASSOCIAÇÃO</w:t>
      </w:r>
    </w:p>
    <w:p w:rsidR="00F2110D" w:rsidRPr="00174C9B" w:rsidRDefault="00F2110D" w:rsidP="00174C9B">
      <w:pPr>
        <w:jc w:val="center"/>
        <w:rPr>
          <w:rFonts w:ascii="Arial" w:hAnsi="Arial" w:cs="Arial"/>
          <w:b/>
          <w:bCs/>
        </w:rPr>
      </w:pPr>
      <w:r w:rsidRPr="00174C9B">
        <w:rPr>
          <w:rFonts w:ascii="Arial" w:hAnsi="Arial" w:cs="Arial"/>
          <w:b/>
        </w:rPr>
        <w:t>RAZÃO SOCIAL DA EMPRESA e CNPJ</w:t>
      </w:r>
    </w:p>
    <w:p w:rsidR="00F2110D" w:rsidRPr="00174C9B" w:rsidRDefault="00F2110D" w:rsidP="00174C9B">
      <w:pPr>
        <w:jc w:val="center"/>
        <w:rPr>
          <w:rFonts w:ascii="Arial" w:hAnsi="Arial" w:cs="Arial"/>
          <w:bCs/>
        </w:rPr>
      </w:pPr>
    </w:p>
    <w:p w:rsidR="00F2110D" w:rsidRPr="00174C9B" w:rsidRDefault="00F2110D" w:rsidP="00174C9B">
      <w:pPr>
        <w:jc w:val="center"/>
        <w:rPr>
          <w:rFonts w:ascii="Arial" w:hAnsi="Arial" w:cs="Arial"/>
        </w:rPr>
      </w:pPr>
    </w:p>
    <w:p w:rsidR="00F2110D" w:rsidRPr="00174C9B" w:rsidRDefault="00F2110D" w:rsidP="00174C9B">
      <w:pPr>
        <w:autoSpaceDE w:val="0"/>
        <w:autoSpaceDN w:val="0"/>
        <w:adjustRightInd w:val="0"/>
        <w:rPr>
          <w:rFonts w:ascii="Arial" w:hAnsi="Arial" w:cs="Arial"/>
        </w:rPr>
      </w:pPr>
      <w:r w:rsidRPr="00174C9B">
        <w:rPr>
          <w:rFonts w:ascii="Arial" w:hAnsi="Arial" w:cs="Arial"/>
        </w:rPr>
        <w:t xml:space="preserve">                   </w:t>
      </w:r>
    </w:p>
    <w:p w:rsidR="005A763F" w:rsidRPr="00174C9B" w:rsidRDefault="005A763F" w:rsidP="00174C9B">
      <w:pPr>
        <w:jc w:val="center"/>
        <w:rPr>
          <w:rFonts w:ascii="Arial" w:hAnsi="Arial" w:cs="Arial"/>
          <w:b/>
          <w:bCs/>
        </w:rPr>
      </w:pPr>
    </w:p>
    <w:p w:rsidR="005A763F" w:rsidRPr="00174C9B" w:rsidRDefault="005A763F" w:rsidP="00174C9B">
      <w:pPr>
        <w:jc w:val="center"/>
        <w:rPr>
          <w:rFonts w:ascii="Arial" w:hAnsi="Arial" w:cs="Arial"/>
          <w:b/>
          <w:bCs/>
        </w:rPr>
      </w:pPr>
    </w:p>
    <w:sectPr w:rsidR="005A763F" w:rsidRPr="00174C9B" w:rsidSect="00613327">
      <w:headerReference w:type="default" r:id="rId40"/>
      <w:footerReference w:type="default" r:id="rId41"/>
      <w:pgSz w:w="11907" w:h="16840" w:code="9"/>
      <w:pgMar w:top="1843" w:right="850" w:bottom="1247" w:left="1134" w:header="285" w:footer="4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BE8" w:rsidRDefault="00F17BE8">
      <w:r>
        <w:separator/>
      </w:r>
    </w:p>
  </w:endnote>
  <w:endnote w:type="continuationSeparator" w:id="1">
    <w:p w:rsidR="00F17BE8" w:rsidRDefault="00F17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wis721 BT">
    <w:charset w:val="00"/>
    <w:family w:val="swiss"/>
    <w:pitch w:val="variable"/>
    <w:sig w:usb0="800000AF" w:usb1="1000204A"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36" w:rsidRDefault="00921636" w:rsidP="00392BE7">
    <w:pPr>
      <w:pStyle w:val="Rodap"/>
      <w:pBdr>
        <w:top w:val="thinThickSmallGap" w:sz="24" w:space="1" w:color="622423" w:themeColor="accent2" w:themeShade="7F"/>
      </w:pBdr>
      <w:jc w:val="both"/>
      <w:rPr>
        <w:rFonts w:asciiTheme="majorHAnsi" w:hAnsiTheme="majorHAnsi"/>
      </w:rPr>
    </w:pPr>
    <w:r>
      <w:rPr>
        <w:rFonts w:ascii="Arial" w:hAnsi="Arial" w:cs="Arial"/>
        <w:b/>
        <w:i/>
        <w:sz w:val="18"/>
        <w:szCs w:val="18"/>
      </w:rPr>
      <w:t>CHAMADA PÚBLICA Nº 88/2017</w:t>
    </w:r>
    <w:r w:rsidRPr="00951D75">
      <w:rPr>
        <w:rFonts w:ascii="Arial" w:hAnsi="Arial" w:cs="Arial"/>
        <w:b/>
        <w:i/>
        <w:sz w:val="18"/>
        <w:szCs w:val="18"/>
      </w:rPr>
      <w:t xml:space="preserve">- </w:t>
    </w:r>
    <w:r>
      <w:rPr>
        <w:rFonts w:ascii="Arial" w:hAnsi="Arial" w:cs="Arial"/>
        <w:b/>
        <w:i/>
        <w:sz w:val="18"/>
        <w:szCs w:val="18"/>
      </w:rPr>
      <w:t xml:space="preserve">PL 175/2017 – SED 21996/2017 – </w:t>
    </w:r>
    <w:r w:rsidRPr="00951D75">
      <w:rPr>
        <w:rFonts w:ascii="Arial" w:hAnsi="Arial" w:cs="Arial"/>
        <w:b/>
        <w:i/>
        <w:sz w:val="18"/>
        <w:szCs w:val="18"/>
      </w:rPr>
      <w:t>Aquisição de gêneros alimentícios da agricultura familiar e de empreendedor familiar rural ou de suas organizações, detentores de Declaração de Aptidão ao Programa Nacional de Fortaleciment</w:t>
    </w:r>
    <w:r>
      <w:rPr>
        <w:rFonts w:ascii="Arial" w:hAnsi="Arial" w:cs="Arial"/>
        <w:b/>
        <w:i/>
        <w:sz w:val="18"/>
        <w:szCs w:val="18"/>
      </w:rPr>
      <w:t>o da Agricultura Familiar – DAP.</w:t>
    </w:r>
    <w:r>
      <w:rPr>
        <w:sz w:val="16"/>
        <w:szCs w:val="16"/>
      </w:rPr>
      <w:t xml:space="preserve">                                                                                                                                            JCBS  </w:t>
    </w:r>
    <w:r w:rsidRPr="00392BE7">
      <w:rPr>
        <w:sz w:val="18"/>
        <w:szCs w:val="18"/>
      </w:rPr>
      <w:t xml:space="preserve">Página </w:t>
    </w:r>
    <w:r w:rsidR="005507D4" w:rsidRPr="00392BE7">
      <w:rPr>
        <w:sz w:val="18"/>
        <w:szCs w:val="18"/>
      </w:rPr>
      <w:fldChar w:fldCharType="begin"/>
    </w:r>
    <w:r w:rsidRPr="00392BE7">
      <w:rPr>
        <w:sz w:val="18"/>
        <w:szCs w:val="18"/>
      </w:rPr>
      <w:instrText xml:space="preserve"> PAGE   \* MERGEFORMAT </w:instrText>
    </w:r>
    <w:r w:rsidR="005507D4" w:rsidRPr="00392BE7">
      <w:rPr>
        <w:sz w:val="18"/>
        <w:szCs w:val="18"/>
      </w:rPr>
      <w:fldChar w:fldCharType="separate"/>
    </w:r>
    <w:r w:rsidR="002C0B28">
      <w:rPr>
        <w:noProof/>
        <w:sz w:val="18"/>
        <w:szCs w:val="18"/>
      </w:rPr>
      <w:t>71</w:t>
    </w:r>
    <w:r w:rsidR="005507D4" w:rsidRPr="00392BE7">
      <w:rPr>
        <w:sz w:val="18"/>
        <w:szCs w:val="18"/>
      </w:rPr>
      <w:fldChar w:fldCharType="end"/>
    </w:r>
  </w:p>
  <w:p w:rsidR="00921636" w:rsidRPr="0058019C" w:rsidRDefault="00921636" w:rsidP="00AE6A9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BE8" w:rsidRDefault="00F17BE8">
      <w:r>
        <w:separator/>
      </w:r>
    </w:p>
  </w:footnote>
  <w:footnote w:type="continuationSeparator" w:id="1">
    <w:p w:rsidR="00F17BE8" w:rsidRDefault="00F17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36" w:rsidRDefault="005507D4" w:rsidP="00B3421F">
    <w:pPr>
      <w:keepNext/>
      <w:ind w:left="709"/>
      <w:jc w:val="both"/>
      <w:outlineLvl w:val="8"/>
      <w:rPr>
        <w:rFonts w:ascii="Arial" w:hAnsi="Arial" w:cs="Arial"/>
        <w:b/>
        <w:bCs/>
        <w:szCs w:val="20"/>
      </w:rPr>
    </w:pPr>
    <w:r w:rsidRPr="005507D4">
      <w:pict>
        <v:shapetype id="_x0000_t202" coordsize="21600,21600" o:spt="202" path="m,l,21600r21600,l21600,xe">
          <v:stroke joinstyle="miter"/>
          <v:path gradientshapeok="t" o:connecttype="rect"/>
        </v:shapetype>
        <v:shape id="_x0000_s88065" type="#_x0000_t202" style="position:absolute;left:0;text-align:left;margin-left:407.1pt;margin-top:4.15pt;width:77.1pt;height:68.3pt;z-index:251662336" strokeweight=".25pt">
          <v:textbox style="mso-next-textbox:#_x0000_s88065">
            <w:txbxContent>
              <w:p w:rsidR="00921636" w:rsidRDefault="00921636" w:rsidP="00416603">
                <w:pPr>
                  <w:pStyle w:val="WW-Corpodetexto21"/>
                  <w:rPr>
                    <w:rFonts w:ascii="Arial" w:hAnsi="Arial" w:cs="Arial"/>
                    <w:lang w:val="es-ES_tradnl"/>
                  </w:rPr>
                </w:pPr>
                <w:r>
                  <w:rPr>
                    <w:rFonts w:ascii="Arial" w:hAnsi="Arial" w:cs="Arial"/>
                    <w:lang w:val="es-ES_tradnl"/>
                  </w:rPr>
                  <w:t>SED/DIAF/</w:t>
                </w:r>
              </w:p>
              <w:p w:rsidR="00921636" w:rsidRDefault="00921636" w:rsidP="00416603">
                <w:pPr>
                  <w:pStyle w:val="WW-Corpodetexto21"/>
                  <w:rPr>
                    <w:rFonts w:ascii="Arial" w:hAnsi="Arial" w:cs="Arial"/>
                    <w:lang w:val="es-ES_tradnl"/>
                  </w:rPr>
                </w:pPr>
                <w:r>
                  <w:rPr>
                    <w:rFonts w:ascii="Arial" w:hAnsi="Arial" w:cs="Arial"/>
                    <w:lang w:val="es-ES_tradnl"/>
                  </w:rPr>
                  <w:t>COLIC</w:t>
                </w:r>
              </w:p>
              <w:p w:rsidR="00921636" w:rsidRDefault="00921636" w:rsidP="00416603">
                <w:pPr>
                  <w:rPr>
                    <w:rFonts w:ascii="Calibri" w:hAnsi="Calibri" w:cs="Arial"/>
                    <w:sz w:val="20"/>
                    <w:lang w:val="es-ES_tradnl"/>
                  </w:rPr>
                </w:pPr>
                <w:r>
                  <w:rPr>
                    <w:rFonts w:ascii="Calibri" w:hAnsi="Calibri" w:cs="Arial"/>
                    <w:sz w:val="20"/>
                    <w:lang w:val="es-ES_tradnl"/>
                  </w:rPr>
                  <w:t>Fls............</w:t>
                </w:r>
              </w:p>
              <w:p w:rsidR="00921636" w:rsidRDefault="00921636" w:rsidP="00416603">
                <w:pPr>
                  <w:rPr>
                    <w:rFonts w:ascii="Calibri" w:hAnsi="Calibri" w:cs="Arial"/>
                    <w:sz w:val="20"/>
                    <w:lang w:val="es-ES_tradnl"/>
                  </w:rPr>
                </w:pPr>
                <w:r>
                  <w:rPr>
                    <w:rFonts w:ascii="Calibri" w:hAnsi="Calibri" w:cs="Arial"/>
                    <w:sz w:val="20"/>
                    <w:lang w:val="es-ES_tradnl"/>
                  </w:rPr>
                  <w:t>Rubrica</w:t>
                </w:r>
              </w:p>
            </w:txbxContent>
          </v:textbox>
        </v:shape>
      </w:pict>
    </w:r>
  </w:p>
  <w:p w:rsidR="00921636" w:rsidRPr="00533E06" w:rsidRDefault="00921636" w:rsidP="009E2BAC">
    <w:pPr>
      <w:keepNext/>
      <w:ind w:left="709"/>
      <w:jc w:val="both"/>
      <w:outlineLvl w:val="8"/>
      <w:rPr>
        <w:rFonts w:ascii="Arial" w:hAnsi="Arial" w:cs="Arial"/>
        <w:b/>
        <w:bCs/>
        <w:szCs w:val="20"/>
      </w:rPr>
    </w:pPr>
    <w:r>
      <w:rPr>
        <w:rFonts w:ascii="Arial" w:hAnsi="Arial" w:cs="Arial"/>
        <w:b/>
        <w:bCs/>
        <w:noProof/>
        <w:szCs w:val="20"/>
      </w:rPr>
      <w:drawing>
        <wp:anchor distT="0" distB="0" distL="114300" distR="114300" simplePos="0" relativeHeight="251660288" behindDoc="0" locked="0" layoutInCell="1" allowOverlap="1">
          <wp:simplePos x="0" y="0"/>
          <wp:positionH relativeFrom="column">
            <wp:posOffset>-304567</wp:posOffset>
          </wp:positionH>
          <wp:positionV relativeFrom="paragraph">
            <wp:posOffset>15904</wp:posOffset>
          </wp:positionV>
          <wp:extent cx="767759" cy="733647"/>
          <wp:effectExtent l="19050" t="0" r="0" b="0"/>
          <wp:wrapNone/>
          <wp:docPr id="3"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srcRect/>
                  <a:stretch>
                    <a:fillRect/>
                  </a:stretch>
                </pic:blipFill>
                <pic:spPr bwMode="auto">
                  <a:xfrm>
                    <a:off x="0" y="0"/>
                    <a:ext cx="767759" cy="733647"/>
                  </a:xfrm>
                  <a:prstGeom prst="rect">
                    <a:avLst/>
                  </a:prstGeom>
                  <a:noFill/>
                  <a:ln w="9525">
                    <a:noFill/>
                    <a:miter lim="800000"/>
                    <a:headEnd/>
                    <a:tailEnd/>
                  </a:ln>
                </pic:spPr>
              </pic:pic>
            </a:graphicData>
          </a:graphic>
        </wp:anchor>
      </w:drawing>
    </w:r>
    <w:r w:rsidRPr="00533E06">
      <w:rPr>
        <w:rFonts w:ascii="Arial" w:hAnsi="Arial" w:cs="Arial"/>
        <w:b/>
        <w:bCs/>
        <w:szCs w:val="20"/>
      </w:rPr>
      <w:t>ESTADO DE SANTA CATARINA</w:t>
    </w:r>
  </w:p>
  <w:p w:rsidR="00921636" w:rsidRPr="00533E06" w:rsidRDefault="00921636" w:rsidP="00416603">
    <w:pPr>
      <w:keepNext/>
      <w:tabs>
        <w:tab w:val="left" w:pos="8640"/>
      </w:tabs>
      <w:ind w:left="709"/>
      <w:jc w:val="both"/>
      <w:outlineLvl w:val="8"/>
      <w:rPr>
        <w:rFonts w:ascii="Arial" w:hAnsi="Arial" w:cs="Arial"/>
        <w:b/>
        <w:bCs/>
        <w:szCs w:val="20"/>
      </w:rPr>
    </w:pPr>
    <w:r>
      <w:rPr>
        <w:rFonts w:ascii="Arial" w:hAnsi="Arial" w:cs="Arial"/>
        <w:b/>
        <w:bCs/>
        <w:szCs w:val="20"/>
      </w:rPr>
      <w:t>S</w:t>
    </w:r>
    <w:r w:rsidRPr="00533E06">
      <w:rPr>
        <w:rFonts w:ascii="Arial" w:hAnsi="Arial" w:cs="Arial"/>
        <w:b/>
        <w:bCs/>
        <w:szCs w:val="20"/>
      </w:rPr>
      <w:t xml:space="preserve">ECRETARIA DE ESTADO DA EDUCAÇÃO </w:t>
    </w:r>
    <w:r>
      <w:rPr>
        <w:rFonts w:ascii="Arial" w:hAnsi="Arial" w:cs="Arial"/>
        <w:b/>
        <w:bCs/>
        <w:szCs w:val="20"/>
      </w:rPr>
      <w:tab/>
    </w:r>
  </w:p>
  <w:p w:rsidR="00921636" w:rsidRPr="00533E06" w:rsidRDefault="00921636" w:rsidP="009E2BAC">
    <w:pPr>
      <w:keepNext/>
      <w:ind w:left="709"/>
      <w:jc w:val="both"/>
      <w:outlineLvl w:val="8"/>
      <w:rPr>
        <w:rFonts w:ascii="Arial" w:hAnsi="Arial" w:cs="Arial"/>
        <w:b/>
        <w:bCs/>
        <w:spacing w:val="-4"/>
        <w:szCs w:val="20"/>
      </w:rPr>
    </w:pPr>
    <w:r w:rsidRPr="00533E06">
      <w:rPr>
        <w:rFonts w:ascii="Arial" w:hAnsi="Arial" w:cs="Arial"/>
        <w:b/>
        <w:bCs/>
        <w:spacing w:val="-4"/>
        <w:szCs w:val="20"/>
      </w:rPr>
      <w:t>Diretoria de Administração</w:t>
    </w:r>
    <w:r>
      <w:rPr>
        <w:rFonts w:ascii="Arial" w:hAnsi="Arial" w:cs="Arial"/>
        <w:b/>
        <w:bCs/>
        <w:spacing w:val="-4"/>
        <w:szCs w:val="20"/>
      </w:rPr>
      <w:t xml:space="preserve"> e</w:t>
    </w:r>
    <w:r w:rsidRPr="00533E06">
      <w:rPr>
        <w:rFonts w:ascii="Arial" w:hAnsi="Arial" w:cs="Arial"/>
        <w:b/>
        <w:bCs/>
        <w:spacing w:val="-4"/>
        <w:szCs w:val="20"/>
      </w:rPr>
      <w:t xml:space="preserve"> Finan</w:t>
    </w:r>
    <w:r>
      <w:rPr>
        <w:rFonts w:ascii="Arial" w:hAnsi="Arial" w:cs="Arial"/>
        <w:b/>
        <w:bCs/>
        <w:spacing w:val="-4"/>
        <w:szCs w:val="20"/>
      </w:rPr>
      <w:t>ças</w:t>
    </w:r>
  </w:p>
  <w:p w:rsidR="00921636" w:rsidRPr="00D4179D" w:rsidRDefault="00921636" w:rsidP="009E2BAC">
    <w:pPr>
      <w:pStyle w:val="Corpodetexto"/>
      <w:ind w:left="709"/>
      <w:rPr>
        <w:sz w:val="18"/>
        <w:szCs w:val="18"/>
      </w:rPr>
    </w:pPr>
    <w:r w:rsidRPr="00D4179D">
      <w:rPr>
        <w:sz w:val="18"/>
        <w:szCs w:val="18"/>
      </w:rPr>
      <w:t>Rua Antônio Luz, 111, Centro - Florianópolis</w:t>
    </w:r>
    <w:r>
      <w:rPr>
        <w:sz w:val="18"/>
        <w:szCs w:val="18"/>
      </w:rPr>
      <w:t xml:space="preserve">/SC - CEP: 88.010-410 - Fone: (48)3664-0124 - </w:t>
    </w:r>
  </w:p>
  <w:p w:rsidR="00921636" w:rsidRPr="00416603" w:rsidRDefault="00921636" w:rsidP="00416603">
    <w:pPr>
      <w:ind w:left="709"/>
      <w:rPr>
        <w:sz w:val="18"/>
        <w:szCs w:val="18"/>
      </w:rPr>
    </w:pPr>
    <w:r w:rsidRPr="00D4179D">
      <w:rPr>
        <w:sz w:val="18"/>
        <w:szCs w:val="18"/>
      </w:rPr>
      <w:t>Endereço Eletrônico: www.portaldecompras.sc.gov.br – e-mail: cplsed@sed.sc.gov.br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8"/>
      <w:numFmt w:val="bullet"/>
      <w:lvlText w:val="-"/>
      <w:lvlJc w:val="left"/>
      <w:pPr>
        <w:tabs>
          <w:tab w:val="num" w:pos="420"/>
        </w:tabs>
      </w:pPr>
      <w:rPr>
        <w:rFonts w:ascii="Times New Roman" w:hAnsi="Times New Roman" w:cs="Times New Roman"/>
      </w:rPr>
    </w:lvl>
  </w:abstractNum>
  <w:abstractNum w:abstractNumId="1">
    <w:nsid w:val="00000009"/>
    <w:multiLevelType w:val="multilevel"/>
    <w:tmpl w:val="00000009"/>
    <w:lvl w:ilvl="0">
      <w:start w:val="1"/>
      <w:numFmt w:val="none"/>
      <w:pStyle w:val="Ttulo1"/>
      <w:lvlText w:val=""/>
      <w:lvlJc w:val="left"/>
      <w:pPr>
        <w:tabs>
          <w:tab w:val="num" w:pos="0"/>
        </w:tabs>
      </w:pPr>
    </w:lvl>
    <w:lvl w:ilvl="1">
      <w:start w:val="1"/>
      <w:numFmt w:val="none"/>
      <w:pStyle w:val="Ttulo2"/>
      <w:lvlText w:val=""/>
      <w:lvlJc w:val="left"/>
      <w:pPr>
        <w:tabs>
          <w:tab w:val="num" w:pos="0"/>
        </w:tabs>
      </w:pPr>
    </w:lvl>
    <w:lvl w:ilvl="2">
      <w:start w:val="1"/>
      <w:numFmt w:val="none"/>
      <w:pStyle w:val="Ttulo3"/>
      <w:lvlText w:val=""/>
      <w:lvlJc w:val="left"/>
      <w:pPr>
        <w:tabs>
          <w:tab w:val="num" w:pos="0"/>
        </w:tabs>
      </w:pPr>
    </w:lvl>
    <w:lvl w:ilvl="3">
      <w:start w:val="1"/>
      <w:numFmt w:val="none"/>
      <w:pStyle w:val="Ttulo4"/>
      <w:lvlText w:val=""/>
      <w:lvlJc w:val="left"/>
      <w:pPr>
        <w:tabs>
          <w:tab w:val="num" w:pos="0"/>
        </w:tabs>
      </w:pPr>
    </w:lvl>
    <w:lvl w:ilvl="4">
      <w:start w:val="1"/>
      <w:numFmt w:val="none"/>
      <w:pStyle w:val="Ttulo5"/>
      <w:lvlText w:val=""/>
      <w:lvlJc w:val="left"/>
      <w:pPr>
        <w:tabs>
          <w:tab w:val="num" w:pos="0"/>
        </w:tabs>
      </w:pPr>
    </w:lvl>
    <w:lvl w:ilvl="5">
      <w:start w:val="1"/>
      <w:numFmt w:val="none"/>
      <w:pStyle w:val="Ttulo6"/>
      <w:lvlText w:val=""/>
      <w:lvlJc w:val="left"/>
      <w:pPr>
        <w:tabs>
          <w:tab w:val="num" w:pos="0"/>
        </w:tabs>
      </w:pPr>
    </w:lvl>
    <w:lvl w:ilvl="6">
      <w:start w:val="1"/>
      <w:numFmt w:val="none"/>
      <w:pStyle w:val="Ttulo7"/>
      <w:lvlText w:val=""/>
      <w:lvlJc w:val="left"/>
      <w:pPr>
        <w:tabs>
          <w:tab w:val="num" w:pos="0"/>
        </w:tabs>
      </w:pPr>
    </w:lvl>
    <w:lvl w:ilvl="7">
      <w:start w:val="1"/>
      <w:numFmt w:val="none"/>
      <w:pStyle w:val="Ttulo8"/>
      <w:lvlText w:val=""/>
      <w:lvlJc w:val="left"/>
      <w:pPr>
        <w:tabs>
          <w:tab w:val="num" w:pos="0"/>
        </w:tabs>
      </w:pPr>
    </w:lvl>
    <w:lvl w:ilvl="8">
      <w:start w:val="1"/>
      <w:numFmt w:val="none"/>
      <w:pStyle w:val="Ttulo9"/>
      <w:lvlText w:val=""/>
      <w:lvlJc w:val="left"/>
      <w:pPr>
        <w:tabs>
          <w:tab w:val="num" w:pos="0"/>
        </w:tabs>
      </w:pPr>
    </w:lvl>
  </w:abstractNum>
  <w:abstractNum w:abstractNumId="2">
    <w:nsid w:val="05857B6F"/>
    <w:multiLevelType w:val="hybridMultilevel"/>
    <w:tmpl w:val="C572426E"/>
    <w:name w:val="WW8Num2"/>
    <w:lvl w:ilvl="0" w:tplc="A044EF76">
      <w:start w:val="15"/>
      <w:numFmt w:val="upperRoman"/>
      <w:lvlText w:val="%1-"/>
      <w:lvlJc w:val="left"/>
      <w:pPr>
        <w:ind w:left="1800" w:hanging="720"/>
      </w:pPr>
      <w:rPr>
        <w:rFonts w:hint="default"/>
      </w:rPr>
    </w:lvl>
    <w:lvl w:ilvl="1" w:tplc="354E5FD4" w:tentative="1">
      <w:start w:val="1"/>
      <w:numFmt w:val="lowerLetter"/>
      <w:lvlText w:val="%2."/>
      <w:lvlJc w:val="left"/>
      <w:pPr>
        <w:ind w:left="2160" w:hanging="360"/>
      </w:pPr>
    </w:lvl>
    <w:lvl w:ilvl="2" w:tplc="B3F2DA98" w:tentative="1">
      <w:start w:val="1"/>
      <w:numFmt w:val="lowerRoman"/>
      <w:lvlText w:val="%3."/>
      <w:lvlJc w:val="right"/>
      <w:pPr>
        <w:ind w:left="2880" w:hanging="180"/>
      </w:pPr>
    </w:lvl>
    <w:lvl w:ilvl="3" w:tplc="84DA2F8C" w:tentative="1">
      <w:start w:val="1"/>
      <w:numFmt w:val="decimal"/>
      <w:lvlText w:val="%4."/>
      <w:lvlJc w:val="left"/>
      <w:pPr>
        <w:ind w:left="3600" w:hanging="360"/>
      </w:pPr>
    </w:lvl>
    <w:lvl w:ilvl="4" w:tplc="7E54E726" w:tentative="1">
      <w:start w:val="1"/>
      <w:numFmt w:val="lowerLetter"/>
      <w:lvlText w:val="%5."/>
      <w:lvlJc w:val="left"/>
      <w:pPr>
        <w:ind w:left="4320" w:hanging="360"/>
      </w:pPr>
    </w:lvl>
    <w:lvl w:ilvl="5" w:tplc="19E275AC" w:tentative="1">
      <w:start w:val="1"/>
      <w:numFmt w:val="lowerRoman"/>
      <w:lvlText w:val="%6."/>
      <w:lvlJc w:val="right"/>
      <w:pPr>
        <w:ind w:left="5040" w:hanging="180"/>
      </w:pPr>
    </w:lvl>
    <w:lvl w:ilvl="6" w:tplc="D1FA1A36" w:tentative="1">
      <w:start w:val="1"/>
      <w:numFmt w:val="decimal"/>
      <w:lvlText w:val="%7."/>
      <w:lvlJc w:val="left"/>
      <w:pPr>
        <w:ind w:left="5760" w:hanging="360"/>
      </w:pPr>
    </w:lvl>
    <w:lvl w:ilvl="7" w:tplc="CB424EC4" w:tentative="1">
      <w:start w:val="1"/>
      <w:numFmt w:val="lowerLetter"/>
      <w:lvlText w:val="%8."/>
      <w:lvlJc w:val="left"/>
      <w:pPr>
        <w:ind w:left="6480" w:hanging="360"/>
      </w:pPr>
    </w:lvl>
    <w:lvl w:ilvl="8" w:tplc="3B7ECD1A" w:tentative="1">
      <w:start w:val="1"/>
      <w:numFmt w:val="lowerRoman"/>
      <w:lvlText w:val="%9."/>
      <w:lvlJc w:val="right"/>
      <w:pPr>
        <w:ind w:left="7200" w:hanging="180"/>
      </w:pPr>
    </w:lvl>
  </w:abstractNum>
  <w:abstractNum w:abstractNumId="3">
    <w:nsid w:val="064943A1"/>
    <w:multiLevelType w:val="hybridMultilevel"/>
    <w:tmpl w:val="9BEE69FE"/>
    <w:lvl w:ilvl="0" w:tplc="9050CB3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nsid w:val="09A237EE"/>
    <w:multiLevelType w:val="hybridMultilevel"/>
    <w:tmpl w:val="39CEE5AA"/>
    <w:lvl w:ilvl="0" w:tplc="650E3B60">
      <w:start w:val="72"/>
      <w:numFmt w:val="bullet"/>
      <w:lvlText w:val=""/>
      <w:lvlJc w:val="left"/>
      <w:pPr>
        <w:ind w:left="720" w:hanging="360"/>
      </w:pPr>
      <w:rPr>
        <w:rFonts w:ascii="Symbol" w:eastAsia="Times New Roman" w:hAnsi="Symbol" w:cs="Arial" w:hint="default"/>
      </w:rPr>
    </w:lvl>
    <w:lvl w:ilvl="1" w:tplc="3ECC907E" w:tentative="1">
      <w:start w:val="1"/>
      <w:numFmt w:val="bullet"/>
      <w:lvlText w:val="o"/>
      <w:lvlJc w:val="left"/>
      <w:pPr>
        <w:ind w:left="1440" w:hanging="360"/>
      </w:pPr>
      <w:rPr>
        <w:rFonts w:ascii="Courier New" w:hAnsi="Courier New" w:cs="Courier New" w:hint="default"/>
      </w:rPr>
    </w:lvl>
    <w:lvl w:ilvl="2" w:tplc="DFC0477E" w:tentative="1">
      <w:start w:val="1"/>
      <w:numFmt w:val="bullet"/>
      <w:lvlText w:val=""/>
      <w:lvlJc w:val="left"/>
      <w:pPr>
        <w:ind w:left="2160" w:hanging="360"/>
      </w:pPr>
      <w:rPr>
        <w:rFonts w:ascii="Wingdings" w:hAnsi="Wingdings" w:hint="default"/>
      </w:rPr>
    </w:lvl>
    <w:lvl w:ilvl="3" w:tplc="20C0EBCA" w:tentative="1">
      <w:start w:val="1"/>
      <w:numFmt w:val="bullet"/>
      <w:lvlText w:val=""/>
      <w:lvlJc w:val="left"/>
      <w:pPr>
        <w:ind w:left="2880" w:hanging="360"/>
      </w:pPr>
      <w:rPr>
        <w:rFonts w:ascii="Symbol" w:hAnsi="Symbol" w:hint="default"/>
      </w:rPr>
    </w:lvl>
    <w:lvl w:ilvl="4" w:tplc="21F62354" w:tentative="1">
      <w:start w:val="1"/>
      <w:numFmt w:val="bullet"/>
      <w:lvlText w:val="o"/>
      <w:lvlJc w:val="left"/>
      <w:pPr>
        <w:ind w:left="3600" w:hanging="360"/>
      </w:pPr>
      <w:rPr>
        <w:rFonts w:ascii="Courier New" w:hAnsi="Courier New" w:cs="Courier New" w:hint="default"/>
      </w:rPr>
    </w:lvl>
    <w:lvl w:ilvl="5" w:tplc="C194C728" w:tentative="1">
      <w:start w:val="1"/>
      <w:numFmt w:val="bullet"/>
      <w:lvlText w:val=""/>
      <w:lvlJc w:val="left"/>
      <w:pPr>
        <w:ind w:left="4320" w:hanging="360"/>
      </w:pPr>
      <w:rPr>
        <w:rFonts w:ascii="Wingdings" w:hAnsi="Wingdings" w:hint="default"/>
      </w:rPr>
    </w:lvl>
    <w:lvl w:ilvl="6" w:tplc="CF3E0392" w:tentative="1">
      <w:start w:val="1"/>
      <w:numFmt w:val="bullet"/>
      <w:lvlText w:val=""/>
      <w:lvlJc w:val="left"/>
      <w:pPr>
        <w:ind w:left="5040" w:hanging="360"/>
      </w:pPr>
      <w:rPr>
        <w:rFonts w:ascii="Symbol" w:hAnsi="Symbol" w:hint="default"/>
      </w:rPr>
    </w:lvl>
    <w:lvl w:ilvl="7" w:tplc="581CC4A8" w:tentative="1">
      <w:start w:val="1"/>
      <w:numFmt w:val="bullet"/>
      <w:lvlText w:val="o"/>
      <w:lvlJc w:val="left"/>
      <w:pPr>
        <w:ind w:left="5760" w:hanging="360"/>
      </w:pPr>
      <w:rPr>
        <w:rFonts w:ascii="Courier New" w:hAnsi="Courier New" w:cs="Courier New" w:hint="default"/>
      </w:rPr>
    </w:lvl>
    <w:lvl w:ilvl="8" w:tplc="183AEAB8" w:tentative="1">
      <w:start w:val="1"/>
      <w:numFmt w:val="bullet"/>
      <w:lvlText w:val=""/>
      <w:lvlJc w:val="left"/>
      <w:pPr>
        <w:ind w:left="6480" w:hanging="360"/>
      </w:pPr>
      <w:rPr>
        <w:rFonts w:ascii="Wingdings" w:hAnsi="Wingdings" w:hint="default"/>
      </w:rPr>
    </w:lvl>
  </w:abstractNum>
  <w:abstractNum w:abstractNumId="5">
    <w:nsid w:val="09B8124F"/>
    <w:multiLevelType w:val="hybridMultilevel"/>
    <w:tmpl w:val="3250724E"/>
    <w:lvl w:ilvl="0" w:tplc="6734CF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531A27"/>
    <w:multiLevelType w:val="hybridMultilevel"/>
    <w:tmpl w:val="D5F01410"/>
    <w:lvl w:ilvl="0" w:tplc="DD26BD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07C41"/>
    <w:multiLevelType w:val="multilevel"/>
    <w:tmpl w:val="3028C4D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1A4800AD"/>
    <w:multiLevelType w:val="multilevel"/>
    <w:tmpl w:val="4F3E5B76"/>
    <w:lvl w:ilvl="0">
      <w:start w:val="14"/>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BAE09C3"/>
    <w:multiLevelType w:val="hybridMultilevel"/>
    <w:tmpl w:val="95B82B8E"/>
    <w:lvl w:ilvl="0" w:tplc="2D06A1A4">
      <w:start w:val="1"/>
      <w:numFmt w:val="upperRoman"/>
      <w:lvlText w:val="%1-"/>
      <w:lvlJc w:val="left"/>
      <w:pPr>
        <w:ind w:left="720" w:hanging="720"/>
      </w:pPr>
      <w:rPr>
        <w:rFonts w:hint="default"/>
        <w:b/>
      </w:rPr>
    </w:lvl>
    <w:lvl w:ilvl="1" w:tplc="84D45008" w:tentative="1">
      <w:start w:val="1"/>
      <w:numFmt w:val="lowerLetter"/>
      <w:lvlText w:val="%2."/>
      <w:lvlJc w:val="left"/>
      <w:pPr>
        <w:ind w:left="1440" w:hanging="360"/>
      </w:pPr>
    </w:lvl>
    <w:lvl w:ilvl="2" w:tplc="C6DEACFA">
      <w:start w:val="1"/>
      <w:numFmt w:val="lowerRoman"/>
      <w:lvlText w:val="%3."/>
      <w:lvlJc w:val="right"/>
      <w:pPr>
        <w:ind w:left="2160" w:hanging="180"/>
      </w:pPr>
    </w:lvl>
    <w:lvl w:ilvl="3" w:tplc="96E8B392" w:tentative="1">
      <w:start w:val="1"/>
      <w:numFmt w:val="decimal"/>
      <w:lvlText w:val="%4."/>
      <w:lvlJc w:val="left"/>
      <w:pPr>
        <w:ind w:left="2880" w:hanging="360"/>
      </w:pPr>
    </w:lvl>
    <w:lvl w:ilvl="4" w:tplc="72163F3E" w:tentative="1">
      <w:start w:val="1"/>
      <w:numFmt w:val="lowerLetter"/>
      <w:lvlText w:val="%5."/>
      <w:lvlJc w:val="left"/>
      <w:pPr>
        <w:ind w:left="3600" w:hanging="360"/>
      </w:pPr>
    </w:lvl>
    <w:lvl w:ilvl="5" w:tplc="B3FEB016" w:tentative="1">
      <w:start w:val="1"/>
      <w:numFmt w:val="lowerRoman"/>
      <w:lvlText w:val="%6."/>
      <w:lvlJc w:val="right"/>
      <w:pPr>
        <w:ind w:left="4320" w:hanging="180"/>
      </w:pPr>
    </w:lvl>
    <w:lvl w:ilvl="6" w:tplc="BB3C70E4" w:tentative="1">
      <w:start w:val="1"/>
      <w:numFmt w:val="decimal"/>
      <w:lvlText w:val="%7."/>
      <w:lvlJc w:val="left"/>
      <w:pPr>
        <w:ind w:left="5040" w:hanging="360"/>
      </w:pPr>
    </w:lvl>
    <w:lvl w:ilvl="7" w:tplc="47CCBAE4" w:tentative="1">
      <w:start w:val="1"/>
      <w:numFmt w:val="lowerLetter"/>
      <w:lvlText w:val="%8."/>
      <w:lvlJc w:val="left"/>
      <w:pPr>
        <w:ind w:left="5760" w:hanging="360"/>
      </w:pPr>
    </w:lvl>
    <w:lvl w:ilvl="8" w:tplc="60A2C1D0" w:tentative="1">
      <w:start w:val="1"/>
      <w:numFmt w:val="lowerRoman"/>
      <w:lvlText w:val="%9."/>
      <w:lvlJc w:val="right"/>
      <w:pPr>
        <w:ind w:left="6480" w:hanging="180"/>
      </w:pPr>
    </w:lvl>
  </w:abstractNum>
  <w:abstractNum w:abstractNumId="10">
    <w:nsid w:val="20504401"/>
    <w:multiLevelType w:val="hybridMultilevel"/>
    <w:tmpl w:val="3F840220"/>
    <w:lvl w:ilvl="0" w:tplc="717653BA">
      <w:start w:val="1"/>
      <w:numFmt w:val="decimal"/>
      <w:lvlText w:val="%1"/>
      <w:lvlJc w:val="left"/>
      <w:pPr>
        <w:ind w:left="345" w:hanging="260"/>
      </w:pPr>
      <w:rPr>
        <w:rFonts w:ascii="Arial" w:eastAsia="Arial" w:hAnsi="Arial" w:cs="Arial" w:hint="default"/>
        <w:w w:val="100"/>
        <w:sz w:val="11"/>
        <w:szCs w:val="11"/>
      </w:rPr>
    </w:lvl>
    <w:lvl w:ilvl="1" w:tplc="04160019">
      <w:numFmt w:val="bullet"/>
      <w:lvlText w:val="•"/>
      <w:lvlJc w:val="left"/>
      <w:pPr>
        <w:ind w:left="904" w:hanging="260"/>
      </w:pPr>
      <w:rPr>
        <w:rFonts w:hint="default"/>
      </w:rPr>
    </w:lvl>
    <w:lvl w:ilvl="2" w:tplc="0416001B">
      <w:numFmt w:val="bullet"/>
      <w:lvlText w:val="•"/>
      <w:lvlJc w:val="left"/>
      <w:pPr>
        <w:ind w:left="1469" w:hanging="260"/>
      </w:pPr>
      <w:rPr>
        <w:rFonts w:hint="default"/>
      </w:rPr>
    </w:lvl>
    <w:lvl w:ilvl="3" w:tplc="0416000F">
      <w:numFmt w:val="bullet"/>
      <w:lvlText w:val="•"/>
      <w:lvlJc w:val="left"/>
      <w:pPr>
        <w:ind w:left="2034" w:hanging="260"/>
      </w:pPr>
      <w:rPr>
        <w:rFonts w:hint="default"/>
      </w:rPr>
    </w:lvl>
    <w:lvl w:ilvl="4" w:tplc="04160019">
      <w:numFmt w:val="bullet"/>
      <w:lvlText w:val="•"/>
      <w:lvlJc w:val="left"/>
      <w:pPr>
        <w:ind w:left="2599" w:hanging="260"/>
      </w:pPr>
      <w:rPr>
        <w:rFonts w:hint="default"/>
      </w:rPr>
    </w:lvl>
    <w:lvl w:ilvl="5" w:tplc="0416001B">
      <w:numFmt w:val="bullet"/>
      <w:lvlText w:val="•"/>
      <w:lvlJc w:val="left"/>
      <w:pPr>
        <w:ind w:left="3164" w:hanging="260"/>
      </w:pPr>
      <w:rPr>
        <w:rFonts w:hint="default"/>
      </w:rPr>
    </w:lvl>
    <w:lvl w:ilvl="6" w:tplc="0416000F">
      <w:numFmt w:val="bullet"/>
      <w:lvlText w:val="•"/>
      <w:lvlJc w:val="left"/>
      <w:pPr>
        <w:ind w:left="3729" w:hanging="260"/>
      </w:pPr>
      <w:rPr>
        <w:rFonts w:hint="default"/>
      </w:rPr>
    </w:lvl>
    <w:lvl w:ilvl="7" w:tplc="04160019">
      <w:numFmt w:val="bullet"/>
      <w:lvlText w:val="•"/>
      <w:lvlJc w:val="left"/>
      <w:pPr>
        <w:ind w:left="4294" w:hanging="260"/>
      </w:pPr>
      <w:rPr>
        <w:rFonts w:hint="default"/>
      </w:rPr>
    </w:lvl>
    <w:lvl w:ilvl="8" w:tplc="0416001B">
      <w:numFmt w:val="bullet"/>
      <w:lvlText w:val="•"/>
      <w:lvlJc w:val="left"/>
      <w:pPr>
        <w:ind w:left="4859" w:hanging="260"/>
      </w:pPr>
      <w:rPr>
        <w:rFonts w:hint="default"/>
      </w:rPr>
    </w:lvl>
  </w:abstractNum>
  <w:abstractNum w:abstractNumId="11">
    <w:nsid w:val="20BD1E92"/>
    <w:multiLevelType w:val="singleLevel"/>
    <w:tmpl w:val="0E180F58"/>
    <w:lvl w:ilvl="0">
      <w:start w:val="1"/>
      <w:numFmt w:val="decimal"/>
      <w:lvlText w:val="%1-"/>
      <w:lvlJc w:val="left"/>
      <w:pPr>
        <w:tabs>
          <w:tab w:val="num" w:pos="420"/>
        </w:tabs>
        <w:ind w:left="420" w:hanging="360"/>
      </w:pPr>
      <w:rPr>
        <w:rFonts w:hint="default"/>
      </w:rPr>
    </w:lvl>
  </w:abstractNum>
  <w:abstractNum w:abstractNumId="12">
    <w:nsid w:val="243C4485"/>
    <w:multiLevelType w:val="hybridMultilevel"/>
    <w:tmpl w:val="4EAA61F0"/>
    <w:lvl w:ilvl="0" w:tplc="3A2AAB5C">
      <w:start w:val="1"/>
      <w:numFmt w:val="decimal"/>
      <w:lvlText w:val="%1-"/>
      <w:lvlJc w:val="left"/>
      <w:pPr>
        <w:ind w:left="720" w:hanging="360"/>
      </w:pPr>
      <w:rPr>
        <w:rFonts w:hint="default"/>
        <w:b/>
      </w:rPr>
    </w:lvl>
    <w:lvl w:ilvl="1" w:tplc="5B62405A" w:tentative="1">
      <w:start w:val="1"/>
      <w:numFmt w:val="lowerLetter"/>
      <w:lvlText w:val="%2."/>
      <w:lvlJc w:val="left"/>
      <w:pPr>
        <w:ind w:left="1440" w:hanging="360"/>
      </w:pPr>
    </w:lvl>
    <w:lvl w:ilvl="2" w:tplc="4202B7C4" w:tentative="1">
      <w:start w:val="1"/>
      <w:numFmt w:val="lowerRoman"/>
      <w:lvlText w:val="%3."/>
      <w:lvlJc w:val="right"/>
      <w:pPr>
        <w:ind w:left="2160" w:hanging="180"/>
      </w:pPr>
    </w:lvl>
    <w:lvl w:ilvl="3" w:tplc="4D540566" w:tentative="1">
      <w:start w:val="1"/>
      <w:numFmt w:val="decimal"/>
      <w:lvlText w:val="%4."/>
      <w:lvlJc w:val="left"/>
      <w:pPr>
        <w:ind w:left="2880" w:hanging="360"/>
      </w:pPr>
    </w:lvl>
    <w:lvl w:ilvl="4" w:tplc="7AA0C5DC" w:tentative="1">
      <w:start w:val="1"/>
      <w:numFmt w:val="lowerLetter"/>
      <w:lvlText w:val="%5."/>
      <w:lvlJc w:val="left"/>
      <w:pPr>
        <w:ind w:left="3600" w:hanging="360"/>
      </w:pPr>
    </w:lvl>
    <w:lvl w:ilvl="5" w:tplc="2EB6454E" w:tentative="1">
      <w:start w:val="1"/>
      <w:numFmt w:val="lowerRoman"/>
      <w:lvlText w:val="%6."/>
      <w:lvlJc w:val="right"/>
      <w:pPr>
        <w:ind w:left="4320" w:hanging="180"/>
      </w:pPr>
    </w:lvl>
    <w:lvl w:ilvl="6" w:tplc="25CEC63C" w:tentative="1">
      <w:start w:val="1"/>
      <w:numFmt w:val="decimal"/>
      <w:lvlText w:val="%7."/>
      <w:lvlJc w:val="left"/>
      <w:pPr>
        <w:ind w:left="5040" w:hanging="360"/>
      </w:pPr>
    </w:lvl>
    <w:lvl w:ilvl="7" w:tplc="8C16A3B8" w:tentative="1">
      <w:start w:val="1"/>
      <w:numFmt w:val="lowerLetter"/>
      <w:lvlText w:val="%8."/>
      <w:lvlJc w:val="left"/>
      <w:pPr>
        <w:ind w:left="5760" w:hanging="360"/>
      </w:pPr>
    </w:lvl>
    <w:lvl w:ilvl="8" w:tplc="51E42056" w:tentative="1">
      <w:start w:val="1"/>
      <w:numFmt w:val="lowerRoman"/>
      <w:lvlText w:val="%9."/>
      <w:lvlJc w:val="right"/>
      <w:pPr>
        <w:ind w:left="6480" w:hanging="180"/>
      </w:pPr>
    </w:lvl>
  </w:abstractNum>
  <w:abstractNum w:abstractNumId="13">
    <w:nsid w:val="2AEA1961"/>
    <w:multiLevelType w:val="multilevel"/>
    <w:tmpl w:val="C0EEDF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37840FC0"/>
    <w:multiLevelType w:val="hybridMultilevel"/>
    <w:tmpl w:val="EA44CBCE"/>
    <w:lvl w:ilvl="0" w:tplc="1C7AD300">
      <w:start w:val="1"/>
      <w:numFmt w:val="upperRoman"/>
      <w:lvlText w:val="%1-"/>
      <w:lvlJc w:val="left"/>
      <w:pPr>
        <w:ind w:left="1080" w:hanging="720"/>
      </w:pPr>
      <w:rPr>
        <w:rFonts w:hint="default"/>
      </w:rPr>
    </w:lvl>
    <w:lvl w:ilvl="1" w:tplc="66C4EBE6" w:tentative="1">
      <w:start w:val="1"/>
      <w:numFmt w:val="lowerLetter"/>
      <w:lvlText w:val="%2."/>
      <w:lvlJc w:val="left"/>
      <w:pPr>
        <w:ind w:left="1440" w:hanging="360"/>
      </w:pPr>
    </w:lvl>
    <w:lvl w:ilvl="2" w:tplc="6060B4E4" w:tentative="1">
      <w:start w:val="1"/>
      <w:numFmt w:val="lowerRoman"/>
      <w:lvlText w:val="%3."/>
      <w:lvlJc w:val="right"/>
      <w:pPr>
        <w:ind w:left="2160" w:hanging="180"/>
      </w:pPr>
    </w:lvl>
    <w:lvl w:ilvl="3" w:tplc="1B3890D8" w:tentative="1">
      <w:start w:val="1"/>
      <w:numFmt w:val="decimal"/>
      <w:lvlText w:val="%4."/>
      <w:lvlJc w:val="left"/>
      <w:pPr>
        <w:ind w:left="2880" w:hanging="360"/>
      </w:pPr>
    </w:lvl>
    <w:lvl w:ilvl="4" w:tplc="432E9B40" w:tentative="1">
      <w:start w:val="1"/>
      <w:numFmt w:val="lowerLetter"/>
      <w:lvlText w:val="%5."/>
      <w:lvlJc w:val="left"/>
      <w:pPr>
        <w:ind w:left="3600" w:hanging="360"/>
      </w:pPr>
    </w:lvl>
    <w:lvl w:ilvl="5" w:tplc="56125760" w:tentative="1">
      <w:start w:val="1"/>
      <w:numFmt w:val="lowerRoman"/>
      <w:lvlText w:val="%6."/>
      <w:lvlJc w:val="right"/>
      <w:pPr>
        <w:ind w:left="4320" w:hanging="180"/>
      </w:pPr>
    </w:lvl>
    <w:lvl w:ilvl="6" w:tplc="596CF4C4" w:tentative="1">
      <w:start w:val="1"/>
      <w:numFmt w:val="decimal"/>
      <w:lvlText w:val="%7."/>
      <w:lvlJc w:val="left"/>
      <w:pPr>
        <w:ind w:left="5040" w:hanging="360"/>
      </w:pPr>
    </w:lvl>
    <w:lvl w:ilvl="7" w:tplc="8452AA12" w:tentative="1">
      <w:start w:val="1"/>
      <w:numFmt w:val="lowerLetter"/>
      <w:lvlText w:val="%8."/>
      <w:lvlJc w:val="left"/>
      <w:pPr>
        <w:ind w:left="5760" w:hanging="360"/>
      </w:pPr>
    </w:lvl>
    <w:lvl w:ilvl="8" w:tplc="1EAE4092" w:tentative="1">
      <w:start w:val="1"/>
      <w:numFmt w:val="lowerRoman"/>
      <w:lvlText w:val="%9."/>
      <w:lvlJc w:val="right"/>
      <w:pPr>
        <w:ind w:left="6480" w:hanging="180"/>
      </w:pPr>
    </w:lvl>
  </w:abstractNum>
  <w:abstractNum w:abstractNumId="15">
    <w:nsid w:val="3A311AF2"/>
    <w:multiLevelType w:val="hybridMultilevel"/>
    <w:tmpl w:val="B986DB06"/>
    <w:lvl w:ilvl="0" w:tplc="9B50C7A0">
      <w:start w:val="7"/>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3BC23C32"/>
    <w:multiLevelType w:val="hybridMultilevel"/>
    <w:tmpl w:val="349A642A"/>
    <w:lvl w:ilvl="0" w:tplc="C0DA178E">
      <w:start w:val="15"/>
      <w:numFmt w:val="decimal"/>
      <w:lvlText w:val="%1-"/>
      <w:lvlJc w:val="left"/>
      <w:pPr>
        <w:ind w:left="1429" w:hanging="360"/>
      </w:pPr>
      <w:rPr>
        <w:rFonts w:hint="default"/>
      </w:rPr>
    </w:lvl>
    <w:lvl w:ilvl="1" w:tplc="04C667AC" w:tentative="1">
      <w:start w:val="1"/>
      <w:numFmt w:val="lowerLetter"/>
      <w:lvlText w:val="%2."/>
      <w:lvlJc w:val="left"/>
      <w:pPr>
        <w:ind w:left="2149" w:hanging="360"/>
      </w:pPr>
    </w:lvl>
    <w:lvl w:ilvl="2" w:tplc="B816BA54" w:tentative="1">
      <w:start w:val="1"/>
      <w:numFmt w:val="lowerRoman"/>
      <w:lvlText w:val="%3."/>
      <w:lvlJc w:val="right"/>
      <w:pPr>
        <w:ind w:left="2869" w:hanging="180"/>
      </w:pPr>
    </w:lvl>
    <w:lvl w:ilvl="3" w:tplc="BF0EEC56" w:tentative="1">
      <w:start w:val="1"/>
      <w:numFmt w:val="decimal"/>
      <w:lvlText w:val="%4."/>
      <w:lvlJc w:val="left"/>
      <w:pPr>
        <w:ind w:left="3589" w:hanging="360"/>
      </w:pPr>
    </w:lvl>
    <w:lvl w:ilvl="4" w:tplc="64B01E36" w:tentative="1">
      <w:start w:val="1"/>
      <w:numFmt w:val="lowerLetter"/>
      <w:lvlText w:val="%5."/>
      <w:lvlJc w:val="left"/>
      <w:pPr>
        <w:ind w:left="4309" w:hanging="360"/>
      </w:pPr>
    </w:lvl>
    <w:lvl w:ilvl="5" w:tplc="7706C2D6" w:tentative="1">
      <w:start w:val="1"/>
      <w:numFmt w:val="lowerRoman"/>
      <w:lvlText w:val="%6."/>
      <w:lvlJc w:val="right"/>
      <w:pPr>
        <w:ind w:left="5029" w:hanging="180"/>
      </w:pPr>
    </w:lvl>
    <w:lvl w:ilvl="6" w:tplc="047C6C1E" w:tentative="1">
      <w:start w:val="1"/>
      <w:numFmt w:val="decimal"/>
      <w:lvlText w:val="%7."/>
      <w:lvlJc w:val="left"/>
      <w:pPr>
        <w:ind w:left="5749" w:hanging="360"/>
      </w:pPr>
    </w:lvl>
    <w:lvl w:ilvl="7" w:tplc="297A8ACC" w:tentative="1">
      <w:start w:val="1"/>
      <w:numFmt w:val="lowerLetter"/>
      <w:lvlText w:val="%8."/>
      <w:lvlJc w:val="left"/>
      <w:pPr>
        <w:ind w:left="6469" w:hanging="360"/>
      </w:pPr>
    </w:lvl>
    <w:lvl w:ilvl="8" w:tplc="47F03A7E" w:tentative="1">
      <w:start w:val="1"/>
      <w:numFmt w:val="lowerRoman"/>
      <w:lvlText w:val="%9."/>
      <w:lvlJc w:val="right"/>
      <w:pPr>
        <w:ind w:left="7189" w:hanging="180"/>
      </w:pPr>
    </w:lvl>
  </w:abstractNum>
  <w:abstractNum w:abstractNumId="17">
    <w:nsid w:val="442B6E74"/>
    <w:multiLevelType w:val="hybridMultilevel"/>
    <w:tmpl w:val="A0880524"/>
    <w:lvl w:ilvl="0" w:tplc="6FEC42F2">
      <w:start w:val="7"/>
      <w:numFmt w:val="upperRoman"/>
      <w:lvlText w:val="%1."/>
      <w:lvlJc w:val="left"/>
      <w:pPr>
        <w:ind w:left="862" w:hanging="720"/>
      </w:pPr>
      <w:rPr>
        <w:rFonts w:hint="default"/>
      </w:rPr>
    </w:lvl>
    <w:lvl w:ilvl="1" w:tplc="04160019">
      <w:start w:val="7"/>
      <w:numFmt w:val="upperRoman"/>
      <w:lvlText w:val="%2-"/>
      <w:lvlJc w:val="left"/>
      <w:pPr>
        <w:ind w:left="1582" w:hanging="720"/>
      </w:pPr>
      <w:rPr>
        <w:rFonts w:hint="default"/>
      </w:r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nsid w:val="45104624"/>
    <w:multiLevelType w:val="hybridMultilevel"/>
    <w:tmpl w:val="199CE456"/>
    <w:lvl w:ilvl="0" w:tplc="2B6405B0">
      <w:start w:val="1"/>
      <w:numFmt w:val="bullet"/>
      <w:lvlText w:val=""/>
      <w:lvlJc w:val="left"/>
      <w:pPr>
        <w:ind w:left="780" w:hanging="360"/>
      </w:pPr>
      <w:rPr>
        <w:rFonts w:ascii="Symbol" w:hAnsi="Symbol" w:hint="default"/>
      </w:rPr>
    </w:lvl>
    <w:lvl w:ilvl="1" w:tplc="B2EE0526" w:tentative="1">
      <w:start w:val="1"/>
      <w:numFmt w:val="bullet"/>
      <w:lvlText w:val="o"/>
      <w:lvlJc w:val="left"/>
      <w:pPr>
        <w:ind w:left="1500" w:hanging="360"/>
      </w:pPr>
      <w:rPr>
        <w:rFonts w:ascii="Courier New" w:hAnsi="Courier New" w:cs="Courier New" w:hint="default"/>
      </w:rPr>
    </w:lvl>
    <w:lvl w:ilvl="2" w:tplc="E2128D6E" w:tentative="1">
      <w:start w:val="1"/>
      <w:numFmt w:val="bullet"/>
      <w:lvlText w:val=""/>
      <w:lvlJc w:val="left"/>
      <w:pPr>
        <w:ind w:left="2220" w:hanging="360"/>
      </w:pPr>
      <w:rPr>
        <w:rFonts w:ascii="Wingdings" w:hAnsi="Wingdings" w:hint="default"/>
      </w:rPr>
    </w:lvl>
    <w:lvl w:ilvl="3" w:tplc="18D05C28" w:tentative="1">
      <w:start w:val="1"/>
      <w:numFmt w:val="bullet"/>
      <w:lvlText w:val=""/>
      <w:lvlJc w:val="left"/>
      <w:pPr>
        <w:ind w:left="2940" w:hanging="360"/>
      </w:pPr>
      <w:rPr>
        <w:rFonts w:ascii="Symbol" w:hAnsi="Symbol" w:hint="default"/>
      </w:rPr>
    </w:lvl>
    <w:lvl w:ilvl="4" w:tplc="C2444364" w:tentative="1">
      <w:start w:val="1"/>
      <w:numFmt w:val="bullet"/>
      <w:lvlText w:val="o"/>
      <w:lvlJc w:val="left"/>
      <w:pPr>
        <w:ind w:left="3660" w:hanging="360"/>
      </w:pPr>
      <w:rPr>
        <w:rFonts w:ascii="Courier New" w:hAnsi="Courier New" w:cs="Courier New" w:hint="default"/>
      </w:rPr>
    </w:lvl>
    <w:lvl w:ilvl="5" w:tplc="AEA6C482" w:tentative="1">
      <w:start w:val="1"/>
      <w:numFmt w:val="bullet"/>
      <w:lvlText w:val=""/>
      <w:lvlJc w:val="left"/>
      <w:pPr>
        <w:ind w:left="4380" w:hanging="360"/>
      </w:pPr>
      <w:rPr>
        <w:rFonts w:ascii="Wingdings" w:hAnsi="Wingdings" w:hint="default"/>
      </w:rPr>
    </w:lvl>
    <w:lvl w:ilvl="6" w:tplc="59E2C0A4" w:tentative="1">
      <w:start w:val="1"/>
      <w:numFmt w:val="bullet"/>
      <w:lvlText w:val=""/>
      <w:lvlJc w:val="left"/>
      <w:pPr>
        <w:ind w:left="5100" w:hanging="360"/>
      </w:pPr>
      <w:rPr>
        <w:rFonts w:ascii="Symbol" w:hAnsi="Symbol" w:hint="default"/>
      </w:rPr>
    </w:lvl>
    <w:lvl w:ilvl="7" w:tplc="FE6AC034" w:tentative="1">
      <w:start w:val="1"/>
      <w:numFmt w:val="bullet"/>
      <w:lvlText w:val="o"/>
      <w:lvlJc w:val="left"/>
      <w:pPr>
        <w:ind w:left="5820" w:hanging="360"/>
      </w:pPr>
      <w:rPr>
        <w:rFonts w:ascii="Courier New" w:hAnsi="Courier New" w:cs="Courier New" w:hint="default"/>
      </w:rPr>
    </w:lvl>
    <w:lvl w:ilvl="8" w:tplc="2834B1D8" w:tentative="1">
      <w:start w:val="1"/>
      <w:numFmt w:val="bullet"/>
      <w:lvlText w:val=""/>
      <w:lvlJc w:val="left"/>
      <w:pPr>
        <w:ind w:left="6540" w:hanging="360"/>
      </w:pPr>
      <w:rPr>
        <w:rFonts w:ascii="Wingdings" w:hAnsi="Wingdings" w:hint="default"/>
      </w:rPr>
    </w:lvl>
  </w:abstractNum>
  <w:abstractNum w:abstractNumId="19">
    <w:nsid w:val="48E41641"/>
    <w:multiLevelType w:val="hybridMultilevel"/>
    <w:tmpl w:val="F9025DEA"/>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0">
    <w:nsid w:val="4BC049A1"/>
    <w:multiLevelType w:val="multilevel"/>
    <w:tmpl w:val="E79CE938"/>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BC21629"/>
    <w:multiLevelType w:val="hybridMultilevel"/>
    <w:tmpl w:val="2FAA15E2"/>
    <w:lvl w:ilvl="0" w:tplc="855C9A1E">
      <w:start w:val="16"/>
      <w:numFmt w:val="bullet"/>
      <w:lvlText w:val=""/>
      <w:lvlJc w:val="left"/>
      <w:pPr>
        <w:ind w:left="720" w:hanging="360"/>
      </w:pPr>
      <w:rPr>
        <w:rFonts w:ascii="Symbol" w:eastAsia="Times New Roman" w:hAnsi="Symbol" w:cs="Arial" w:hint="default"/>
        <w:b w:val="0"/>
      </w:rPr>
    </w:lvl>
    <w:lvl w:ilvl="1" w:tplc="DD022D68" w:tentative="1">
      <w:start w:val="1"/>
      <w:numFmt w:val="bullet"/>
      <w:lvlText w:val="o"/>
      <w:lvlJc w:val="left"/>
      <w:pPr>
        <w:ind w:left="1440" w:hanging="360"/>
      </w:pPr>
      <w:rPr>
        <w:rFonts w:ascii="Courier New" w:hAnsi="Courier New" w:cs="Courier New" w:hint="default"/>
      </w:rPr>
    </w:lvl>
    <w:lvl w:ilvl="2" w:tplc="709C7EA0" w:tentative="1">
      <w:start w:val="1"/>
      <w:numFmt w:val="bullet"/>
      <w:lvlText w:val=""/>
      <w:lvlJc w:val="left"/>
      <w:pPr>
        <w:ind w:left="2160" w:hanging="360"/>
      </w:pPr>
      <w:rPr>
        <w:rFonts w:ascii="Wingdings" w:hAnsi="Wingdings" w:hint="default"/>
      </w:rPr>
    </w:lvl>
    <w:lvl w:ilvl="3" w:tplc="58B6B7DE" w:tentative="1">
      <w:start w:val="1"/>
      <w:numFmt w:val="bullet"/>
      <w:lvlText w:val=""/>
      <w:lvlJc w:val="left"/>
      <w:pPr>
        <w:ind w:left="2880" w:hanging="360"/>
      </w:pPr>
      <w:rPr>
        <w:rFonts w:ascii="Symbol" w:hAnsi="Symbol" w:hint="default"/>
      </w:rPr>
    </w:lvl>
    <w:lvl w:ilvl="4" w:tplc="3E2C9E20" w:tentative="1">
      <w:start w:val="1"/>
      <w:numFmt w:val="bullet"/>
      <w:lvlText w:val="o"/>
      <w:lvlJc w:val="left"/>
      <w:pPr>
        <w:ind w:left="3600" w:hanging="360"/>
      </w:pPr>
      <w:rPr>
        <w:rFonts w:ascii="Courier New" w:hAnsi="Courier New" w:cs="Courier New" w:hint="default"/>
      </w:rPr>
    </w:lvl>
    <w:lvl w:ilvl="5" w:tplc="D88CF13E" w:tentative="1">
      <w:start w:val="1"/>
      <w:numFmt w:val="bullet"/>
      <w:lvlText w:val=""/>
      <w:lvlJc w:val="left"/>
      <w:pPr>
        <w:ind w:left="4320" w:hanging="360"/>
      </w:pPr>
      <w:rPr>
        <w:rFonts w:ascii="Wingdings" w:hAnsi="Wingdings" w:hint="default"/>
      </w:rPr>
    </w:lvl>
    <w:lvl w:ilvl="6" w:tplc="64F6969C" w:tentative="1">
      <w:start w:val="1"/>
      <w:numFmt w:val="bullet"/>
      <w:lvlText w:val=""/>
      <w:lvlJc w:val="left"/>
      <w:pPr>
        <w:ind w:left="5040" w:hanging="360"/>
      </w:pPr>
      <w:rPr>
        <w:rFonts w:ascii="Symbol" w:hAnsi="Symbol" w:hint="default"/>
      </w:rPr>
    </w:lvl>
    <w:lvl w:ilvl="7" w:tplc="46B85088" w:tentative="1">
      <w:start w:val="1"/>
      <w:numFmt w:val="bullet"/>
      <w:lvlText w:val="o"/>
      <w:lvlJc w:val="left"/>
      <w:pPr>
        <w:ind w:left="5760" w:hanging="360"/>
      </w:pPr>
      <w:rPr>
        <w:rFonts w:ascii="Courier New" w:hAnsi="Courier New" w:cs="Courier New" w:hint="default"/>
      </w:rPr>
    </w:lvl>
    <w:lvl w:ilvl="8" w:tplc="EA905056" w:tentative="1">
      <w:start w:val="1"/>
      <w:numFmt w:val="bullet"/>
      <w:lvlText w:val=""/>
      <w:lvlJc w:val="left"/>
      <w:pPr>
        <w:ind w:left="6480" w:hanging="360"/>
      </w:pPr>
      <w:rPr>
        <w:rFonts w:ascii="Wingdings" w:hAnsi="Wingdings" w:hint="default"/>
      </w:rPr>
    </w:lvl>
  </w:abstractNum>
  <w:abstractNum w:abstractNumId="22">
    <w:nsid w:val="50BD15F4"/>
    <w:multiLevelType w:val="hybridMultilevel"/>
    <w:tmpl w:val="8EF6FC64"/>
    <w:lvl w:ilvl="0" w:tplc="76BEE5D2">
      <w:start w:val="13"/>
      <w:numFmt w:val="decimal"/>
      <w:lvlText w:val="%1-"/>
      <w:lvlJc w:val="left"/>
      <w:pPr>
        <w:ind w:left="1069" w:hanging="360"/>
      </w:pPr>
      <w:rPr>
        <w:rFonts w:hint="default"/>
      </w:rPr>
    </w:lvl>
    <w:lvl w:ilvl="1" w:tplc="04160003" w:tentative="1">
      <w:start w:val="1"/>
      <w:numFmt w:val="lowerLetter"/>
      <w:lvlText w:val="%2."/>
      <w:lvlJc w:val="left"/>
      <w:pPr>
        <w:ind w:left="1789" w:hanging="360"/>
      </w:pPr>
    </w:lvl>
    <w:lvl w:ilvl="2" w:tplc="04160005" w:tentative="1">
      <w:start w:val="1"/>
      <w:numFmt w:val="lowerRoman"/>
      <w:lvlText w:val="%3."/>
      <w:lvlJc w:val="right"/>
      <w:pPr>
        <w:ind w:left="2509" w:hanging="180"/>
      </w:pPr>
    </w:lvl>
    <w:lvl w:ilvl="3" w:tplc="04160001" w:tentative="1">
      <w:start w:val="1"/>
      <w:numFmt w:val="decimal"/>
      <w:lvlText w:val="%4."/>
      <w:lvlJc w:val="left"/>
      <w:pPr>
        <w:ind w:left="3229" w:hanging="360"/>
      </w:pPr>
    </w:lvl>
    <w:lvl w:ilvl="4" w:tplc="04160003" w:tentative="1">
      <w:start w:val="1"/>
      <w:numFmt w:val="lowerLetter"/>
      <w:lvlText w:val="%5."/>
      <w:lvlJc w:val="left"/>
      <w:pPr>
        <w:ind w:left="3949" w:hanging="360"/>
      </w:pPr>
    </w:lvl>
    <w:lvl w:ilvl="5" w:tplc="04160005" w:tentative="1">
      <w:start w:val="1"/>
      <w:numFmt w:val="lowerRoman"/>
      <w:lvlText w:val="%6."/>
      <w:lvlJc w:val="right"/>
      <w:pPr>
        <w:ind w:left="4669" w:hanging="180"/>
      </w:pPr>
    </w:lvl>
    <w:lvl w:ilvl="6" w:tplc="04160001" w:tentative="1">
      <w:start w:val="1"/>
      <w:numFmt w:val="decimal"/>
      <w:lvlText w:val="%7."/>
      <w:lvlJc w:val="left"/>
      <w:pPr>
        <w:ind w:left="5389" w:hanging="360"/>
      </w:pPr>
    </w:lvl>
    <w:lvl w:ilvl="7" w:tplc="04160003" w:tentative="1">
      <w:start w:val="1"/>
      <w:numFmt w:val="lowerLetter"/>
      <w:lvlText w:val="%8."/>
      <w:lvlJc w:val="left"/>
      <w:pPr>
        <w:ind w:left="6109" w:hanging="360"/>
      </w:pPr>
    </w:lvl>
    <w:lvl w:ilvl="8" w:tplc="04160005" w:tentative="1">
      <w:start w:val="1"/>
      <w:numFmt w:val="lowerRoman"/>
      <w:lvlText w:val="%9."/>
      <w:lvlJc w:val="right"/>
      <w:pPr>
        <w:ind w:left="6829" w:hanging="180"/>
      </w:pPr>
    </w:lvl>
  </w:abstractNum>
  <w:abstractNum w:abstractNumId="23">
    <w:nsid w:val="575B7457"/>
    <w:multiLevelType w:val="singleLevel"/>
    <w:tmpl w:val="885CCED6"/>
    <w:lvl w:ilvl="0">
      <w:start w:val="1"/>
      <w:numFmt w:val="lowerLetter"/>
      <w:lvlText w:val="%1)"/>
      <w:legacy w:legacy="1" w:legacySpace="0" w:legacyIndent="283"/>
      <w:lvlJc w:val="left"/>
      <w:pPr>
        <w:ind w:left="709" w:hanging="283"/>
      </w:pPr>
    </w:lvl>
  </w:abstractNum>
  <w:abstractNum w:abstractNumId="24">
    <w:nsid w:val="5B5B02A9"/>
    <w:multiLevelType w:val="hybridMultilevel"/>
    <w:tmpl w:val="6A409946"/>
    <w:lvl w:ilvl="0" w:tplc="F9945EF6">
      <w:start w:val="10"/>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25">
    <w:nsid w:val="61A659EC"/>
    <w:multiLevelType w:val="hybridMultilevel"/>
    <w:tmpl w:val="2168098C"/>
    <w:lvl w:ilvl="0" w:tplc="997A631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BC4298"/>
    <w:multiLevelType w:val="hybridMultilevel"/>
    <w:tmpl w:val="DDB6334A"/>
    <w:lvl w:ilvl="0" w:tplc="0416000F">
      <w:start w:val="1"/>
      <w:numFmt w:val="decimalZero"/>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7">
    <w:nsid w:val="6D1C15E0"/>
    <w:multiLevelType w:val="hybridMultilevel"/>
    <w:tmpl w:val="32A2EB9E"/>
    <w:lvl w:ilvl="0" w:tplc="84A651CE">
      <w:numFmt w:val="bullet"/>
      <w:lvlText w:val=""/>
      <w:lvlJc w:val="left"/>
      <w:pPr>
        <w:ind w:left="720" w:hanging="360"/>
      </w:pPr>
      <w:rPr>
        <w:rFonts w:ascii="Symbol" w:eastAsia="Times New Roman" w:hAnsi="Symbol" w:cs="Times New Roman" w:hint="default"/>
      </w:rPr>
    </w:lvl>
    <w:lvl w:ilvl="1" w:tplc="B49E926A" w:tentative="1">
      <w:start w:val="1"/>
      <w:numFmt w:val="bullet"/>
      <w:lvlText w:val="o"/>
      <w:lvlJc w:val="left"/>
      <w:pPr>
        <w:ind w:left="1440" w:hanging="360"/>
      </w:pPr>
      <w:rPr>
        <w:rFonts w:ascii="Courier New" w:hAnsi="Courier New" w:cs="Courier New" w:hint="default"/>
      </w:rPr>
    </w:lvl>
    <w:lvl w:ilvl="2" w:tplc="675800D4" w:tentative="1">
      <w:start w:val="1"/>
      <w:numFmt w:val="bullet"/>
      <w:lvlText w:val=""/>
      <w:lvlJc w:val="left"/>
      <w:pPr>
        <w:ind w:left="2160" w:hanging="360"/>
      </w:pPr>
      <w:rPr>
        <w:rFonts w:ascii="Wingdings" w:hAnsi="Wingdings" w:hint="default"/>
      </w:rPr>
    </w:lvl>
    <w:lvl w:ilvl="3" w:tplc="2012BA48" w:tentative="1">
      <w:start w:val="1"/>
      <w:numFmt w:val="bullet"/>
      <w:lvlText w:val=""/>
      <w:lvlJc w:val="left"/>
      <w:pPr>
        <w:ind w:left="2880" w:hanging="360"/>
      </w:pPr>
      <w:rPr>
        <w:rFonts w:ascii="Symbol" w:hAnsi="Symbol" w:hint="default"/>
      </w:rPr>
    </w:lvl>
    <w:lvl w:ilvl="4" w:tplc="084480F6" w:tentative="1">
      <w:start w:val="1"/>
      <w:numFmt w:val="bullet"/>
      <w:lvlText w:val="o"/>
      <w:lvlJc w:val="left"/>
      <w:pPr>
        <w:ind w:left="3600" w:hanging="360"/>
      </w:pPr>
      <w:rPr>
        <w:rFonts w:ascii="Courier New" w:hAnsi="Courier New" w:cs="Courier New" w:hint="default"/>
      </w:rPr>
    </w:lvl>
    <w:lvl w:ilvl="5" w:tplc="FDF07290" w:tentative="1">
      <w:start w:val="1"/>
      <w:numFmt w:val="bullet"/>
      <w:lvlText w:val=""/>
      <w:lvlJc w:val="left"/>
      <w:pPr>
        <w:ind w:left="4320" w:hanging="360"/>
      </w:pPr>
      <w:rPr>
        <w:rFonts w:ascii="Wingdings" w:hAnsi="Wingdings" w:hint="default"/>
      </w:rPr>
    </w:lvl>
    <w:lvl w:ilvl="6" w:tplc="6808984E" w:tentative="1">
      <w:start w:val="1"/>
      <w:numFmt w:val="bullet"/>
      <w:lvlText w:val=""/>
      <w:lvlJc w:val="left"/>
      <w:pPr>
        <w:ind w:left="5040" w:hanging="360"/>
      </w:pPr>
      <w:rPr>
        <w:rFonts w:ascii="Symbol" w:hAnsi="Symbol" w:hint="default"/>
      </w:rPr>
    </w:lvl>
    <w:lvl w:ilvl="7" w:tplc="75BE630C" w:tentative="1">
      <w:start w:val="1"/>
      <w:numFmt w:val="bullet"/>
      <w:lvlText w:val="o"/>
      <w:lvlJc w:val="left"/>
      <w:pPr>
        <w:ind w:left="5760" w:hanging="360"/>
      </w:pPr>
      <w:rPr>
        <w:rFonts w:ascii="Courier New" w:hAnsi="Courier New" w:cs="Courier New" w:hint="default"/>
      </w:rPr>
    </w:lvl>
    <w:lvl w:ilvl="8" w:tplc="30AC7C92" w:tentative="1">
      <w:start w:val="1"/>
      <w:numFmt w:val="bullet"/>
      <w:lvlText w:val=""/>
      <w:lvlJc w:val="left"/>
      <w:pPr>
        <w:ind w:left="6480" w:hanging="360"/>
      </w:pPr>
      <w:rPr>
        <w:rFonts w:ascii="Wingdings" w:hAnsi="Wingdings" w:hint="default"/>
      </w:rPr>
    </w:lvl>
  </w:abstractNum>
  <w:abstractNum w:abstractNumId="28">
    <w:nsid w:val="72B97E15"/>
    <w:multiLevelType w:val="hybridMultilevel"/>
    <w:tmpl w:val="2DCAF8E2"/>
    <w:lvl w:ilvl="0" w:tplc="0416000F">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7EC93B41"/>
    <w:multiLevelType w:val="hybridMultilevel"/>
    <w:tmpl w:val="5FC80710"/>
    <w:lvl w:ilvl="0" w:tplc="04160001">
      <w:start w:val="1"/>
      <w:numFmt w:val="lowerLetter"/>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num w:numId="1">
    <w:abstractNumId w:val="1"/>
  </w:num>
  <w:num w:numId="2">
    <w:abstractNumId w:val="13"/>
  </w:num>
  <w:num w:numId="3">
    <w:abstractNumId w:val="23"/>
  </w:num>
  <w:num w:numId="4">
    <w:abstractNumId w:val="26"/>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5"/>
  </w:num>
  <w:num w:numId="10">
    <w:abstractNumId w:val="22"/>
  </w:num>
  <w:num w:numId="11">
    <w:abstractNumId w:val="16"/>
  </w:num>
  <w:num w:numId="12">
    <w:abstractNumId w:val="9"/>
  </w:num>
  <w:num w:numId="13">
    <w:abstractNumId w:val="1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27"/>
  </w:num>
  <w:num w:numId="18">
    <w:abstractNumId w:val="29"/>
  </w:num>
  <w:num w:numId="19">
    <w:abstractNumId w:val="8"/>
  </w:num>
  <w:num w:numId="20">
    <w:abstractNumId w:val="14"/>
  </w:num>
  <w:num w:numId="21">
    <w:abstractNumId w:val="11"/>
  </w:num>
  <w:num w:numId="22">
    <w:abstractNumId w:val="24"/>
  </w:num>
  <w:num w:numId="23">
    <w:abstractNumId w:val="2"/>
  </w:num>
  <w:num w:numId="24">
    <w:abstractNumId w:val="28"/>
  </w:num>
  <w:num w:numId="25">
    <w:abstractNumId w:val="6"/>
  </w:num>
  <w:num w:numId="26">
    <w:abstractNumId w:val="25"/>
  </w:num>
  <w:num w:numId="27">
    <w:abstractNumId w:val="12"/>
  </w:num>
  <w:num w:numId="28">
    <w:abstractNumId w:val="18"/>
  </w:num>
  <w:num w:numId="29">
    <w:abstractNumId w:val="5"/>
  </w:num>
  <w:num w:numId="30">
    <w:abstractNumId w:val="21"/>
  </w:num>
  <w:num w:numId="31">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stylePaneFormatFilter w:val="3F01"/>
  <w:defaultTabStop w:val="708"/>
  <w:hyphenationZone w:val="425"/>
  <w:drawingGridHorizontalSpacing w:val="120"/>
  <w:displayHorizontalDrawingGridEvery w:val="2"/>
  <w:characterSpacingControl w:val="doNotCompress"/>
  <w:hdrShapeDefaults>
    <o:shapedefaults v:ext="edit" spidmax="90114"/>
    <o:shapelayout v:ext="edit">
      <o:idmap v:ext="edit" data="86"/>
    </o:shapelayout>
  </w:hdrShapeDefaults>
  <w:footnotePr>
    <w:footnote w:id="0"/>
    <w:footnote w:id="1"/>
  </w:footnotePr>
  <w:endnotePr>
    <w:endnote w:id="0"/>
    <w:endnote w:id="1"/>
  </w:endnotePr>
  <w:compat/>
  <w:rsids>
    <w:rsidRoot w:val="00F46C0D"/>
    <w:rsid w:val="00000337"/>
    <w:rsid w:val="00001354"/>
    <w:rsid w:val="00002E8A"/>
    <w:rsid w:val="00005EF7"/>
    <w:rsid w:val="00006851"/>
    <w:rsid w:val="00007510"/>
    <w:rsid w:val="0001027B"/>
    <w:rsid w:val="000106D5"/>
    <w:rsid w:val="00010BE6"/>
    <w:rsid w:val="00011CF6"/>
    <w:rsid w:val="00011D62"/>
    <w:rsid w:val="0001359B"/>
    <w:rsid w:val="00014424"/>
    <w:rsid w:val="00016DFE"/>
    <w:rsid w:val="000176DA"/>
    <w:rsid w:val="00020818"/>
    <w:rsid w:val="00020A6B"/>
    <w:rsid w:val="00021A14"/>
    <w:rsid w:val="0002234B"/>
    <w:rsid w:val="00022C3E"/>
    <w:rsid w:val="000243BB"/>
    <w:rsid w:val="0002546E"/>
    <w:rsid w:val="000258DF"/>
    <w:rsid w:val="000258E8"/>
    <w:rsid w:val="00026A61"/>
    <w:rsid w:val="00027A93"/>
    <w:rsid w:val="00027E38"/>
    <w:rsid w:val="00027F6E"/>
    <w:rsid w:val="00031C3D"/>
    <w:rsid w:val="000326B4"/>
    <w:rsid w:val="0003311C"/>
    <w:rsid w:val="00040548"/>
    <w:rsid w:val="00040AAE"/>
    <w:rsid w:val="00040E79"/>
    <w:rsid w:val="00041890"/>
    <w:rsid w:val="000419B4"/>
    <w:rsid w:val="000425C4"/>
    <w:rsid w:val="00042E73"/>
    <w:rsid w:val="00042E7F"/>
    <w:rsid w:val="00044881"/>
    <w:rsid w:val="00046562"/>
    <w:rsid w:val="00046A30"/>
    <w:rsid w:val="000511A5"/>
    <w:rsid w:val="00051F74"/>
    <w:rsid w:val="0005208A"/>
    <w:rsid w:val="000532F1"/>
    <w:rsid w:val="00053B1F"/>
    <w:rsid w:val="00054BE0"/>
    <w:rsid w:val="0005540C"/>
    <w:rsid w:val="00055D6A"/>
    <w:rsid w:val="00056296"/>
    <w:rsid w:val="000563FF"/>
    <w:rsid w:val="0005717D"/>
    <w:rsid w:val="000638E0"/>
    <w:rsid w:val="00063E74"/>
    <w:rsid w:val="00063FC5"/>
    <w:rsid w:val="00065236"/>
    <w:rsid w:val="00066399"/>
    <w:rsid w:val="00075143"/>
    <w:rsid w:val="00075BD9"/>
    <w:rsid w:val="000763BF"/>
    <w:rsid w:val="00077ABC"/>
    <w:rsid w:val="00080359"/>
    <w:rsid w:val="0008137C"/>
    <w:rsid w:val="00081702"/>
    <w:rsid w:val="000820A2"/>
    <w:rsid w:val="000824C4"/>
    <w:rsid w:val="0008625D"/>
    <w:rsid w:val="000865B7"/>
    <w:rsid w:val="00091444"/>
    <w:rsid w:val="00091530"/>
    <w:rsid w:val="00093997"/>
    <w:rsid w:val="00093B84"/>
    <w:rsid w:val="0009424C"/>
    <w:rsid w:val="00094522"/>
    <w:rsid w:val="00094E3D"/>
    <w:rsid w:val="00096246"/>
    <w:rsid w:val="00096F9C"/>
    <w:rsid w:val="00097621"/>
    <w:rsid w:val="000A446E"/>
    <w:rsid w:val="000A4840"/>
    <w:rsid w:val="000A4B9B"/>
    <w:rsid w:val="000B05F5"/>
    <w:rsid w:val="000B06AF"/>
    <w:rsid w:val="000B3446"/>
    <w:rsid w:val="000B368F"/>
    <w:rsid w:val="000B4082"/>
    <w:rsid w:val="000B4370"/>
    <w:rsid w:val="000B4A56"/>
    <w:rsid w:val="000B5C9B"/>
    <w:rsid w:val="000B6168"/>
    <w:rsid w:val="000B6474"/>
    <w:rsid w:val="000C1C9C"/>
    <w:rsid w:val="000C42B1"/>
    <w:rsid w:val="000C4C89"/>
    <w:rsid w:val="000C6C3E"/>
    <w:rsid w:val="000D32DE"/>
    <w:rsid w:val="000D4862"/>
    <w:rsid w:val="000D5D3F"/>
    <w:rsid w:val="000D6733"/>
    <w:rsid w:val="000D6CEB"/>
    <w:rsid w:val="000E10AB"/>
    <w:rsid w:val="000E254D"/>
    <w:rsid w:val="000E2D65"/>
    <w:rsid w:val="000E2DFB"/>
    <w:rsid w:val="000E5805"/>
    <w:rsid w:val="000F0056"/>
    <w:rsid w:val="000F0F32"/>
    <w:rsid w:val="000F0F7A"/>
    <w:rsid w:val="000F164D"/>
    <w:rsid w:val="000F4015"/>
    <w:rsid w:val="000F50F1"/>
    <w:rsid w:val="000F63B7"/>
    <w:rsid w:val="000F66E4"/>
    <w:rsid w:val="000F694E"/>
    <w:rsid w:val="000F7F91"/>
    <w:rsid w:val="001011DB"/>
    <w:rsid w:val="00102B19"/>
    <w:rsid w:val="00103B76"/>
    <w:rsid w:val="00107E01"/>
    <w:rsid w:val="001112FE"/>
    <w:rsid w:val="001117BC"/>
    <w:rsid w:val="001117E2"/>
    <w:rsid w:val="00111886"/>
    <w:rsid w:val="00111E6C"/>
    <w:rsid w:val="00111ED6"/>
    <w:rsid w:val="00112BFD"/>
    <w:rsid w:val="00113119"/>
    <w:rsid w:val="00113BFD"/>
    <w:rsid w:val="001142F9"/>
    <w:rsid w:val="00114881"/>
    <w:rsid w:val="0011490E"/>
    <w:rsid w:val="00117A08"/>
    <w:rsid w:val="00117B16"/>
    <w:rsid w:val="00117E7C"/>
    <w:rsid w:val="001212B9"/>
    <w:rsid w:val="001239F3"/>
    <w:rsid w:val="00123C24"/>
    <w:rsid w:val="0012686A"/>
    <w:rsid w:val="00130323"/>
    <w:rsid w:val="001307AE"/>
    <w:rsid w:val="00132B96"/>
    <w:rsid w:val="00133AC7"/>
    <w:rsid w:val="00134B46"/>
    <w:rsid w:val="001364EE"/>
    <w:rsid w:val="00140027"/>
    <w:rsid w:val="00140787"/>
    <w:rsid w:val="00142A55"/>
    <w:rsid w:val="00147114"/>
    <w:rsid w:val="001505D8"/>
    <w:rsid w:val="00150644"/>
    <w:rsid w:val="00153108"/>
    <w:rsid w:val="00154E25"/>
    <w:rsid w:val="00155B34"/>
    <w:rsid w:val="00155FE5"/>
    <w:rsid w:val="00156230"/>
    <w:rsid w:val="00156BC5"/>
    <w:rsid w:val="00160353"/>
    <w:rsid w:val="00160E5F"/>
    <w:rsid w:val="00161C3D"/>
    <w:rsid w:val="00162457"/>
    <w:rsid w:val="0016281C"/>
    <w:rsid w:val="00162C0B"/>
    <w:rsid w:val="00164F66"/>
    <w:rsid w:val="0016587E"/>
    <w:rsid w:val="00166F74"/>
    <w:rsid w:val="00172B60"/>
    <w:rsid w:val="001733F4"/>
    <w:rsid w:val="0017396D"/>
    <w:rsid w:val="00173C67"/>
    <w:rsid w:val="00174C9B"/>
    <w:rsid w:val="00177BB3"/>
    <w:rsid w:val="00181E50"/>
    <w:rsid w:val="00181F31"/>
    <w:rsid w:val="00186F27"/>
    <w:rsid w:val="00186F3E"/>
    <w:rsid w:val="00187497"/>
    <w:rsid w:val="0019071B"/>
    <w:rsid w:val="00190F6F"/>
    <w:rsid w:val="001910FD"/>
    <w:rsid w:val="00191829"/>
    <w:rsid w:val="001923BE"/>
    <w:rsid w:val="0019264E"/>
    <w:rsid w:val="00195BD0"/>
    <w:rsid w:val="001961CE"/>
    <w:rsid w:val="00196434"/>
    <w:rsid w:val="00196C18"/>
    <w:rsid w:val="00196DB9"/>
    <w:rsid w:val="00196E22"/>
    <w:rsid w:val="00196F97"/>
    <w:rsid w:val="00197179"/>
    <w:rsid w:val="001979EC"/>
    <w:rsid w:val="001A0576"/>
    <w:rsid w:val="001A1B6D"/>
    <w:rsid w:val="001A25BA"/>
    <w:rsid w:val="001A37AD"/>
    <w:rsid w:val="001A424D"/>
    <w:rsid w:val="001A499B"/>
    <w:rsid w:val="001A5506"/>
    <w:rsid w:val="001A5A85"/>
    <w:rsid w:val="001A6D47"/>
    <w:rsid w:val="001A7E8B"/>
    <w:rsid w:val="001B29EF"/>
    <w:rsid w:val="001B4C80"/>
    <w:rsid w:val="001B5667"/>
    <w:rsid w:val="001B6572"/>
    <w:rsid w:val="001B7E81"/>
    <w:rsid w:val="001C057F"/>
    <w:rsid w:val="001C32AE"/>
    <w:rsid w:val="001C79B0"/>
    <w:rsid w:val="001D3095"/>
    <w:rsid w:val="001D313F"/>
    <w:rsid w:val="001D4120"/>
    <w:rsid w:val="001D4FAA"/>
    <w:rsid w:val="001D67A9"/>
    <w:rsid w:val="001E03DB"/>
    <w:rsid w:val="001E0506"/>
    <w:rsid w:val="001E0830"/>
    <w:rsid w:val="001E1054"/>
    <w:rsid w:val="001E3C62"/>
    <w:rsid w:val="001E437A"/>
    <w:rsid w:val="001E4427"/>
    <w:rsid w:val="001E464D"/>
    <w:rsid w:val="001E47E8"/>
    <w:rsid w:val="001E4880"/>
    <w:rsid w:val="001E4A65"/>
    <w:rsid w:val="001F0D54"/>
    <w:rsid w:val="001F1429"/>
    <w:rsid w:val="001F1B1E"/>
    <w:rsid w:val="001F1DE8"/>
    <w:rsid w:val="001F2149"/>
    <w:rsid w:val="001F7BBE"/>
    <w:rsid w:val="002012AD"/>
    <w:rsid w:val="00201704"/>
    <w:rsid w:val="002017C1"/>
    <w:rsid w:val="0020527D"/>
    <w:rsid w:val="00206C40"/>
    <w:rsid w:val="00211025"/>
    <w:rsid w:val="00211E58"/>
    <w:rsid w:val="0021220F"/>
    <w:rsid w:val="00212290"/>
    <w:rsid w:val="0021238E"/>
    <w:rsid w:val="00213415"/>
    <w:rsid w:val="00213E3A"/>
    <w:rsid w:val="0021452A"/>
    <w:rsid w:val="00223378"/>
    <w:rsid w:val="00224144"/>
    <w:rsid w:val="00224D3D"/>
    <w:rsid w:val="00230810"/>
    <w:rsid w:val="002311DD"/>
    <w:rsid w:val="00231673"/>
    <w:rsid w:val="002324BA"/>
    <w:rsid w:val="002327ED"/>
    <w:rsid w:val="0023382A"/>
    <w:rsid w:val="00233910"/>
    <w:rsid w:val="00234927"/>
    <w:rsid w:val="002357D7"/>
    <w:rsid w:val="00235EA0"/>
    <w:rsid w:val="0023721F"/>
    <w:rsid w:val="00237718"/>
    <w:rsid w:val="00237D38"/>
    <w:rsid w:val="00237F10"/>
    <w:rsid w:val="002401AC"/>
    <w:rsid w:val="00240321"/>
    <w:rsid w:val="00242283"/>
    <w:rsid w:val="00243A81"/>
    <w:rsid w:val="002470DC"/>
    <w:rsid w:val="00252AA9"/>
    <w:rsid w:val="00253B60"/>
    <w:rsid w:val="00254083"/>
    <w:rsid w:val="00255D28"/>
    <w:rsid w:val="002561E1"/>
    <w:rsid w:val="00256A37"/>
    <w:rsid w:val="0026209A"/>
    <w:rsid w:val="0026367E"/>
    <w:rsid w:val="002637F5"/>
    <w:rsid w:val="00264119"/>
    <w:rsid w:val="00265C66"/>
    <w:rsid w:val="002662AF"/>
    <w:rsid w:val="002664F1"/>
    <w:rsid w:val="00266FA3"/>
    <w:rsid w:val="00270A12"/>
    <w:rsid w:val="00270D9F"/>
    <w:rsid w:val="00271D31"/>
    <w:rsid w:val="00271D8E"/>
    <w:rsid w:val="00272033"/>
    <w:rsid w:val="00273F21"/>
    <w:rsid w:val="00274ABF"/>
    <w:rsid w:val="00274EAF"/>
    <w:rsid w:val="002767A5"/>
    <w:rsid w:val="00277362"/>
    <w:rsid w:val="002800BE"/>
    <w:rsid w:val="00280691"/>
    <w:rsid w:val="00281289"/>
    <w:rsid w:val="00281FAD"/>
    <w:rsid w:val="0028245A"/>
    <w:rsid w:val="00283F13"/>
    <w:rsid w:val="00284A92"/>
    <w:rsid w:val="00286584"/>
    <w:rsid w:val="00286D97"/>
    <w:rsid w:val="0029020D"/>
    <w:rsid w:val="00292868"/>
    <w:rsid w:val="00292E6F"/>
    <w:rsid w:val="0029361F"/>
    <w:rsid w:val="00293AD1"/>
    <w:rsid w:val="00296802"/>
    <w:rsid w:val="00297961"/>
    <w:rsid w:val="002A0682"/>
    <w:rsid w:val="002A240B"/>
    <w:rsid w:val="002A26F3"/>
    <w:rsid w:val="002A480D"/>
    <w:rsid w:val="002A55EF"/>
    <w:rsid w:val="002A576E"/>
    <w:rsid w:val="002B153A"/>
    <w:rsid w:val="002B189E"/>
    <w:rsid w:val="002B5C3E"/>
    <w:rsid w:val="002B6527"/>
    <w:rsid w:val="002C0AD0"/>
    <w:rsid w:val="002C0B28"/>
    <w:rsid w:val="002C176E"/>
    <w:rsid w:val="002C17C1"/>
    <w:rsid w:val="002C1A50"/>
    <w:rsid w:val="002C1F75"/>
    <w:rsid w:val="002C3211"/>
    <w:rsid w:val="002C330E"/>
    <w:rsid w:val="002C3432"/>
    <w:rsid w:val="002C3433"/>
    <w:rsid w:val="002C439C"/>
    <w:rsid w:val="002C49CF"/>
    <w:rsid w:val="002C5073"/>
    <w:rsid w:val="002C5E5E"/>
    <w:rsid w:val="002C6874"/>
    <w:rsid w:val="002C7AC6"/>
    <w:rsid w:val="002D13D9"/>
    <w:rsid w:val="002D1706"/>
    <w:rsid w:val="002D2019"/>
    <w:rsid w:val="002D2A0B"/>
    <w:rsid w:val="002D30D0"/>
    <w:rsid w:val="002D33C7"/>
    <w:rsid w:val="002D4146"/>
    <w:rsid w:val="002D514B"/>
    <w:rsid w:val="002D51B7"/>
    <w:rsid w:val="002D63F2"/>
    <w:rsid w:val="002E0207"/>
    <w:rsid w:val="002E0E41"/>
    <w:rsid w:val="002E1DC9"/>
    <w:rsid w:val="002E3224"/>
    <w:rsid w:val="002E374E"/>
    <w:rsid w:val="002E4338"/>
    <w:rsid w:val="002E4B80"/>
    <w:rsid w:val="002E4C6C"/>
    <w:rsid w:val="002E6709"/>
    <w:rsid w:val="002E7149"/>
    <w:rsid w:val="002E759C"/>
    <w:rsid w:val="002F0B7A"/>
    <w:rsid w:val="002F2560"/>
    <w:rsid w:val="002F43FD"/>
    <w:rsid w:val="002F5AE8"/>
    <w:rsid w:val="002F717D"/>
    <w:rsid w:val="002F74D6"/>
    <w:rsid w:val="002F7B18"/>
    <w:rsid w:val="002F7BC7"/>
    <w:rsid w:val="00300D91"/>
    <w:rsid w:val="00301201"/>
    <w:rsid w:val="00304FD9"/>
    <w:rsid w:val="00305BA9"/>
    <w:rsid w:val="003067DF"/>
    <w:rsid w:val="00306CEA"/>
    <w:rsid w:val="0030750B"/>
    <w:rsid w:val="00307D76"/>
    <w:rsid w:val="00314157"/>
    <w:rsid w:val="00314694"/>
    <w:rsid w:val="0031533B"/>
    <w:rsid w:val="003159AF"/>
    <w:rsid w:val="003172E3"/>
    <w:rsid w:val="00320301"/>
    <w:rsid w:val="003235BC"/>
    <w:rsid w:val="00323C45"/>
    <w:rsid w:val="00323ECF"/>
    <w:rsid w:val="00324418"/>
    <w:rsid w:val="003252DE"/>
    <w:rsid w:val="00326E36"/>
    <w:rsid w:val="00327AF5"/>
    <w:rsid w:val="0033295D"/>
    <w:rsid w:val="00332E6A"/>
    <w:rsid w:val="003331A4"/>
    <w:rsid w:val="003337F9"/>
    <w:rsid w:val="00333C2E"/>
    <w:rsid w:val="00334219"/>
    <w:rsid w:val="0033532B"/>
    <w:rsid w:val="00336B31"/>
    <w:rsid w:val="003453EC"/>
    <w:rsid w:val="003456AB"/>
    <w:rsid w:val="00345FAB"/>
    <w:rsid w:val="0034701C"/>
    <w:rsid w:val="003473AB"/>
    <w:rsid w:val="003522A5"/>
    <w:rsid w:val="00352363"/>
    <w:rsid w:val="003524C2"/>
    <w:rsid w:val="00355350"/>
    <w:rsid w:val="00357B82"/>
    <w:rsid w:val="0036156F"/>
    <w:rsid w:val="00361FB3"/>
    <w:rsid w:val="00363AFF"/>
    <w:rsid w:val="003648F1"/>
    <w:rsid w:val="003654EF"/>
    <w:rsid w:val="003656AF"/>
    <w:rsid w:val="003725ED"/>
    <w:rsid w:val="00372648"/>
    <w:rsid w:val="00374C1D"/>
    <w:rsid w:val="003760D3"/>
    <w:rsid w:val="00376A5A"/>
    <w:rsid w:val="00376C08"/>
    <w:rsid w:val="00381EB5"/>
    <w:rsid w:val="0038350A"/>
    <w:rsid w:val="003849E7"/>
    <w:rsid w:val="00390013"/>
    <w:rsid w:val="00391D57"/>
    <w:rsid w:val="00391E32"/>
    <w:rsid w:val="00392BE7"/>
    <w:rsid w:val="003930D8"/>
    <w:rsid w:val="003959E1"/>
    <w:rsid w:val="003965EA"/>
    <w:rsid w:val="003A0836"/>
    <w:rsid w:val="003A12F6"/>
    <w:rsid w:val="003A4647"/>
    <w:rsid w:val="003A4A3E"/>
    <w:rsid w:val="003A4CC9"/>
    <w:rsid w:val="003A6167"/>
    <w:rsid w:val="003A70A6"/>
    <w:rsid w:val="003A7E36"/>
    <w:rsid w:val="003A7EB8"/>
    <w:rsid w:val="003A7FBF"/>
    <w:rsid w:val="003B08DC"/>
    <w:rsid w:val="003B36D6"/>
    <w:rsid w:val="003B5CAF"/>
    <w:rsid w:val="003B6022"/>
    <w:rsid w:val="003B6D59"/>
    <w:rsid w:val="003C0181"/>
    <w:rsid w:val="003C07C8"/>
    <w:rsid w:val="003C12C2"/>
    <w:rsid w:val="003C1F3F"/>
    <w:rsid w:val="003C2854"/>
    <w:rsid w:val="003C29FD"/>
    <w:rsid w:val="003C2C95"/>
    <w:rsid w:val="003C3C63"/>
    <w:rsid w:val="003C4EE1"/>
    <w:rsid w:val="003C5689"/>
    <w:rsid w:val="003C7971"/>
    <w:rsid w:val="003C7DFF"/>
    <w:rsid w:val="003C7EFD"/>
    <w:rsid w:val="003D29A3"/>
    <w:rsid w:val="003D46A9"/>
    <w:rsid w:val="003D65AE"/>
    <w:rsid w:val="003D7CE4"/>
    <w:rsid w:val="003D7D12"/>
    <w:rsid w:val="003E01B6"/>
    <w:rsid w:val="003E54DA"/>
    <w:rsid w:val="003E56C5"/>
    <w:rsid w:val="003E72BF"/>
    <w:rsid w:val="003F003F"/>
    <w:rsid w:val="003F1D98"/>
    <w:rsid w:val="003F4168"/>
    <w:rsid w:val="003F4A30"/>
    <w:rsid w:val="003F5318"/>
    <w:rsid w:val="003F58DD"/>
    <w:rsid w:val="003F7132"/>
    <w:rsid w:val="004002D2"/>
    <w:rsid w:val="00401785"/>
    <w:rsid w:val="00401F2E"/>
    <w:rsid w:val="0040266A"/>
    <w:rsid w:val="004028BD"/>
    <w:rsid w:val="00402ACC"/>
    <w:rsid w:val="00404364"/>
    <w:rsid w:val="00404ED3"/>
    <w:rsid w:val="0040557E"/>
    <w:rsid w:val="0040643F"/>
    <w:rsid w:val="00406A7E"/>
    <w:rsid w:val="004129AA"/>
    <w:rsid w:val="00413991"/>
    <w:rsid w:val="00413DDF"/>
    <w:rsid w:val="00414128"/>
    <w:rsid w:val="004143A2"/>
    <w:rsid w:val="0041532B"/>
    <w:rsid w:val="00415563"/>
    <w:rsid w:val="004161FF"/>
    <w:rsid w:val="00416603"/>
    <w:rsid w:val="00416D96"/>
    <w:rsid w:val="004238B8"/>
    <w:rsid w:val="00430103"/>
    <w:rsid w:val="004305E6"/>
    <w:rsid w:val="004307C3"/>
    <w:rsid w:val="0043202E"/>
    <w:rsid w:val="0043303E"/>
    <w:rsid w:val="00433210"/>
    <w:rsid w:val="0043342E"/>
    <w:rsid w:val="00434ED8"/>
    <w:rsid w:val="00435859"/>
    <w:rsid w:val="00436559"/>
    <w:rsid w:val="00436AE9"/>
    <w:rsid w:val="0043780C"/>
    <w:rsid w:val="00440ACC"/>
    <w:rsid w:val="004417F6"/>
    <w:rsid w:val="00441C48"/>
    <w:rsid w:val="0044240F"/>
    <w:rsid w:val="00442A2B"/>
    <w:rsid w:val="004431CB"/>
    <w:rsid w:val="00444195"/>
    <w:rsid w:val="00445E45"/>
    <w:rsid w:val="00451743"/>
    <w:rsid w:val="0045204A"/>
    <w:rsid w:val="00452A7B"/>
    <w:rsid w:val="00453D61"/>
    <w:rsid w:val="00454A1F"/>
    <w:rsid w:val="00454AC4"/>
    <w:rsid w:val="0045537C"/>
    <w:rsid w:val="00455B40"/>
    <w:rsid w:val="0045688D"/>
    <w:rsid w:val="0045711B"/>
    <w:rsid w:val="0045765E"/>
    <w:rsid w:val="00460F46"/>
    <w:rsid w:val="00463C55"/>
    <w:rsid w:val="004647D0"/>
    <w:rsid w:val="00464BA4"/>
    <w:rsid w:val="004671C3"/>
    <w:rsid w:val="00467634"/>
    <w:rsid w:val="0046795E"/>
    <w:rsid w:val="00470199"/>
    <w:rsid w:val="00470963"/>
    <w:rsid w:val="00471A7F"/>
    <w:rsid w:val="00472113"/>
    <w:rsid w:val="0047264B"/>
    <w:rsid w:val="00472CD0"/>
    <w:rsid w:val="00472F61"/>
    <w:rsid w:val="00472FBF"/>
    <w:rsid w:val="00473CF5"/>
    <w:rsid w:val="00473F9D"/>
    <w:rsid w:val="0047772C"/>
    <w:rsid w:val="00480B4B"/>
    <w:rsid w:val="004824AA"/>
    <w:rsid w:val="00483744"/>
    <w:rsid w:val="00484CC7"/>
    <w:rsid w:val="00484FBC"/>
    <w:rsid w:val="00485419"/>
    <w:rsid w:val="00485BE2"/>
    <w:rsid w:val="00485D56"/>
    <w:rsid w:val="004865CE"/>
    <w:rsid w:val="0048713A"/>
    <w:rsid w:val="00490C33"/>
    <w:rsid w:val="00490EB0"/>
    <w:rsid w:val="00495376"/>
    <w:rsid w:val="004965E2"/>
    <w:rsid w:val="00496F30"/>
    <w:rsid w:val="004A1111"/>
    <w:rsid w:val="004A227F"/>
    <w:rsid w:val="004A5E44"/>
    <w:rsid w:val="004A6158"/>
    <w:rsid w:val="004A6C24"/>
    <w:rsid w:val="004A7486"/>
    <w:rsid w:val="004B22EB"/>
    <w:rsid w:val="004B2869"/>
    <w:rsid w:val="004B36D7"/>
    <w:rsid w:val="004B4A62"/>
    <w:rsid w:val="004B5C0C"/>
    <w:rsid w:val="004B616F"/>
    <w:rsid w:val="004B64A3"/>
    <w:rsid w:val="004B6FFC"/>
    <w:rsid w:val="004C0439"/>
    <w:rsid w:val="004C047C"/>
    <w:rsid w:val="004C19E5"/>
    <w:rsid w:val="004C47C8"/>
    <w:rsid w:val="004C5419"/>
    <w:rsid w:val="004C731C"/>
    <w:rsid w:val="004C7A1F"/>
    <w:rsid w:val="004C7BB9"/>
    <w:rsid w:val="004C7F04"/>
    <w:rsid w:val="004D0EF5"/>
    <w:rsid w:val="004D19CF"/>
    <w:rsid w:val="004D1DEB"/>
    <w:rsid w:val="004D1DF3"/>
    <w:rsid w:val="004D2E9C"/>
    <w:rsid w:val="004D3F9F"/>
    <w:rsid w:val="004D62C4"/>
    <w:rsid w:val="004D648B"/>
    <w:rsid w:val="004E39D9"/>
    <w:rsid w:val="004E61F6"/>
    <w:rsid w:val="004E640A"/>
    <w:rsid w:val="004F0B52"/>
    <w:rsid w:val="004F1530"/>
    <w:rsid w:val="004F3827"/>
    <w:rsid w:val="004F4032"/>
    <w:rsid w:val="004F4F4F"/>
    <w:rsid w:val="004F5251"/>
    <w:rsid w:val="004F5659"/>
    <w:rsid w:val="004F6F88"/>
    <w:rsid w:val="0050076E"/>
    <w:rsid w:val="005036D9"/>
    <w:rsid w:val="00506CCE"/>
    <w:rsid w:val="00507EE7"/>
    <w:rsid w:val="00510FDC"/>
    <w:rsid w:val="00514C23"/>
    <w:rsid w:val="00515703"/>
    <w:rsid w:val="00515BF1"/>
    <w:rsid w:val="0051612B"/>
    <w:rsid w:val="0051686C"/>
    <w:rsid w:val="0052031F"/>
    <w:rsid w:val="005206C8"/>
    <w:rsid w:val="0052164A"/>
    <w:rsid w:val="00523750"/>
    <w:rsid w:val="00524C00"/>
    <w:rsid w:val="00524D97"/>
    <w:rsid w:val="00525243"/>
    <w:rsid w:val="00526B19"/>
    <w:rsid w:val="00526D8F"/>
    <w:rsid w:val="005304D3"/>
    <w:rsid w:val="005306E6"/>
    <w:rsid w:val="00534CA0"/>
    <w:rsid w:val="00535505"/>
    <w:rsid w:val="00535727"/>
    <w:rsid w:val="00536445"/>
    <w:rsid w:val="0053682A"/>
    <w:rsid w:val="00536D64"/>
    <w:rsid w:val="00537534"/>
    <w:rsid w:val="00540B99"/>
    <w:rsid w:val="005422D9"/>
    <w:rsid w:val="00542852"/>
    <w:rsid w:val="00542C9C"/>
    <w:rsid w:val="005436E9"/>
    <w:rsid w:val="0054409E"/>
    <w:rsid w:val="005445DD"/>
    <w:rsid w:val="00544A3A"/>
    <w:rsid w:val="00544AA8"/>
    <w:rsid w:val="00544FF8"/>
    <w:rsid w:val="00545283"/>
    <w:rsid w:val="00545B7C"/>
    <w:rsid w:val="00546AF4"/>
    <w:rsid w:val="00547825"/>
    <w:rsid w:val="005507CB"/>
    <w:rsid w:val="005507D4"/>
    <w:rsid w:val="0055580B"/>
    <w:rsid w:val="005568E1"/>
    <w:rsid w:val="00556992"/>
    <w:rsid w:val="005572C4"/>
    <w:rsid w:val="00562963"/>
    <w:rsid w:val="00562C1A"/>
    <w:rsid w:val="00564386"/>
    <w:rsid w:val="00565D60"/>
    <w:rsid w:val="00567ED4"/>
    <w:rsid w:val="00570EB2"/>
    <w:rsid w:val="00570FDD"/>
    <w:rsid w:val="00571111"/>
    <w:rsid w:val="005728E6"/>
    <w:rsid w:val="00572DD9"/>
    <w:rsid w:val="00575310"/>
    <w:rsid w:val="00575A1E"/>
    <w:rsid w:val="00575AA5"/>
    <w:rsid w:val="005818C8"/>
    <w:rsid w:val="005820AB"/>
    <w:rsid w:val="00582908"/>
    <w:rsid w:val="00582F1F"/>
    <w:rsid w:val="00583DA2"/>
    <w:rsid w:val="00583F65"/>
    <w:rsid w:val="00585561"/>
    <w:rsid w:val="00587EF2"/>
    <w:rsid w:val="005901F3"/>
    <w:rsid w:val="00590600"/>
    <w:rsid w:val="00592225"/>
    <w:rsid w:val="00592EA7"/>
    <w:rsid w:val="005932E9"/>
    <w:rsid w:val="0059490B"/>
    <w:rsid w:val="00594D5A"/>
    <w:rsid w:val="00594DB2"/>
    <w:rsid w:val="00597AE0"/>
    <w:rsid w:val="005A0637"/>
    <w:rsid w:val="005A07E0"/>
    <w:rsid w:val="005A179B"/>
    <w:rsid w:val="005A4911"/>
    <w:rsid w:val="005A504C"/>
    <w:rsid w:val="005A721A"/>
    <w:rsid w:val="005A763F"/>
    <w:rsid w:val="005A79C9"/>
    <w:rsid w:val="005B2CDB"/>
    <w:rsid w:val="005B41D8"/>
    <w:rsid w:val="005B5EA3"/>
    <w:rsid w:val="005B5F85"/>
    <w:rsid w:val="005B7159"/>
    <w:rsid w:val="005C12FF"/>
    <w:rsid w:val="005C4E6C"/>
    <w:rsid w:val="005C568D"/>
    <w:rsid w:val="005C6705"/>
    <w:rsid w:val="005C7B90"/>
    <w:rsid w:val="005D056A"/>
    <w:rsid w:val="005D0F83"/>
    <w:rsid w:val="005D116F"/>
    <w:rsid w:val="005D1819"/>
    <w:rsid w:val="005D4628"/>
    <w:rsid w:val="005D5F6A"/>
    <w:rsid w:val="005D632C"/>
    <w:rsid w:val="005D65F8"/>
    <w:rsid w:val="005D6B24"/>
    <w:rsid w:val="005D778B"/>
    <w:rsid w:val="005E273A"/>
    <w:rsid w:val="005E2EC2"/>
    <w:rsid w:val="005E4160"/>
    <w:rsid w:val="005E4EFB"/>
    <w:rsid w:val="005E5BC3"/>
    <w:rsid w:val="005F09BD"/>
    <w:rsid w:val="005F16FA"/>
    <w:rsid w:val="005F1B1F"/>
    <w:rsid w:val="005F1BCF"/>
    <w:rsid w:val="005F2969"/>
    <w:rsid w:val="005F2C8C"/>
    <w:rsid w:val="005F499C"/>
    <w:rsid w:val="005F63AD"/>
    <w:rsid w:val="005F6943"/>
    <w:rsid w:val="005F6FCF"/>
    <w:rsid w:val="005F7632"/>
    <w:rsid w:val="00602412"/>
    <w:rsid w:val="0060480F"/>
    <w:rsid w:val="006049BE"/>
    <w:rsid w:val="006062FD"/>
    <w:rsid w:val="0060666F"/>
    <w:rsid w:val="00607803"/>
    <w:rsid w:val="00607B19"/>
    <w:rsid w:val="00607B50"/>
    <w:rsid w:val="00607D6E"/>
    <w:rsid w:val="0061050D"/>
    <w:rsid w:val="006109AD"/>
    <w:rsid w:val="006119FB"/>
    <w:rsid w:val="00611ACD"/>
    <w:rsid w:val="00611CC9"/>
    <w:rsid w:val="00612040"/>
    <w:rsid w:val="00613327"/>
    <w:rsid w:val="0061391F"/>
    <w:rsid w:val="00613D4F"/>
    <w:rsid w:val="00614B99"/>
    <w:rsid w:val="00615542"/>
    <w:rsid w:val="00615C53"/>
    <w:rsid w:val="0061671F"/>
    <w:rsid w:val="00617E6B"/>
    <w:rsid w:val="00620CB6"/>
    <w:rsid w:val="00621308"/>
    <w:rsid w:val="0062137C"/>
    <w:rsid w:val="006224B7"/>
    <w:rsid w:val="0062340F"/>
    <w:rsid w:val="00624482"/>
    <w:rsid w:val="006260DD"/>
    <w:rsid w:val="00626D7C"/>
    <w:rsid w:val="006271F5"/>
    <w:rsid w:val="006277E0"/>
    <w:rsid w:val="00630FDF"/>
    <w:rsid w:val="006364D4"/>
    <w:rsid w:val="00636F64"/>
    <w:rsid w:val="00637B41"/>
    <w:rsid w:val="006402D8"/>
    <w:rsid w:val="00640AFB"/>
    <w:rsid w:val="00641456"/>
    <w:rsid w:val="00642423"/>
    <w:rsid w:val="00642D32"/>
    <w:rsid w:val="0064516A"/>
    <w:rsid w:val="00647859"/>
    <w:rsid w:val="006501A2"/>
    <w:rsid w:val="006523A7"/>
    <w:rsid w:val="00652756"/>
    <w:rsid w:val="00652931"/>
    <w:rsid w:val="00653499"/>
    <w:rsid w:val="006537CF"/>
    <w:rsid w:val="00655EA0"/>
    <w:rsid w:val="006561EC"/>
    <w:rsid w:val="0065637F"/>
    <w:rsid w:val="00660BCE"/>
    <w:rsid w:val="00662B30"/>
    <w:rsid w:val="00663670"/>
    <w:rsid w:val="0066399F"/>
    <w:rsid w:val="006646C0"/>
    <w:rsid w:val="00664BF1"/>
    <w:rsid w:val="00666A33"/>
    <w:rsid w:val="00666D1D"/>
    <w:rsid w:val="00667852"/>
    <w:rsid w:val="00670A12"/>
    <w:rsid w:val="00670E80"/>
    <w:rsid w:val="00672A4A"/>
    <w:rsid w:val="006735D5"/>
    <w:rsid w:val="00675DB5"/>
    <w:rsid w:val="00676BC5"/>
    <w:rsid w:val="006806B7"/>
    <w:rsid w:val="00683CB2"/>
    <w:rsid w:val="00686656"/>
    <w:rsid w:val="00686815"/>
    <w:rsid w:val="00687AC8"/>
    <w:rsid w:val="006909AF"/>
    <w:rsid w:val="006912F1"/>
    <w:rsid w:val="006934BC"/>
    <w:rsid w:val="00694A84"/>
    <w:rsid w:val="00695121"/>
    <w:rsid w:val="00695D1E"/>
    <w:rsid w:val="00696270"/>
    <w:rsid w:val="0069746C"/>
    <w:rsid w:val="006974C6"/>
    <w:rsid w:val="006A047B"/>
    <w:rsid w:val="006A0617"/>
    <w:rsid w:val="006A3D4D"/>
    <w:rsid w:val="006A4934"/>
    <w:rsid w:val="006A784F"/>
    <w:rsid w:val="006A7E93"/>
    <w:rsid w:val="006B01B3"/>
    <w:rsid w:val="006B0B9D"/>
    <w:rsid w:val="006B14DF"/>
    <w:rsid w:val="006B170C"/>
    <w:rsid w:val="006B2451"/>
    <w:rsid w:val="006B34D9"/>
    <w:rsid w:val="006B5DDB"/>
    <w:rsid w:val="006B6090"/>
    <w:rsid w:val="006B74D9"/>
    <w:rsid w:val="006B77CC"/>
    <w:rsid w:val="006C1172"/>
    <w:rsid w:val="006C1B19"/>
    <w:rsid w:val="006C219C"/>
    <w:rsid w:val="006C6BB2"/>
    <w:rsid w:val="006D00B9"/>
    <w:rsid w:val="006D12F4"/>
    <w:rsid w:val="006D526C"/>
    <w:rsid w:val="006D54F2"/>
    <w:rsid w:val="006D70AE"/>
    <w:rsid w:val="006E33A8"/>
    <w:rsid w:val="006E6CF9"/>
    <w:rsid w:val="006E70DD"/>
    <w:rsid w:val="006E7325"/>
    <w:rsid w:val="006F01D0"/>
    <w:rsid w:val="006F234A"/>
    <w:rsid w:val="006F2AC5"/>
    <w:rsid w:val="006F2DFA"/>
    <w:rsid w:val="006F4843"/>
    <w:rsid w:val="00703FE8"/>
    <w:rsid w:val="00706D94"/>
    <w:rsid w:val="007071C7"/>
    <w:rsid w:val="007110EB"/>
    <w:rsid w:val="00711112"/>
    <w:rsid w:val="0071316B"/>
    <w:rsid w:val="00714780"/>
    <w:rsid w:val="00714DB5"/>
    <w:rsid w:val="007150B7"/>
    <w:rsid w:val="00717BA3"/>
    <w:rsid w:val="007219A4"/>
    <w:rsid w:val="0072319A"/>
    <w:rsid w:val="00724B38"/>
    <w:rsid w:val="00730EBF"/>
    <w:rsid w:val="0073290D"/>
    <w:rsid w:val="007329AB"/>
    <w:rsid w:val="0073351A"/>
    <w:rsid w:val="0073508C"/>
    <w:rsid w:val="007355DD"/>
    <w:rsid w:val="00735C66"/>
    <w:rsid w:val="00735F16"/>
    <w:rsid w:val="00737CE0"/>
    <w:rsid w:val="0074627D"/>
    <w:rsid w:val="0074647A"/>
    <w:rsid w:val="007469D2"/>
    <w:rsid w:val="00747697"/>
    <w:rsid w:val="007479C1"/>
    <w:rsid w:val="00753536"/>
    <w:rsid w:val="007540EA"/>
    <w:rsid w:val="00756A3C"/>
    <w:rsid w:val="00757B4A"/>
    <w:rsid w:val="007627BD"/>
    <w:rsid w:val="0076300F"/>
    <w:rsid w:val="007638C6"/>
    <w:rsid w:val="00763C12"/>
    <w:rsid w:val="0076512D"/>
    <w:rsid w:val="00766044"/>
    <w:rsid w:val="007709FB"/>
    <w:rsid w:val="0077169F"/>
    <w:rsid w:val="00771A75"/>
    <w:rsid w:val="00774ABB"/>
    <w:rsid w:val="00774C6C"/>
    <w:rsid w:val="00775137"/>
    <w:rsid w:val="0077567C"/>
    <w:rsid w:val="00776704"/>
    <w:rsid w:val="00776BBB"/>
    <w:rsid w:val="00776CB4"/>
    <w:rsid w:val="00777D87"/>
    <w:rsid w:val="00781B9D"/>
    <w:rsid w:val="00783297"/>
    <w:rsid w:val="00784CD0"/>
    <w:rsid w:val="00784E67"/>
    <w:rsid w:val="00786237"/>
    <w:rsid w:val="0078683B"/>
    <w:rsid w:val="00787C9E"/>
    <w:rsid w:val="00790B97"/>
    <w:rsid w:val="00791BB0"/>
    <w:rsid w:val="00791DB7"/>
    <w:rsid w:val="0079234B"/>
    <w:rsid w:val="007929BA"/>
    <w:rsid w:val="00793381"/>
    <w:rsid w:val="0079395F"/>
    <w:rsid w:val="00795181"/>
    <w:rsid w:val="007A1AAB"/>
    <w:rsid w:val="007A2302"/>
    <w:rsid w:val="007A3452"/>
    <w:rsid w:val="007A357C"/>
    <w:rsid w:val="007A3DD7"/>
    <w:rsid w:val="007A4F39"/>
    <w:rsid w:val="007A5296"/>
    <w:rsid w:val="007A5A64"/>
    <w:rsid w:val="007A5EB7"/>
    <w:rsid w:val="007B1758"/>
    <w:rsid w:val="007B18E4"/>
    <w:rsid w:val="007B254F"/>
    <w:rsid w:val="007B2B9A"/>
    <w:rsid w:val="007B607A"/>
    <w:rsid w:val="007B678E"/>
    <w:rsid w:val="007B6865"/>
    <w:rsid w:val="007B6C0E"/>
    <w:rsid w:val="007C008E"/>
    <w:rsid w:val="007C0115"/>
    <w:rsid w:val="007C0450"/>
    <w:rsid w:val="007C0E04"/>
    <w:rsid w:val="007C2258"/>
    <w:rsid w:val="007C6E88"/>
    <w:rsid w:val="007C7353"/>
    <w:rsid w:val="007C7D03"/>
    <w:rsid w:val="007D1D09"/>
    <w:rsid w:val="007D26CA"/>
    <w:rsid w:val="007D2876"/>
    <w:rsid w:val="007D6DE7"/>
    <w:rsid w:val="007E0CF2"/>
    <w:rsid w:val="007E192A"/>
    <w:rsid w:val="007E26A7"/>
    <w:rsid w:val="007E3994"/>
    <w:rsid w:val="007E41F3"/>
    <w:rsid w:val="007E4467"/>
    <w:rsid w:val="007E5751"/>
    <w:rsid w:val="007E5C85"/>
    <w:rsid w:val="007E71B2"/>
    <w:rsid w:val="007E747C"/>
    <w:rsid w:val="007E7A53"/>
    <w:rsid w:val="007F32A2"/>
    <w:rsid w:val="007F3956"/>
    <w:rsid w:val="007F39A5"/>
    <w:rsid w:val="007F4E22"/>
    <w:rsid w:val="007F73D5"/>
    <w:rsid w:val="008009AF"/>
    <w:rsid w:val="00800ADA"/>
    <w:rsid w:val="0080267A"/>
    <w:rsid w:val="0080383A"/>
    <w:rsid w:val="008041B0"/>
    <w:rsid w:val="00806E5B"/>
    <w:rsid w:val="00806EFD"/>
    <w:rsid w:val="00807D8D"/>
    <w:rsid w:val="00810444"/>
    <w:rsid w:val="00810A46"/>
    <w:rsid w:val="008111A2"/>
    <w:rsid w:val="00811E83"/>
    <w:rsid w:val="00812C55"/>
    <w:rsid w:val="008147A3"/>
    <w:rsid w:val="00814FE9"/>
    <w:rsid w:val="008158AC"/>
    <w:rsid w:val="0081617E"/>
    <w:rsid w:val="008162D2"/>
    <w:rsid w:val="0081765F"/>
    <w:rsid w:val="008216E9"/>
    <w:rsid w:val="008221BC"/>
    <w:rsid w:val="00823140"/>
    <w:rsid w:val="0082365B"/>
    <w:rsid w:val="008259F7"/>
    <w:rsid w:val="00826500"/>
    <w:rsid w:val="00826B83"/>
    <w:rsid w:val="0082785F"/>
    <w:rsid w:val="008300B5"/>
    <w:rsid w:val="00830BBE"/>
    <w:rsid w:val="00831111"/>
    <w:rsid w:val="0083197D"/>
    <w:rsid w:val="00833823"/>
    <w:rsid w:val="00834C62"/>
    <w:rsid w:val="00835098"/>
    <w:rsid w:val="008357DC"/>
    <w:rsid w:val="00836606"/>
    <w:rsid w:val="00836A83"/>
    <w:rsid w:val="00836E27"/>
    <w:rsid w:val="00840ABF"/>
    <w:rsid w:val="00840EA8"/>
    <w:rsid w:val="00841C52"/>
    <w:rsid w:val="008428ED"/>
    <w:rsid w:val="00842953"/>
    <w:rsid w:val="0084438F"/>
    <w:rsid w:val="00844DC1"/>
    <w:rsid w:val="00853897"/>
    <w:rsid w:val="00854BF9"/>
    <w:rsid w:val="008554F7"/>
    <w:rsid w:val="00857405"/>
    <w:rsid w:val="00861778"/>
    <w:rsid w:val="00864218"/>
    <w:rsid w:val="0086456B"/>
    <w:rsid w:val="00864A1F"/>
    <w:rsid w:val="00865CF1"/>
    <w:rsid w:val="0086642A"/>
    <w:rsid w:val="00866BF4"/>
    <w:rsid w:val="00866EE9"/>
    <w:rsid w:val="008671DE"/>
    <w:rsid w:val="008676B5"/>
    <w:rsid w:val="00867DD2"/>
    <w:rsid w:val="00867DF8"/>
    <w:rsid w:val="00870E01"/>
    <w:rsid w:val="008712B3"/>
    <w:rsid w:val="008712F8"/>
    <w:rsid w:val="00871580"/>
    <w:rsid w:val="008717B5"/>
    <w:rsid w:val="00871E17"/>
    <w:rsid w:val="0087217B"/>
    <w:rsid w:val="00873BB1"/>
    <w:rsid w:val="00874167"/>
    <w:rsid w:val="0087468B"/>
    <w:rsid w:val="0087510D"/>
    <w:rsid w:val="00875656"/>
    <w:rsid w:val="00877029"/>
    <w:rsid w:val="008821FF"/>
    <w:rsid w:val="00882F5E"/>
    <w:rsid w:val="00884CA4"/>
    <w:rsid w:val="00884E6F"/>
    <w:rsid w:val="00887556"/>
    <w:rsid w:val="00890A60"/>
    <w:rsid w:val="00890D45"/>
    <w:rsid w:val="00892C50"/>
    <w:rsid w:val="008943B8"/>
    <w:rsid w:val="0089792C"/>
    <w:rsid w:val="008A05B2"/>
    <w:rsid w:val="008A2A0B"/>
    <w:rsid w:val="008A3705"/>
    <w:rsid w:val="008A4183"/>
    <w:rsid w:val="008A55AE"/>
    <w:rsid w:val="008A6BE1"/>
    <w:rsid w:val="008A7191"/>
    <w:rsid w:val="008A7905"/>
    <w:rsid w:val="008B01F1"/>
    <w:rsid w:val="008B03DF"/>
    <w:rsid w:val="008B0469"/>
    <w:rsid w:val="008B1893"/>
    <w:rsid w:val="008B1C2D"/>
    <w:rsid w:val="008B2143"/>
    <w:rsid w:val="008B461D"/>
    <w:rsid w:val="008B47C0"/>
    <w:rsid w:val="008B482D"/>
    <w:rsid w:val="008B5708"/>
    <w:rsid w:val="008B57A0"/>
    <w:rsid w:val="008B7F14"/>
    <w:rsid w:val="008C1172"/>
    <w:rsid w:val="008C27AD"/>
    <w:rsid w:val="008C2B4C"/>
    <w:rsid w:val="008D0C6D"/>
    <w:rsid w:val="008D1E8F"/>
    <w:rsid w:val="008D3680"/>
    <w:rsid w:val="008D3698"/>
    <w:rsid w:val="008D3DA5"/>
    <w:rsid w:val="008E0F77"/>
    <w:rsid w:val="008E19FC"/>
    <w:rsid w:val="008E278C"/>
    <w:rsid w:val="008E2FD1"/>
    <w:rsid w:val="008E3F36"/>
    <w:rsid w:val="008E4B2F"/>
    <w:rsid w:val="008E4C74"/>
    <w:rsid w:val="008E4E09"/>
    <w:rsid w:val="008E512B"/>
    <w:rsid w:val="008E73BE"/>
    <w:rsid w:val="008F11F2"/>
    <w:rsid w:val="008F1AE0"/>
    <w:rsid w:val="008F26A5"/>
    <w:rsid w:val="008F385A"/>
    <w:rsid w:val="008F4D8E"/>
    <w:rsid w:val="008F6C57"/>
    <w:rsid w:val="008F6F13"/>
    <w:rsid w:val="00900ACE"/>
    <w:rsid w:val="00903487"/>
    <w:rsid w:val="00903C73"/>
    <w:rsid w:val="00906ACF"/>
    <w:rsid w:val="00907685"/>
    <w:rsid w:val="00907B8C"/>
    <w:rsid w:val="009109C6"/>
    <w:rsid w:val="00910DBF"/>
    <w:rsid w:val="0091206E"/>
    <w:rsid w:val="00912365"/>
    <w:rsid w:val="0091326B"/>
    <w:rsid w:val="00913A23"/>
    <w:rsid w:val="00914B52"/>
    <w:rsid w:val="00915F03"/>
    <w:rsid w:val="0091626D"/>
    <w:rsid w:val="009168A0"/>
    <w:rsid w:val="00916FEF"/>
    <w:rsid w:val="00917AE6"/>
    <w:rsid w:val="00917B1A"/>
    <w:rsid w:val="00920B45"/>
    <w:rsid w:val="00921636"/>
    <w:rsid w:val="00921D6D"/>
    <w:rsid w:val="00924674"/>
    <w:rsid w:val="00925027"/>
    <w:rsid w:val="00925902"/>
    <w:rsid w:val="00925A77"/>
    <w:rsid w:val="00930D8B"/>
    <w:rsid w:val="0093332D"/>
    <w:rsid w:val="00933C09"/>
    <w:rsid w:val="00936414"/>
    <w:rsid w:val="0093641D"/>
    <w:rsid w:val="00936D7C"/>
    <w:rsid w:val="009372AB"/>
    <w:rsid w:val="00940FCF"/>
    <w:rsid w:val="009428C8"/>
    <w:rsid w:val="009430AD"/>
    <w:rsid w:val="0094350C"/>
    <w:rsid w:val="00945C37"/>
    <w:rsid w:val="00946B3B"/>
    <w:rsid w:val="00946C1C"/>
    <w:rsid w:val="009478D6"/>
    <w:rsid w:val="00950423"/>
    <w:rsid w:val="009512AE"/>
    <w:rsid w:val="00951DE7"/>
    <w:rsid w:val="00952EB4"/>
    <w:rsid w:val="00953196"/>
    <w:rsid w:val="0095412B"/>
    <w:rsid w:val="00955177"/>
    <w:rsid w:val="00956186"/>
    <w:rsid w:val="00956482"/>
    <w:rsid w:val="0095677E"/>
    <w:rsid w:val="00956B4A"/>
    <w:rsid w:val="00957082"/>
    <w:rsid w:val="0096062C"/>
    <w:rsid w:val="009615BA"/>
    <w:rsid w:val="0096282F"/>
    <w:rsid w:val="00965591"/>
    <w:rsid w:val="00967485"/>
    <w:rsid w:val="00967ACE"/>
    <w:rsid w:val="00971AC2"/>
    <w:rsid w:val="00972733"/>
    <w:rsid w:val="00973D3A"/>
    <w:rsid w:val="0097483B"/>
    <w:rsid w:val="00975E2D"/>
    <w:rsid w:val="009763D2"/>
    <w:rsid w:val="00977C5C"/>
    <w:rsid w:val="00977C7D"/>
    <w:rsid w:val="00982888"/>
    <w:rsid w:val="00983275"/>
    <w:rsid w:val="00984341"/>
    <w:rsid w:val="00986EA8"/>
    <w:rsid w:val="009870D0"/>
    <w:rsid w:val="00987F69"/>
    <w:rsid w:val="00991F46"/>
    <w:rsid w:val="00994BF9"/>
    <w:rsid w:val="00996420"/>
    <w:rsid w:val="009A077B"/>
    <w:rsid w:val="009A0883"/>
    <w:rsid w:val="009A356E"/>
    <w:rsid w:val="009A4E2B"/>
    <w:rsid w:val="009A5E5F"/>
    <w:rsid w:val="009A769D"/>
    <w:rsid w:val="009B065B"/>
    <w:rsid w:val="009B24F9"/>
    <w:rsid w:val="009B2B98"/>
    <w:rsid w:val="009B3895"/>
    <w:rsid w:val="009B5727"/>
    <w:rsid w:val="009B5C22"/>
    <w:rsid w:val="009B5C3C"/>
    <w:rsid w:val="009B5EEC"/>
    <w:rsid w:val="009B6F4D"/>
    <w:rsid w:val="009C09F3"/>
    <w:rsid w:val="009C1FB8"/>
    <w:rsid w:val="009C36DB"/>
    <w:rsid w:val="009C4A9D"/>
    <w:rsid w:val="009C4CEC"/>
    <w:rsid w:val="009C6D14"/>
    <w:rsid w:val="009D0D06"/>
    <w:rsid w:val="009D1213"/>
    <w:rsid w:val="009D1C58"/>
    <w:rsid w:val="009D2523"/>
    <w:rsid w:val="009D3D84"/>
    <w:rsid w:val="009D40AD"/>
    <w:rsid w:val="009D502E"/>
    <w:rsid w:val="009E2496"/>
    <w:rsid w:val="009E2935"/>
    <w:rsid w:val="009E2BAC"/>
    <w:rsid w:val="009E520A"/>
    <w:rsid w:val="009E6A6B"/>
    <w:rsid w:val="009E7F8C"/>
    <w:rsid w:val="009F13AA"/>
    <w:rsid w:val="009F2436"/>
    <w:rsid w:val="009F2497"/>
    <w:rsid w:val="009F2673"/>
    <w:rsid w:val="009F4BA8"/>
    <w:rsid w:val="00A0033B"/>
    <w:rsid w:val="00A006AB"/>
    <w:rsid w:val="00A00D9F"/>
    <w:rsid w:val="00A03382"/>
    <w:rsid w:val="00A03F96"/>
    <w:rsid w:val="00A05A5E"/>
    <w:rsid w:val="00A074A9"/>
    <w:rsid w:val="00A077B2"/>
    <w:rsid w:val="00A11094"/>
    <w:rsid w:val="00A115CE"/>
    <w:rsid w:val="00A1183D"/>
    <w:rsid w:val="00A12062"/>
    <w:rsid w:val="00A13AE9"/>
    <w:rsid w:val="00A1574F"/>
    <w:rsid w:val="00A1660C"/>
    <w:rsid w:val="00A168DD"/>
    <w:rsid w:val="00A175B3"/>
    <w:rsid w:val="00A205E2"/>
    <w:rsid w:val="00A212C0"/>
    <w:rsid w:val="00A22818"/>
    <w:rsid w:val="00A31C0D"/>
    <w:rsid w:val="00A328CC"/>
    <w:rsid w:val="00A33A4F"/>
    <w:rsid w:val="00A34046"/>
    <w:rsid w:val="00A34BA6"/>
    <w:rsid w:val="00A35945"/>
    <w:rsid w:val="00A36AB7"/>
    <w:rsid w:val="00A36F2A"/>
    <w:rsid w:val="00A3716E"/>
    <w:rsid w:val="00A372F2"/>
    <w:rsid w:val="00A37374"/>
    <w:rsid w:val="00A37D0A"/>
    <w:rsid w:val="00A43B70"/>
    <w:rsid w:val="00A44270"/>
    <w:rsid w:val="00A457E6"/>
    <w:rsid w:val="00A470A3"/>
    <w:rsid w:val="00A4763E"/>
    <w:rsid w:val="00A47C0E"/>
    <w:rsid w:val="00A50D07"/>
    <w:rsid w:val="00A51ABB"/>
    <w:rsid w:val="00A51F64"/>
    <w:rsid w:val="00A52225"/>
    <w:rsid w:val="00A5228D"/>
    <w:rsid w:val="00A5528E"/>
    <w:rsid w:val="00A55AB3"/>
    <w:rsid w:val="00A55C38"/>
    <w:rsid w:val="00A55E35"/>
    <w:rsid w:val="00A5643C"/>
    <w:rsid w:val="00A575D8"/>
    <w:rsid w:val="00A7016F"/>
    <w:rsid w:val="00A70B53"/>
    <w:rsid w:val="00A71C73"/>
    <w:rsid w:val="00A7318C"/>
    <w:rsid w:val="00A734A2"/>
    <w:rsid w:val="00A75323"/>
    <w:rsid w:val="00A76058"/>
    <w:rsid w:val="00A80B6A"/>
    <w:rsid w:val="00A80EC6"/>
    <w:rsid w:val="00A81BBC"/>
    <w:rsid w:val="00A83166"/>
    <w:rsid w:val="00A84DEA"/>
    <w:rsid w:val="00A85156"/>
    <w:rsid w:val="00A86011"/>
    <w:rsid w:val="00A91B48"/>
    <w:rsid w:val="00A91ED7"/>
    <w:rsid w:val="00A9206B"/>
    <w:rsid w:val="00A921E8"/>
    <w:rsid w:val="00A9223B"/>
    <w:rsid w:val="00A92BA0"/>
    <w:rsid w:val="00A93056"/>
    <w:rsid w:val="00A95998"/>
    <w:rsid w:val="00A96835"/>
    <w:rsid w:val="00A97C12"/>
    <w:rsid w:val="00AA0634"/>
    <w:rsid w:val="00AA0AAD"/>
    <w:rsid w:val="00AA0ADC"/>
    <w:rsid w:val="00AA4A29"/>
    <w:rsid w:val="00AA4A5B"/>
    <w:rsid w:val="00AA4ED1"/>
    <w:rsid w:val="00AA6486"/>
    <w:rsid w:val="00AA7AE0"/>
    <w:rsid w:val="00AB12D1"/>
    <w:rsid w:val="00AB231D"/>
    <w:rsid w:val="00AB3D95"/>
    <w:rsid w:val="00AB5408"/>
    <w:rsid w:val="00AB688E"/>
    <w:rsid w:val="00AB6D59"/>
    <w:rsid w:val="00AB77FF"/>
    <w:rsid w:val="00AC0CDE"/>
    <w:rsid w:val="00AC1B84"/>
    <w:rsid w:val="00AC5595"/>
    <w:rsid w:val="00AC58CD"/>
    <w:rsid w:val="00AC7E5E"/>
    <w:rsid w:val="00AD0202"/>
    <w:rsid w:val="00AD0A01"/>
    <w:rsid w:val="00AD33FD"/>
    <w:rsid w:val="00AD35FC"/>
    <w:rsid w:val="00AD3C57"/>
    <w:rsid w:val="00AD3E1C"/>
    <w:rsid w:val="00AD3F8F"/>
    <w:rsid w:val="00AD58A6"/>
    <w:rsid w:val="00AD70B0"/>
    <w:rsid w:val="00AD7B9D"/>
    <w:rsid w:val="00AE1AFD"/>
    <w:rsid w:val="00AE2380"/>
    <w:rsid w:val="00AE2E22"/>
    <w:rsid w:val="00AE2EA0"/>
    <w:rsid w:val="00AE3B26"/>
    <w:rsid w:val="00AE3BEF"/>
    <w:rsid w:val="00AE440A"/>
    <w:rsid w:val="00AE4422"/>
    <w:rsid w:val="00AE4C62"/>
    <w:rsid w:val="00AE55ED"/>
    <w:rsid w:val="00AE60E4"/>
    <w:rsid w:val="00AE6A97"/>
    <w:rsid w:val="00AE709B"/>
    <w:rsid w:val="00AF1AA9"/>
    <w:rsid w:val="00AF1EB3"/>
    <w:rsid w:val="00AF42C1"/>
    <w:rsid w:val="00AF4857"/>
    <w:rsid w:val="00AF4BDA"/>
    <w:rsid w:val="00AF6106"/>
    <w:rsid w:val="00AF71C7"/>
    <w:rsid w:val="00AF71E8"/>
    <w:rsid w:val="00AF7F82"/>
    <w:rsid w:val="00B011C0"/>
    <w:rsid w:val="00B019D8"/>
    <w:rsid w:val="00B01EC3"/>
    <w:rsid w:val="00B01F43"/>
    <w:rsid w:val="00B03492"/>
    <w:rsid w:val="00B034D1"/>
    <w:rsid w:val="00B03546"/>
    <w:rsid w:val="00B04B39"/>
    <w:rsid w:val="00B04CE0"/>
    <w:rsid w:val="00B10021"/>
    <w:rsid w:val="00B10B34"/>
    <w:rsid w:val="00B12F80"/>
    <w:rsid w:val="00B13D57"/>
    <w:rsid w:val="00B14FFA"/>
    <w:rsid w:val="00B154E3"/>
    <w:rsid w:val="00B163DB"/>
    <w:rsid w:val="00B175B2"/>
    <w:rsid w:val="00B17D82"/>
    <w:rsid w:val="00B20B43"/>
    <w:rsid w:val="00B219DB"/>
    <w:rsid w:val="00B238D9"/>
    <w:rsid w:val="00B262D6"/>
    <w:rsid w:val="00B273E4"/>
    <w:rsid w:val="00B27A41"/>
    <w:rsid w:val="00B27DC3"/>
    <w:rsid w:val="00B311F0"/>
    <w:rsid w:val="00B32120"/>
    <w:rsid w:val="00B3387E"/>
    <w:rsid w:val="00B3421F"/>
    <w:rsid w:val="00B359F6"/>
    <w:rsid w:val="00B36EBD"/>
    <w:rsid w:val="00B37880"/>
    <w:rsid w:val="00B37CB7"/>
    <w:rsid w:val="00B42124"/>
    <w:rsid w:val="00B42188"/>
    <w:rsid w:val="00B421CB"/>
    <w:rsid w:val="00B42BC5"/>
    <w:rsid w:val="00B432CF"/>
    <w:rsid w:val="00B43659"/>
    <w:rsid w:val="00B43D03"/>
    <w:rsid w:val="00B43F34"/>
    <w:rsid w:val="00B4437D"/>
    <w:rsid w:val="00B44E33"/>
    <w:rsid w:val="00B513E4"/>
    <w:rsid w:val="00B54EA5"/>
    <w:rsid w:val="00B567B0"/>
    <w:rsid w:val="00B60157"/>
    <w:rsid w:val="00B606E7"/>
    <w:rsid w:val="00B60DA5"/>
    <w:rsid w:val="00B6345D"/>
    <w:rsid w:val="00B63FB7"/>
    <w:rsid w:val="00B64069"/>
    <w:rsid w:val="00B64FFB"/>
    <w:rsid w:val="00B65040"/>
    <w:rsid w:val="00B65B59"/>
    <w:rsid w:val="00B662A2"/>
    <w:rsid w:val="00B6768C"/>
    <w:rsid w:val="00B72AAF"/>
    <w:rsid w:val="00B735AE"/>
    <w:rsid w:val="00B74B15"/>
    <w:rsid w:val="00B7518F"/>
    <w:rsid w:val="00B75867"/>
    <w:rsid w:val="00B81B7A"/>
    <w:rsid w:val="00B822B0"/>
    <w:rsid w:val="00B82585"/>
    <w:rsid w:val="00B82B54"/>
    <w:rsid w:val="00B90170"/>
    <w:rsid w:val="00B912C4"/>
    <w:rsid w:val="00B9692F"/>
    <w:rsid w:val="00B9761E"/>
    <w:rsid w:val="00B97CD5"/>
    <w:rsid w:val="00BA0104"/>
    <w:rsid w:val="00BA0AFC"/>
    <w:rsid w:val="00BA0E1D"/>
    <w:rsid w:val="00BA314C"/>
    <w:rsid w:val="00BA4F83"/>
    <w:rsid w:val="00BA6205"/>
    <w:rsid w:val="00BA624C"/>
    <w:rsid w:val="00BA6C59"/>
    <w:rsid w:val="00BA7FEC"/>
    <w:rsid w:val="00BB09F6"/>
    <w:rsid w:val="00BB136A"/>
    <w:rsid w:val="00BB2A30"/>
    <w:rsid w:val="00BB75C2"/>
    <w:rsid w:val="00BB762E"/>
    <w:rsid w:val="00BC0283"/>
    <w:rsid w:val="00BC0BF0"/>
    <w:rsid w:val="00BC1A6A"/>
    <w:rsid w:val="00BC2A10"/>
    <w:rsid w:val="00BC4046"/>
    <w:rsid w:val="00BC69B3"/>
    <w:rsid w:val="00BC6E90"/>
    <w:rsid w:val="00BD1216"/>
    <w:rsid w:val="00BD1482"/>
    <w:rsid w:val="00BD2040"/>
    <w:rsid w:val="00BD5367"/>
    <w:rsid w:val="00BD57E2"/>
    <w:rsid w:val="00BD5B18"/>
    <w:rsid w:val="00BD62EB"/>
    <w:rsid w:val="00BE0E7C"/>
    <w:rsid w:val="00BE62EB"/>
    <w:rsid w:val="00BE645E"/>
    <w:rsid w:val="00BE6875"/>
    <w:rsid w:val="00BE6C48"/>
    <w:rsid w:val="00BF1154"/>
    <w:rsid w:val="00BF139E"/>
    <w:rsid w:val="00BF157D"/>
    <w:rsid w:val="00BF1BE4"/>
    <w:rsid w:val="00BF2FD7"/>
    <w:rsid w:val="00BF338C"/>
    <w:rsid w:val="00BF41EF"/>
    <w:rsid w:val="00BF4827"/>
    <w:rsid w:val="00BF48C2"/>
    <w:rsid w:val="00BF6A67"/>
    <w:rsid w:val="00BF6E61"/>
    <w:rsid w:val="00BF7B0A"/>
    <w:rsid w:val="00C00940"/>
    <w:rsid w:val="00C01FCB"/>
    <w:rsid w:val="00C048F0"/>
    <w:rsid w:val="00C06ECD"/>
    <w:rsid w:val="00C07B49"/>
    <w:rsid w:val="00C12582"/>
    <w:rsid w:val="00C167A1"/>
    <w:rsid w:val="00C16A3B"/>
    <w:rsid w:val="00C16DED"/>
    <w:rsid w:val="00C2146F"/>
    <w:rsid w:val="00C24E0F"/>
    <w:rsid w:val="00C24FDF"/>
    <w:rsid w:val="00C2506F"/>
    <w:rsid w:val="00C25D8E"/>
    <w:rsid w:val="00C268F1"/>
    <w:rsid w:val="00C27066"/>
    <w:rsid w:val="00C30473"/>
    <w:rsid w:val="00C3179F"/>
    <w:rsid w:val="00C319A7"/>
    <w:rsid w:val="00C3248D"/>
    <w:rsid w:val="00C3269A"/>
    <w:rsid w:val="00C33A51"/>
    <w:rsid w:val="00C3598A"/>
    <w:rsid w:val="00C359DC"/>
    <w:rsid w:val="00C377F4"/>
    <w:rsid w:val="00C3792F"/>
    <w:rsid w:val="00C37A11"/>
    <w:rsid w:val="00C40408"/>
    <w:rsid w:val="00C40E27"/>
    <w:rsid w:val="00C41D58"/>
    <w:rsid w:val="00C43896"/>
    <w:rsid w:val="00C44097"/>
    <w:rsid w:val="00C45FD6"/>
    <w:rsid w:val="00C462E8"/>
    <w:rsid w:val="00C4633C"/>
    <w:rsid w:val="00C46349"/>
    <w:rsid w:val="00C46549"/>
    <w:rsid w:val="00C469AD"/>
    <w:rsid w:val="00C4756B"/>
    <w:rsid w:val="00C50173"/>
    <w:rsid w:val="00C521CD"/>
    <w:rsid w:val="00C52B66"/>
    <w:rsid w:val="00C545F5"/>
    <w:rsid w:val="00C549F2"/>
    <w:rsid w:val="00C557AA"/>
    <w:rsid w:val="00C57A91"/>
    <w:rsid w:val="00C61739"/>
    <w:rsid w:val="00C6174D"/>
    <w:rsid w:val="00C61F5E"/>
    <w:rsid w:val="00C6232B"/>
    <w:rsid w:val="00C633A4"/>
    <w:rsid w:val="00C6500E"/>
    <w:rsid w:val="00C675D7"/>
    <w:rsid w:val="00C70E86"/>
    <w:rsid w:val="00C71003"/>
    <w:rsid w:val="00C714E0"/>
    <w:rsid w:val="00C71B16"/>
    <w:rsid w:val="00C733E9"/>
    <w:rsid w:val="00C735DC"/>
    <w:rsid w:val="00C804E2"/>
    <w:rsid w:val="00C80CFB"/>
    <w:rsid w:val="00C816F2"/>
    <w:rsid w:val="00C834FD"/>
    <w:rsid w:val="00C83ED8"/>
    <w:rsid w:val="00C8451E"/>
    <w:rsid w:val="00C851B6"/>
    <w:rsid w:val="00C85E0E"/>
    <w:rsid w:val="00C87071"/>
    <w:rsid w:val="00C877D7"/>
    <w:rsid w:val="00C917DB"/>
    <w:rsid w:val="00C926CE"/>
    <w:rsid w:val="00C92BE9"/>
    <w:rsid w:val="00C959A8"/>
    <w:rsid w:val="00C961FE"/>
    <w:rsid w:val="00C96BAE"/>
    <w:rsid w:val="00C97A9A"/>
    <w:rsid w:val="00C97CC6"/>
    <w:rsid w:val="00C97F21"/>
    <w:rsid w:val="00CA01EC"/>
    <w:rsid w:val="00CA236C"/>
    <w:rsid w:val="00CA3949"/>
    <w:rsid w:val="00CA4BA2"/>
    <w:rsid w:val="00CA6B46"/>
    <w:rsid w:val="00CA7128"/>
    <w:rsid w:val="00CB17E9"/>
    <w:rsid w:val="00CB2130"/>
    <w:rsid w:val="00CB347F"/>
    <w:rsid w:val="00CB4F17"/>
    <w:rsid w:val="00CB7886"/>
    <w:rsid w:val="00CC0EAB"/>
    <w:rsid w:val="00CC122D"/>
    <w:rsid w:val="00CC220C"/>
    <w:rsid w:val="00CC2BA8"/>
    <w:rsid w:val="00CC371E"/>
    <w:rsid w:val="00CC3E18"/>
    <w:rsid w:val="00CC47F4"/>
    <w:rsid w:val="00CC56E6"/>
    <w:rsid w:val="00CC6DCC"/>
    <w:rsid w:val="00CC74AD"/>
    <w:rsid w:val="00CC762F"/>
    <w:rsid w:val="00CD05E9"/>
    <w:rsid w:val="00CD12A5"/>
    <w:rsid w:val="00CD151A"/>
    <w:rsid w:val="00CD1C6F"/>
    <w:rsid w:val="00CD1EC0"/>
    <w:rsid w:val="00CD27E6"/>
    <w:rsid w:val="00CD3607"/>
    <w:rsid w:val="00CD3A7F"/>
    <w:rsid w:val="00CD5FEA"/>
    <w:rsid w:val="00CD6875"/>
    <w:rsid w:val="00CD704A"/>
    <w:rsid w:val="00CD7C23"/>
    <w:rsid w:val="00CE009C"/>
    <w:rsid w:val="00CE0EB8"/>
    <w:rsid w:val="00CE1282"/>
    <w:rsid w:val="00CE238B"/>
    <w:rsid w:val="00CE4F00"/>
    <w:rsid w:val="00CE5037"/>
    <w:rsid w:val="00CE5B4E"/>
    <w:rsid w:val="00CE5C04"/>
    <w:rsid w:val="00CE6AE5"/>
    <w:rsid w:val="00CE7E5D"/>
    <w:rsid w:val="00CF01EC"/>
    <w:rsid w:val="00CF0825"/>
    <w:rsid w:val="00CF0962"/>
    <w:rsid w:val="00CF15B5"/>
    <w:rsid w:val="00CF53E0"/>
    <w:rsid w:val="00D01159"/>
    <w:rsid w:val="00D02CB3"/>
    <w:rsid w:val="00D043A3"/>
    <w:rsid w:val="00D108A6"/>
    <w:rsid w:val="00D10C55"/>
    <w:rsid w:val="00D10F14"/>
    <w:rsid w:val="00D1719D"/>
    <w:rsid w:val="00D17460"/>
    <w:rsid w:val="00D21139"/>
    <w:rsid w:val="00D2127D"/>
    <w:rsid w:val="00D21A48"/>
    <w:rsid w:val="00D224D5"/>
    <w:rsid w:val="00D22A4A"/>
    <w:rsid w:val="00D22B07"/>
    <w:rsid w:val="00D26F11"/>
    <w:rsid w:val="00D2721B"/>
    <w:rsid w:val="00D27F10"/>
    <w:rsid w:val="00D30BCC"/>
    <w:rsid w:val="00D3197B"/>
    <w:rsid w:val="00D31998"/>
    <w:rsid w:val="00D32150"/>
    <w:rsid w:val="00D32908"/>
    <w:rsid w:val="00D32C72"/>
    <w:rsid w:val="00D33D5E"/>
    <w:rsid w:val="00D3460E"/>
    <w:rsid w:val="00D34E2E"/>
    <w:rsid w:val="00D35C42"/>
    <w:rsid w:val="00D41343"/>
    <w:rsid w:val="00D41BEA"/>
    <w:rsid w:val="00D41C7A"/>
    <w:rsid w:val="00D43E3B"/>
    <w:rsid w:val="00D44506"/>
    <w:rsid w:val="00D446B5"/>
    <w:rsid w:val="00D45298"/>
    <w:rsid w:val="00D458C1"/>
    <w:rsid w:val="00D4737D"/>
    <w:rsid w:val="00D47F6E"/>
    <w:rsid w:val="00D51F85"/>
    <w:rsid w:val="00D52655"/>
    <w:rsid w:val="00D56245"/>
    <w:rsid w:val="00D56BC2"/>
    <w:rsid w:val="00D571D6"/>
    <w:rsid w:val="00D571E7"/>
    <w:rsid w:val="00D578A4"/>
    <w:rsid w:val="00D60233"/>
    <w:rsid w:val="00D6074E"/>
    <w:rsid w:val="00D60DEC"/>
    <w:rsid w:val="00D60EA0"/>
    <w:rsid w:val="00D61C1E"/>
    <w:rsid w:val="00D62AA7"/>
    <w:rsid w:val="00D639C5"/>
    <w:rsid w:val="00D66351"/>
    <w:rsid w:val="00D71A11"/>
    <w:rsid w:val="00D72B80"/>
    <w:rsid w:val="00D7377B"/>
    <w:rsid w:val="00D752A0"/>
    <w:rsid w:val="00D75941"/>
    <w:rsid w:val="00D76124"/>
    <w:rsid w:val="00D802FB"/>
    <w:rsid w:val="00D80C7D"/>
    <w:rsid w:val="00D80E98"/>
    <w:rsid w:val="00D837F2"/>
    <w:rsid w:val="00D84E21"/>
    <w:rsid w:val="00D852BC"/>
    <w:rsid w:val="00D876B2"/>
    <w:rsid w:val="00D91053"/>
    <w:rsid w:val="00D91ECC"/>
    <w:rsid w:val="00D9200A"/>
    <w:rsid w:val="00D959FA"/>
    <w:rsid w:val="00D95FE9"/>
    <w:rsid w:val="00D96157"/>
    <w:rsid w:val="00D9664A"/>
    <w:rsid w:val="00D972C2"/>
    <w:rsid w:val="00D97492"/>
    <w:rsid w:val="00D97569"/>
    <w:rsid w:val="00DA15DF"/>
    <w:rsid w:val="00DA1E67"/>
    <w:rsid w:val="00DA47FD"/>
    <w:rsid w:val="00DA4865"/>
    <w:rsid w:val="00DA67A2"/>
    <w:rsid w:val="00DA75AF"/>
    <w:rsid w:val="00DB05AC"/>
    <w:rsid w:val="00DB1EFF"/>
    <w:rsid w:val="00DB2C3F"/>
    <w:rsid w:val="00DB2D13"/>
    <w:rsid w:val="00DB58A9"/>
    <w:rsid w:val="00DB771B"/>
    <w:rsid w:val="00DC0ECB"/>
    <w:rsid w:val="00DC1225"/>
    <w:rsid w:val="00DC34C0"/>
    <w:rsid w:val="00DC3911"/>
    <w:rsid w:val="00DC39B7"/>
    <w:rsid w:val="00DC4E09"/>
    <w:rsid w:val="00DC5033"/>
    <w:rsid w:val="00DC5688"/>
    <w:rsid w:val="00DC6DE4"/>
    <w:rsid w:val="00DC6F42"/>
    <w:rsid w:val="00DD0B3D"/>
    <w:rsid w:val="00DD0DA0"/>
    <w:rsid w:val="00DD42CD"/>
    <w:rsid w:val="00DD608B"/>
    <w:rsid w:val="00DE15B3"/>
    <w:rsid w:val="00DE1BF6"/>
    <w:rsid w:val="00DE28DE"/>
    <w:rsid w:val="00DE34EA"/>
    <w:rsid w:val="00DE392B"/>
    <w:rsid w:val="00DE466B"/>
    <w:rsid w:val="00DE46A7"/>
    <w:rsid w:val="00DE4AA0"/>
    <w:rsid w:val="00DE53CD"/>
    <w:rsid w:val="00DE59AD"/>
    <w:rsid w:val="00DE5D9C"/>
    <w:rsid w:val="00DE5FD6"/>
    <w:rsid w:val="00DE6DAE"/>
    <w:rsid w:val="00DF112D"/>
    <w:rsid w:val="00DF1982"/>
    <w:rsid w:val="00DF2450"/>
    <w:rsid w:val="00DF3366"/>
    <w:rsid w:val="00DF41ED"/>
    <w:rsid w:val="00DF4C54"/>
    <w:rsid w:val="00DF5D2A"/>
    <w:rsid w:val="00DF6302"/>
    <w:rsid w:val="00DF76DE"/>
    <w:rsid w:val="00E011C2"/>
    <w:rsid w:val="00E02471"/>
    <w:rsid w:val="00E02AC9"/>
    <w:rsid w:val="00E052F8"/>
    <w:rsid w:val="00E0644F"/>
    <w:rsid w:val="00E07294"/>
    <w:rsid w:val="00E115B2"/>
    <w:rsid w:val="00E144EA"/>
    <w:rsid w:val="00E16A83"/>
    <w:rsid w:val="00E16EC2"/>
    <w:rsid w:val="00E173C9"/>
    <w:rsid w:val="00E2191C"/>
    <w:rsid w:val="00E21D5E"/>
    <w:rsid w:val="00E22347"/>
    <w:rsid w:val="00E24996"/>
    <w:rsid w:val="00E277CA"/>
    <w:rsid w:val="00E279D7"/>
    <w:rsid w:val="00E30B9A"/>
    <w:rsid w:val="00E32A73"/>
    <w:rsid w:val="00E359CD"/>
    <w:rsid w:val="00E35ACA"/>
    <w:rsid w:val="00E35BB9"/>
    <w:rsid w:val="00E3684A"/>
    <w:rsid w:val="00E36DE2"/>
    <w:rsid w:val="00E371B6"/>
    <w:rsid w:val="00E417B5"/>
    <w:rsid w:val="00E41EE2"/>
    <w:rsid w:val="00E4208F"/>
    <w:rsid w:val="00E42F84"/>
    <w:rsid w:val="00E5144B"/>
    <w:rsid w:val="00E54109"/>
    <w:rsid w:val="00E55A7E"/>
    <w:rsid w:val="00E55EEF"/>
    <w:rsid w:val="00E56673"/>
    <w:rsid w:val="00E61745"/>
    <w:rsid w:val="00E61842"/>
    <w:rsid w:val="00E62119"/>
    <w:rsid w:val="00E6248F"/>
    <w:rsid w:val="00E62E18"/>
    <w:rsid w:val="00E63092"/>
    <w:rsid w:val="00E6381D"/>
    <w:rsid w:val="00E6472B"/>
    <w:rsid w:val="00E64AE0"/>
    <w:rsid w:val="00E66663"/>
    <w:rsid w:val="00E66F68"/>
    <w:rsid w:val="00E70030"/>
    <w:rsid w:val="00E717D7"/>
    <w:rsid w:val="00E71A97"/>
    <w:rsid w:val="00E7251F"/>
    <w:rsid w:val="00E751EA"/>
    <w:rsid w:val="00E75BE7"/>
    <w:rsid w:val="00E77A7D"/>
    <w:rsid w:val="00E82613"/>
    <w:rsid w:val="00E827C6"/>
    <w:rsid w:val="00E84945"/>
    <w:rsid w:val="00E84C99"/>
    <w:rsid w:val="00E86653"/>
    <w:rsid w:val="00E86E5B"/>
    <w:rsid w:val="00E95BD7"/>
    <w:rsid w:val="00E97A83"/>
    <w:rsid w:val="00EA1270"/>
    <w:rsid w:val="00EA1460"/>
    <w:rsid w:val="00EA1A77"/>
    <w:rsid w:val="00EA4A5C"/>
    <w:rsid w:val="00EA59B3"/>
    <w:rsid w:val="00EB1D5E"/>
    <w:rsid w:val="00EB21EE"/>
    <w:rsid w:val="00EB241B"/>
    <w:rsid w:val="00EB36C8"/>
    <w:rsid w:val="00EB40DD"/>
    <w:rsid w:val="00EB569A"/>
    <w:rsid w:val="00EB5DE3"/>
    <w:rsid w:val="00EC2202"/>
    <w:rsid w:val="00EC4138"/>
    <w:rsid w:val="00EC42F9"/>
    <w:rsid w:val="00EC4584"/>
    <w:rsid w:val="00EC5F07"/>
    <w:rsid w:val="00EC6051"/>
    <w:rsid w:val="00EC63DE"/>
    <w:rsid w:val="00EC6517"/>
    <w:rsid w:val="00EC6EF4"/>
    <w:rsid w:val="00EC75FB"/>
    <w:rsid w:val="00EC7BC9"/>
    <w:rsid w:val="00ED1057"/>
    <w:rsid w:val="00ED3921"/>
    <w:rsid w:val="00ED3E5F"/>
    <w:rsid w:val="00ED4C70"/>
    <w:rsid w:val="00ED5C95"/>
    <w:rsid w:val="00ED7CDC"/>
    <w:rsid w:val="00ED7D7C"/>
    <w:rsid w:val="00EE03EE"/>
    <w:rsid w:val="00EE062B"/>
    <w:rsid w:val="00EE1032"/>
    <w:rsid w:val="00EE1170"/>
    <w:rsid w:val="00EE1C57"/>
    <w:rsid w:val="00EE2BFF"/>
    <w:rsid w:val="00EE2E71"/>
    <w:rsid w:val="00EE3393"/>
    <w:rsid w:val="00EE3977"/>
    <w:rsid w:val="00EE3F04"/>
    <w:rsid w:val="00EE61F0"/>
    <w:rsid w:val="00EE638D"/>
    <w:rsid w:val="00EE749F"/>
    <w:rsid w:val="00EE7530"/>
    <w:rsid w:val="00EE7618"/>
    <w:rsid w:val="00EF00FE"/>
    <w:rsid w:val="00EF0A4A"/>
    <w:rsid w:val="00EF0F9B"/>
    <w:rsid w:val="00EF4266"/>
    <w:rsid w:val="00F00131"/>
    <w:rsid w:val="00F04635"/>
    <w:rsid w:val="00F05066"/>
    <w:rsid w:val="00F076C9"/>
    <w:rsid w:val="00F07DD7"/>
    <w:rsid w:val="00F1036B"/>
    <w:rsid w:val="00F112B8"/>
    <w:rsid w:val="00F122F2"/>
    <w:rsid w:val="00F1435B"/>
    <w:rsid w:val="00F15853"/>
    <w:rsid w:val="00F15951"/>
    <w:rsid w:val="00F17BE8"/>
    <w:rsid w:val="00F2110D"/>
    <w:rsid w:val="00F21746"/>
    <w:rsid w:val="00F21A1D"/>
    <w:rsid w:val="00F221C1"/>
    <w:rsid w:val="00F30A35"/>
    <w:rsid w:val="00F31364"/>
    <w:rsid w:val="00F31597"/>
    <w:rsid w:val="00F31C26"/>
    <w:rsid w:val="00F32995"/>
    <w:rsid w:val="00F32CF3"/>
    <w:rsid w:val="00F3383D"/>
    <w:rsid w:val="00F33BBF"/>
    <w:rsid w:val="00F35776"/>
    <w:rsid w:val="00F368D8"/>
    <w:rsid w:val="00F36E35"/>
    <w:rsid w:val="00F37E35"/>
    <w:rsid w:val="00F4077A"/>
    <w:rsid w:val="00F436A5"/>
    <w:rsid w:val="00F43B14"/>
    <w:rsid w:val="00F453FD"/>
    <w:rsid w:val="00F466B3"/>
    <w:rsid w:val="00F46C0D"/>
    <w:rsid w:val="00F50D5A"/>
    <w:rsid w:val="00F515AD"/>
    <w:rsid w:val="00F51AF5"/>
    <w:rsid w:val="00F5323E"/>
    <w:rsid w:val="00F53397"/>
    <w:rsid w:val="00F54454"/>
    <w:rsid w:val="00F560AA"/>
    <w:rsid w:val="00F5670A"/>
    <w:rsid w:val="00F5778B"/>
    <w:rsid w:val="00F60F34"/>
    <w:rsid w:val="00F61A90"/>
    <w:rsid w:val="00F62D9A"/>
    <w:rsid w:val="00F6412E"/>
    <w:rsid w:val="00F66C34"/>
    <w:rsid w:val="00F66CA2"/>
    <w:rsid w:val="00F66EF1"/>
    <w:rsid w:val="00F67600"/>
    <w:rsid w:val="00F67768"/>
    <w:rsid w:val="00F727B7"/>
    <w:rsid w:val="00F72963"/>
    <w:rsid w:val="00F73F3D"/>
    <w:rsid w:val="00F7417D"/>
    <w:rsid w:val="00F74299"/>
    <w:rsid w:val="00F75852"/>
    <w:rsid w:val="00F77313"/>
    <w:rsid w:val="00F8004B"/>
    <w:rsid w:val="00F80FBA"/>
    <w:rsid w:val="00F8117C"/>
    <w:rsid w:val="00F81872"/>
    <w:rsid w:val="00F824FB"/>
    <w:rsid w:val="00F8283A"/>
    <w:rsid w:val="00F838EB"/>
    <w:rsid w:val="00F83F4C"/>
    <w:rsid w:val="00F852CB"/>
    <w:rsid w:val="00F86742"/>
    <w:rsid w:val="00F87E03"/>
    <w:rsid w:val="00F91000"/>
    <w:rsid w:val="00F91E46"/>
    <w:rsid w:val="00F944B0"/>
    <w:rsid w:val="00F97318"/>
    <w:rsid w:val="00F974EA"/>
    <w:rsid w:val="00FA01A9"/>
    <w:rsid w:val="00FA050A"/>
    <w:rsid w:val="00FA1612"/>
    <w:rsid w:val="00FA2C42"/>
    <w:rsid w:val="00FA422C"/>
    <w:rsid w:val="00FA5CD0"/>
    <w:rsid w:val="00FA6D8D"/>
    <w:rsid w:val="00FA70EF"/>
    <w:rsid w:val="00FB0794"/>
    <w:rsid w:val="00FB0F8D"/>
    <w:rsid w:val="00FB101D"/>
    <w:rsid w:val="00FB1A5C"/>
    <w:rsid w:val="00FB2E43"/>
    <w:rsid w:val="00FB2F48"/>
    <w:rsid w:val="00FB3AA1"/>
    <w:rsid w:val="00FB5BDF"/>
    <w:rsid w:val="00FB7909"/>
    <w:rsid w:val="00FB7E75"/>
    <w:rsid w:val="00FB7E90"/>
    <w:rsid w:val="00FB7ED7"/>
    <w:rsid w:val="00FC0E17"/>
    <w:rsid w:val="00FC1660"/>
    <w:rsid w:val="00FC4635"/>
    <w:rsid w:val="00FC7C3D"/>
    <w:rsid w:val="00FD030F"/>
    <w:rsid w:val="00FD0648"/>
    <w:rsid w:val="00FD5F5D"/>
    <w:rsid w:val="00FD63EE"/>
    <w:rsid w:val="00FD7E37"/>
    <w:rsid w:val="00FE0026"/>
    <w:rsid w:val="00FE255A"/>
    <w:rsid w:val="00FE316C"/>
    <w:rsid w:val="00FE464F"/>
    <w:rsid w:val="00FE4A0E"/>
    <w:rsid w:val="00FE4F95"/>
    <w:rsid w:val="00FF2246"/>
    <w:rsid w:val="00FF3492"/>
    <w:rsid w:val="00FF3579"/>
    <w:rsid w:val="00FF4E54"/>
    <w:rsid w:val="00FF5954"/>
    <w:rsid w:val="00FF67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C0D"/>
    <w:rPr>
      <w:sz w:val="24"/>
      <w:szCs w:val="24"/>
    </w:rPr>
  </w:style>
  <w:style w:type="paragraph" w:styleId="Ttulo1">
    <w:name w:val="heading 1"/>
    <w:basedOn w:val="Normal"/>
    <w:next w:val="Normal"/>
    <w:link w:val="Ttulo1Char"/>
    <w:qFormat/>
    <w:rsid w:val="00F46C0D"/>
    <w:pPr>
      <w:keepNext/>
      <w:numPr>
        <w:numId w:val="1"/>
      </w:numPr>
      <w:suppressAutoHyphens/>
      <w:jc w:val="center"/>
      <w:outlineLvl w:val="0"/>
    </w:pPr>
    <w:rPr>
      <w:b/>
      <w:bCs/>
      <w:lang w:eastAsia="ar-SA"/>
    </w:rPr>
  </w:style>
  <w:style w:type="paragraph" w:styleId="Ttulo2">
    <w:name w:val="heading 2"/>
    <w:basedOn w:val="Normal"/>
    <w:next w:val="Normal"/>
    <w:link w:val="Ttulo2Char"/>
    <w:uiPriority w:val="9"/>
    <w:qFormat/>
    <w:rsid w:val="00F46C0D"/>
    <w:pPr>
      <w:keepNext/>
      <w:numPr>
        <w:ilvl w:val="1"/>
        <w:numId w:val="1"/>
      </w:numPr>
      <w:suppressAutoHyphens/>
      <w:jc w:val="both"/>
      <w:outlineLvl w:val="1"/>
    </w:pPr>
    <w:rPr>
      <w:b/>
      <w:sz w:val="20"/>
      <w:szCs w:val="20"/>
      <w:lang w:eastAsia="ar-SA"/>
    </w:rPr>
  </w:style>
  <w:style w:type="paragraph" w:styleId="Ttulo3">
    <w:name w:val="heading 3"/>
    <w:basedOn w:val="Normal"/>
    <w:next w:val="Normal"/>
    <w:link w:val="Ttulo3Char"/>
    <w:qFormat/>
    <w:rsid w:val="00F46C0D"/>
    <w:pPr>
      <w:keepNext/>
      <w:numPr>
        <w:ilvl w:val="2"/>
        <w:numId w:val="1"/>
      </w:numPr>
      <w:suppressAutoHyphens/>
      <w:outlineLvl w:val="2"/>
    </w:pPr>
    <w:rPr>
      <w:b/>
      <w:szCs w:val="20"/>
      <w:lang w:eastAsia="ar-SA"/>
    </w:rPr>
  </w:style>
  <w:style w:type="paragraph" w:styleId="Ttulo4">
    <w:name w:val="heading 4"/>
    <w:basedOn w:val="Normal"/>
    <w:next w:val="Normal"/>
    <w:link w:val="Ttulo4Char"/>
    <w:qFormat/>
    <w:rsid w:val="00F46C0D"/>
    <w:pPr>
      <w:keepNext/>
      <w:numPr>
        <w:ilvl w:val="3"/>
        <w:numId w:val="1"/>
      </w:numPr>
      <w:suppressAutoHyphens/>
      <w:ind w:left="1134" w:right="-524"/>
      <w:jc w:val="center"/>
      <w:outlineLvl w:val="3"/>
    </w:pPr>
    <w:rPr>
      <w:b/>
      <w:bCs/>
      <w:lang w:eastAsia="ar-SA"/>
    </w:rPr>
  </w:style>
  <w:style w:type="paragraph" w:styleId="Ttulo5">
    <w:name w:val="heading 5"/>
    <w:basedOn w:val="Normal"/>
    <w:next w:val="Normal"/>
    <w:link w:val="Ttulo5Char"/>
    <w:qFormat/>
    <w:rsid w:val="00F46C0D"/>
    <w:pPr>
      <w:keepNext/>
      <w:numPr>
        <w:ilvl w:val="4"/>
        <w:numId w:val="1"/>
      </w:numPr>
      <w:suppressAutoHyphens/>
      <w:ind w:left="142"/>
      <w:jc w:val="center"/>
      <w:outlineLvl w:val="4"/>
    </w:pPr>
    <w:rPr>
      <w:b/>
      <w:bCs/>
      <w:lang w:eastAsia="ar-SA"/>
    </w:rPr>
  </w:style>
  <w:style w:type="paragraph" w:styleId="Ttulo6">
    <w:name w:val="heading 6"/>
    <w:basedOn w:val="Normal"/>
    <w:next w:val="Normal"/>
    <w:link w:val="Ttulo6Char"/>
    <w:qFormat/>
    <w:rsid w:val="00F46C0D"/>
    <w:pPr>
      <w:keepNext/>
      <w:numPr>
        <w:ilvl w:val="5"/>
        <w:numId w:val="1"/>
      </w:numPr>
      <w:tabs>
        <w:tab w:val="left" w:pos="204"/>
        <w:tab w:val="left" w:pos="720"/>
      </w:tabs>
      <w:suppressAutoHyphens/>
      <w:autoSpaceDE w:val="0"/>
      <w:spacing w:line="232" w:lineRule="atLeast"/>
      <w:jc w:val="center"/>
      <w:outlineLvl w:val="5"/>
    </w:pPr>
    <w:rPr>
      <w:b/>
      <w:sz w:val="28"/>
      <w:lang w:eastAsia="ar-SA"/>
    </w:rPr>
  </w:style>
  <w:style w:type="paragraph" w:styleId="Ttulo7">
    <w:name w:val="heading 7"/>
    <w:basedOn w:val="Normal"/>
    <w:next w:val="Normal"/>
    <w:link w:val="Ttulo7Char"/>
    <w:qFormat/>
    <w:rsid w:val="00F46C0D"/>
    <w:pPr>
      <w:keepNext/>
      <w:numPr>
        <w:ilvl w:val="6"/>
        <w:numId w:val="1"/>
      </w:numPr>
      <w:suppressAutoHyphens/>
      <w:jc w:val="center"/>
      <w:outlineLvl w:val="6"/>
    </w:pPr>
    <w:rPr>
      <w:b/>
      <w:bCs/>
      <w:sz w:val="32"/>
      <w:szCs w:val="20"/>
      <w:lang w:eastAsia="ar-SA"/>
    </w:rPr>
  </w:style>
  <w:style w:type="paragraph" w:styleId="Ttulo8">
    <w:name w:val="heading 8"/>
    <w:basedOn w:val="Normal"/>
    <w:next w:val="Normal"/>
    <w:link w:val="Ttulo8Char"/>
    <w:qFormat/>
    <w:rsid w:val="00F46C0D"/>
    <w:pPr>
      <w:keepNext/>
      <w:numPr>
        <w:ilvl w:val="7"/>
        <w:numId w:val="1"/>
      </w:numPr>
      <w:suppressAutoHyphens/>
      <w:jc w:val="both"/>
      <w:outlineLvl w:val="7"/>
    </w:pPr>
    <w:rPr>
      <w:b/>
      <w:bCs/>
      <w:szCs w:val="20"/>
      <w:lang w:eastAsia="ar-SA"/>
    </w:rPr>
  </w:style>
  <w:style w:type="paragraph" w:styleId="Ttulo9">
    <w:name w:val="heading 9"/>
    <w:basedOn w:val="Normal"/>
    <w:next w:val="Normal"/>
    <w:link w:val="Ttulo9Char"/>
    <w:qFormat/>
    <w:rsid w:val="00F46C0D"/>
    <w:pPr>
      <w:keepNext/>
      <w:numPr>
        <w:ilvl w:val="8"/>
        <w:numId w:val="1"/>
      </w:numPr>
      <w:suppressAutoHyphens/>
      <w:ind w:left="290" w:hanging="290"/>
      <w:jc w:val="both"/>
      <w:outlineLvl w:val="8"/>
    </w:pPr>
    <w:rPr>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502E"/>
    <w:rPr>
      <w:b/>
      <w:bCs/>
      <w:sz w:val="24"/>
      <w:szCs w:val="24"/>
      <w:lang w:eastAsia="ar-SA"/>
    </w:rPr>
  </w:style>
  <w:style w:type="character" w:customStyle="1" w:styleId="Ttulo2Char">
    <w:name w:val="Título 2 Char"/>
    <w:basedOn w:val="Fontepargpadro"/>
    <w:link w:val="Ttulo2"/>
    <w:uiPriority w:val="9"/>
    <w:rsid w:val="009D502E"/>
    <w:rPr>
      <w:b/>
      <w:lang w:eastAsia="ar-SA"/>
    </w:rPr>
  </w:style>
  <w:style w:type="character" w:customStyle="1" w:styleId="Ttulo3Char">
    <w:name w:val="Título 3 Char"/>
    <w:basedOn w:val="Fontepargpadro"/>
    <w:link w:val="Ttulo3"/>
    <w:rsid w:val="009D502E"/>
    <w:rPr>
      <w:b/>
      <w:sz w:val="24"/>
      <w:lang w:eastAsia="ar-SA"/>
    </w:rPr>
  </w:style>
  <w:style w:type="character" w:customStyle="1" w:styleId="Ttulo4Char">
    <w:name w:val="Título 4 Char"/>
    <w:basedOn w:val="Fontepargpadro"/>
    <w:link w:val="Ttulo4"/>
    <w:rsid w:val="009D502E"/>
    <w:rPr>
      <w:b/>
      <w:bCs/>
      <w:sz w:val="24"/>
      <w:szCs w:val="24"/>
      <w:lang w:eastAsia="ar-SA"/>
    </w:rPr>
  </w:style>
  <w:style w:type="character" w:customStyle="1" w:styleId="Ttulo5Char">
    <w:name w:val="Título 5 Char"/>
    <w:basedOn w:val="Fontepargpadro"/>
    <w:link w:val="Ttulo5"/>
    <w:rsid w:val="009D502E"/>
    <w:rPr>
      <w:b/>
      <w:bCs/>
      <w:sz w:val="24"/>
      <w:szCs w:val="24"/>
      <w:lang w:eastAsia="ar-SA"/>
    </w:rPr>
  </w:style>
  <w:style w:type="character" w:customStyle="1" w:styleId="Ttulo6Char">
    <w:name w:val="Título 6 Char"/>
    <w:basedOn w:val="Fontepargpadro"/>
    <w:link w:val="Ttulo6"/>
    <w:rsid w:val="00564386"/>
    <w:rPr>
      <w:b/>
      <w:sz w:val="28"/>
      <w:szCs w:val="24"/>
      <w:lang w:eastAsia="ar-SA"/>
    </w:rPr>
  </w:style>
  <w:style w:type="character" w:customStyle="1" w:styleId="Ttulo7Char">
    <w:name w:val="Título 7 Char"/>
    <w:basedOn w:val="Fontepargpadro"/>
    <w:link w:val="Ttulo7"/>
    <w:rsid w:val="009D502E"/>
    <w:rPr>
      <w:b/>
      <w:bCs/>
      <w:sz w:val="32"/>
      <w:lang w:eastAsia="ar-SA"/>
    </w:rPr>
  </w:style>
  <w:style w:type="character" w:customStyle="1" w:styleId="Ttulo8Char">
    <w:name w:val="Título 8 Char"/>
    <w:basedOn w:val="Fontepargpadro"/>
    <w:link w:val="Ttulo8"/>
    <w:rsid w:val="009D502E"/>
    <w:rPr>
      <w:b/>
      <w:bCs/>
      <w:sz w:val="24"/>
      <w:lang w:eastAsia="ar-SA"/>
    </w:rPr>
  </w:style>
  <w:style w:type="character" w:customStyle="1" w:styleId="Ttulo9Char">
    <w:name w:val="Título 9 Char"/>
    <w:basedOn w:val="Fontepargpadro"/>
    <w:link w:val="Ttulo9"/>
    <w:rsid w:val="009D502E"/>
    <w:rPr>
      <w:b/>
      <w:bCs/>
      <w:sz w:val="24"/>
      <w:szCs w:val="24"/>
      <w:lang w:eastAsia="ar-SA"/>
    </w:rPr>
  </w:style>
  <w:style w:type="paragraph" w:styleId="Ttulo">
    <w:name w:val="Title"/>
    <w:basedOn w:val="Normal"/>
    <w:next w:val="Corpodetexto"/>
    <w:qFormat/>
    <w:rsid w:val="00F46C0D"/>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
    <w:uiPriority w:val="1"/>
    <w:qFormat/>
    <w:rsid w:val="00F46C0D"/>
    <w:pPr>
      <w:suppressAutoHyphens/>
      <w:jc w:val="both"/>
    </w:pPr>
    <w:rPr>
      <w:szCs w:val="20"/>
      <w:lang w:eastAsia="ar-SA"/>
    </w:rPr>
  </w:style>
  <w:style w:type="character" w:customStyle="1" w:styleId="CorpodetextoChar">
    <w:name w:val="Corpo de texto Char"/>
    <w:basedOn w:val="Fontepargpadro"/>
    <w:link w:val="Corpodetexto"/>
    <w:rsid w:val="009D502E"/>
    <w:rPr>
      <w:sz w:val="24"/>
      <w:lang w:eastAsia="ar-SA"/>
    </w:rPr>
  </w:style>
  <w:style w:type="paragraph" w:customStyle="1" w:styleId="WW-Corpodetexto3">
    <w:name w:val="WW-Corpo de texto 3"/>
    <w:basedOn w:val="Normal"/>
    <w:rsid w:val="00F46C0D"/>
    <w:pPr>
      <w:suppressAutoHyphens/>
      <w:jc w:val="both"/>
    </w:pPr>
    <w:rPr>
      <w:b/>
      <w:szCs w:val="20"/>
      <w:lang w:eastAsia="ar-SA"/>
    </w:rPr>
  </w:style>
  <w:style w:type="paragraph" w:styleId="Lista4">
    <w:name w:val="List 4"/>
    <w:basedOn w:val="Normal"/>
    <w:rsid w:val="00F46C0D"/>
    <w:pPr>
      <w:suppressAutoHyphens/>
      <w:ind w:left="1132" w:hanging="283"/>
    </w:pPr>
    <w:rPr>
      <w:szCs w:val="20"/>
      <w:lang w:eastAsia="ar-SA"/>
    </w:rPr>
  </w:style>
  <w:style w:type="paragraph" w:styleId="Subttulo">
    <w:name w:val="Subtitle"/>
    <w:basedOn w:val="Normal"/>
    <w:next w:val="Corpodetexto"/>
    <w:link w:val="SubttuloChar"/>
    <w:qFormat/>
    <w:rsid w:val="00F46C0D"/>
    <w:pPr>
      <w:suppressAutoHyphens/>
      <w:jc w:val="center"/>
    </w:pPr>
    <w:rPr>
      <w:b/>
      <w:bCs/>
      <w:lang w:eastAsia="ar-SA"/>
    </w:rPr>
  </w:style>
  <w:style w:type="character" w:customStyle="1" w:styleId="SubttuloChar">
    <w:name w:val="Subtítulo Char"/>
    <w:basedOn w:val="Fontepargpadro"/>
    <w:link w:val="Subttulo"/>
    <w:rsid w:val="009D502E"/>
    <w:rPr>
      <w:b/>
      <w:bCs/>
      <w:sz w:val="24"/>
      <w:szCs w:val="24"/>
      <w:lang w:eastAsia="ar-SA"/>
    </w:rPr>
  </w:style>
  <w:style w:type="paragraph" w:customStyle="1" w:styleId="WW-Textosimples">
    <w:name w:val="WW-Texto simples"/>
    <w:basedOn w:val="Normal"/>
    <w:rsid w:val="00F46C0D"/>
    <w:pPr>
      <w:suppressAutoHyphens/>
    </w:pPr>
    <w:rPr>
      <w:rFonts w:ascii="Courier New" w:hAnsi="Courier New" w:cs="Courier New"/>
      <w:sz w:val="20"/>
      <w:szCs w:val="20"/>
      <w:lang w:eastAsia="ar-SA"/>
    </w:rPr>
  </w:style>
  <w:style w:type="character" w:styleId="Hyperlink">
    <w:name w:val="Hyperlink"/>
    <w:basedOn w:val="WW-Fontepargpadro"/>
    <w:uiPriority w:val="99"/>
    <w:rsid w:val="00F46C0D"/>
    <w:rPr>
      <w:color w:val="0000FF"/>
      <w:u w:val="single"/>
    </w:rPr>
  </w:style>
  <w:style w:type="character" w:customStyle="1" w:styleId="WW-Fontepargpadro">
    <w:name w:val="WW-Fonte parág. padrão"/>
    <w:rsid w:val="00F46C0D"/>
  </w:style>
  <w:style w:type="paragraph" w:customStyle="1" w:styleId="WW-NormalWeb">
    <w:name w:val="WW-Normal (Web)"/>
    <w:basedOn w:val="Normal"/>
    <w:rsid w:val="00F46C0D"/>
    <w:pPr>
      <w:suppressAutoHyphens/>
      <w:spacing w:before="280" w:after="280"/>
    </w:pPr>
    <w:rPr>
      <w:rFonts w:ascii="Arial Unicode MS" w:eastAsia="Arial Unicode MS" w:hAnsi="Arial Unicode MS" w:cs="Arial Unicode MS"/>
      <w:lang w:eastAsia="ar-SA"/>
    </w:rPr>
  </w:style>
  <w:style w:type="paragraph" w:styleId="Recuodecorpodetexto">
    <w:name w:val="Body Text Indent"/>
    <w:basedOn w:val="Normal"/>
    <w:link w:val="RecuodecorpodetextoChar"/>
    <w:rsid w:val="00F46C0D"/>
    <w:pPr>
      <w:ind w:left="60"/>
      <w:jc w:val="both"/>
    </w:pPr>
  </w:style>
  <w:style w:type="character" w:customStyle="1" w:styleId="RecuodecorpodetextoChar">
    <w:name w:val="Recuo de corpo de texto Char"/>
    <w:basedOn w:val="Fontepargpadro"/>
    <w:link w:val="Recuodecorpodetexto"/>
    <w:rsid w:val="009D502E"/>
    <w:rPr>
      <w:sz w:val="24"/>
      <w:szCs w:val="24"/>
    </w:rPr>
  </w:style>
  <w:style w:type="paragraph" w:styleId="NormalWeb">
    <w:name w:val="Normal (Web)"/>
    <w:basedOn w:val="Normal"/>
    <w:rsid w:val="00F46C0D"/>
    <w:pPr>
      <w:spacing w:before="100" w:beforeAutospacing="1" w:after="100" w:afterAutospacing="1"/>
    </w:pPr>
    <w:rPr>
      <w:rFonts w:ascii="Arial Unicode MS" w:eastAsia="Arial Unicode MS" w:hAnsi="Arial Unicode MS" w:cs="Arial Unicode MS" w:hint="eastAsia"/>
    </w:rPr>
  </w:style>
  <w:style w:type="paragraph" w:styleId="Corpodetexto2">
    <w:name w:val="Body Text 2"/>
    <w:basedOn w:val="Normal"/>
    <w:link w:val="Corpodetexto2Char"/>
    <w:rsid w:val="00F46C0D"/>
    <w:rPr>
      <w:b/>
      <w:bCs/>
    </w:rPr>
  </w:style>
  <w:style w:type="character" w:customStyle="1" w:styleId="Corpodetexto2Char">
    <w:name w:val="Corpo de texto 2 Char"/>
    <w:basedOn w:val="Fontepargpadro"/>
    <w:link w:val="Corpodetexto2"/>
    <w:rsid w:val="009D502E"/>
    <w:rPr>
      <w:b/>
      <w:bCs/>
      <w:sz w:val="24"/>
      <w:szCs w:val="24"/>
    </w:rPr>
  </w:style>
  <w:style w:type="paragraph" w:styleId="Corpodetexto3">
    <w:name w:val="Body Text 3"/>
    <w:basedOn w:val="Normal"/>
    <w:link w:val="Corpodetexto3Char"/>
    <w:rsid w:val="00F46C0D"/>
    <w:rPr>
      <w:b/>
      <w:bCs/>
      <w:sz w:val="28"/>
      <w:lang w:val="pt-PT"/>
    </w:rPr>
  </w:style>
  <w:style w:type="character" w:customStyle="1" w:styleId="Corpodetexto3Char">
    <w:name w:val="Corpo de texto 3 Char"/>
    <w:basedOn w:val="Fontepargpadro"/>
    <w:link w:val="Corpodetexto3"/>
    <w:rsid w:val="009D502E"/>
    <w:rPr>
      <w:b/>
      <w:bCs/>
      <w:sz w:val="28"/>
      <w:szCs w:val="24"/>
      <w:lang w:val="pt-PT"/>
    </w:rPr>
  </w:style>
  <w:style w:type="character" w:styleId="HiperlinkVisitado">
    <w:name w:val="FollowedHyperlink"/>
    <w:basedOn w:val="Fontepargpadro"/>
    <w:uiPriority w:val="99"/>
    <w:rsid w:val="00F46C0D"/>
    <w:rPr>
      <w:color w:val="800080"/>
      <w:u w:val="single"/>
    </w:rPr>
  </w:style>
  <w:style w:type="paragraph" w:styleId="Cabealho">
    <w:name w:val="header"/>
    <w:aliases w:val="hd,he"/>
    <w:basedOn w:val="Normal"/>
    <w:link w:val="CabealhoChar"/>
    <w:rsid w:val="00F46C0D"/>
    <w:pPr>
      <w:tabs>
        <w:tab w:val="center" w:pos="4419"/>
        <w:tab w:val="right" w:pos="8838"/>
      </w:tabs>
    </w:pPr>
  </w:style>
  <w:style w:type="character" w:customStyle="1" w:styleId="CabealhoChar">
    <w:name w:val="Cabeçalho Char"/>
    <w:aliases w:val="hd Char,he Char"/>
    <w:basedOn w:val="Fontepargpadro"/>
    <w:link w:val="Cabealho"/>
    <w:rsid w:val="00882F5E"/>
    <w:rPr>
      <w:sz w:val="24"/>
      <w:szCs w:val="24"/>
    </w:rPr>
  </w:style>
  <w:style w:type="character" w:styleId="Nmerodepgina">
    <w:name w:val="page number"/>
    <w:basedOn w:val="Fontepargpadro"/>
    <w:rsid w:val="00F46C0D"/>
  </w:style>
  <w:style w:type="paragraph" w:styleId="Commarcadores">
    <w:name w:val="List Bullet"/>
    <w:basedOn w:val="Normal"/>
    <w:rsid w:val="00F46C0D"/>
    <w:pPr>
      <w:tabs>
        <w:tab w:val="num" w:pos="360"/>
      </w:tabs>
      <w:ind w:left="360" w:hanging="360"/>
    </w:pPr>
  </w:style>
  <w:style w:type="paragraph" w:styleId="Pr-formataoHTML">
    <w:name w:val="HTML Preformatted"/>
    <w:basedOn w:val="Normal"/>
    <w:link w:val="Pr-formataoHTMLChar"/>
    <w:rsid w:val="00F4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Pr-formataoHTMLChar">
    <w:name w:val="Pré-formatação HTML Char"/>
    <w:basedOn w:val="Fontepargpadro"/>
    <w:link w:val="Pr-formataoHTML"/>
    <w:rsid w:val="0017396D"/>
    <w:rPr>
      <w:rFonts w:ascii="Arial Unicode MS" w:eastAsia="Arial Unicode MS" w:hAnsi="Arial Unicode MS"/>
    </w:rPr>
  </w:style>
  <w:style w:type="paragraph" w:styleId="Recuodecorpodetexto2">
    <w:name w:val="Body Text Indent 2"/>
    <w:basedOn w:val="Normal"/>
    <w:link w:val="Recuodecorpodetexto2Char"/>
    <w:rsid w:val="00F46C0D"/>
    <w:pPr>
      <w:ind w:firstLine="708"/>
    </w:pPr>
    <w:rPr>
      <w:rFonts w:ascii="Courier New" w:hAnsi="Courier New" w:cs="Courier New"/>
      <w:sz w:val="12"/>
      <w:szCs w:val="14"/>
    </w:rPr>
  </w:style>
  <w:style w:type="character" w:customStyle="1" w:styleId="Recuodecorpodetexto2Char">
    <w:name w:val="Recuo de corpo de texto 2 Char"/>
    <w:basedOn w:val="Fontepargpadro"/>
    <w:link w:val="Recuodecorpodetexto2"/>
    <w:rsid w:val="0017396D"/>
    <w:rPr>
      <w:rFonts w:ascii="Courier New" w:hAnsi="Courier New" w:cs="Courier New"/>
      <w:sz w:val="12"/>
      <w:szCs w:val="14"/>
    </w:rPr>
  </w:style>
  <w:style w:type="paragraph" w:customStyle="1" w:styleId="Corpodetexto21">
    <w:name w:val="Corpo de texto 21"/>
    <w:basedOn w:val="Normal"/>
    <w:rsid w:val="00F46C0D"/>
    <w:pPr>
      <w:suppressAutoHyphens/>
    </w:pPr>
    <w:rPr>
      <w:b/>
      <w:bCs/>
      <w:lang w:eastAsia="ar-SA"/>
    </w:rPr>
  </w:style>
  <w:style w:type="paragraph" w:styleId="Lista">
    <w:name w:val="List"/>
    <w:basedOn w:val="Normal"/>
    <w:rsid w:val="00F46C0D"/>
    <w:pPr>
      <w:ind w:left="283" w:hanging="283"/>
    </w:pPr>
  </w:style>
  <w:style w:type="paragraph" w:customStyle="1" w:styleId="western">
    <w:name w:val="western"/>
    <w:basedOn w:val="Normal"/>
    <w:rsid w:val="005A07E0"/>
    <w:pPr>
      <w:spacing w:before="100" w:beforeAutospacing="1" w:after="119"/>
    </w:pPr>
  </w:style>
  <w:style w:type="paragraph" w:styleId="Rodap">
    <w:name w:val="footer"/>
    <w:basedOn w:val="Normal"/>
    <w:link w:val="RodapChar"/>
    <w:uiPriority w:val="99"/>
    <w:rsid w:val="00882F5E"/>
    <w:pPr>
      <w:tabs>
        <w:tab w:val="center" w:pos="4252"/>
        <w:tab w:val="right" w:pos="8504"/>
      </w:tabs>
    </w:pPr>
  </w:style>
  <w:style w:type="character" w:customStyle="1" w:styleId="RodapChar">
    <w:name w:val="Rodapé Char"/>
    <w:basedOn w:val="Fontepargpadro"/>
    <w:link w:val="Rodap"/>
    <w:uiPriority w:val="99"/>
    <w:rsid w:val="00882F5E"/>
    <w:rPr>
      <w:sz w:val="24"/>
      <w:szCs w:val="24"/>
    </w:rPr>
  </w:style>
  <w:style w:type="paragraph" w:styleId="Textodebalo">
    <w:name w:val="Balloon Text"/>
    <w:basedOn w:val="Normal"/>
    <w:link w:val="TextodebaloChar"/>
    <w:rsid w:val="00882F5E"/>
    <w:rPr>
      <w:rFonts w:ascii="Tahoma" w:hAnsi="Tahoma" w:cs="Tahoma"/>
      <w:sz w:val="16"/>
      <w:szCs w:val="16"/>
    </w:rPr>
  </w:style>
  <w:style w:type="character" w:customStyle="1" w:styleId="TextodebaloChar">
    <w:name w:val="Texto de balão Char"/>
    <w:basedOn w:val="Fontepargpadro"/>
    <w:link w:val="Textodebalo"/>
    <w:rsid w:val="00882F5E"/>
    <w:rPr>
      <w:rFonts w:ascii="Tahoma" w:hAnsi="Tahoma" w:cs="Tahoma"/>
      <w:sz w:val="16"/>
      <w:szCs w:val="16"/>
    </w:rPr>
  </w:style>
  <w:style w:type="table" w:styleId="Tabelacomgrade">
    <w:name w:val="Table Grid"/>
    <w:basedOn w:val="Tabelanormal"/>
    <w:rsid w:val="00FB7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C0439"/>
    <w:pPr>
      <w:ind w:left="708"/>
    </w:pPr>
  </w:style>
  <w:style w:type="paragraph" w:styleId="Legenda">
    <w:name w:val="caption"/>
    <w:basedOn w:val="Normal"/>
    <w:next w:val="Normal"/>
    <w:qFormat/>
    <w:rsid w:val="00564386"/>
    <w:pPr>
      <w:ind w:left="705"/>
      <w:jc w:val="both"/>
    </w:pPr>
    <w:rPr>
      <w:b/>
      <w:sz w:val="20"/>
      <w:szCs w:val="20"/>
    </w:rPr>
  </w:style>
  <w:style w:type="paragraph" w:customStyle="1" w:styleId="Padro">
    <w:name w:val="Padrão"/>
    <w:rsid w:val="00564386"/>
    <w:pPr>
      <w:snapToGrid w:val="0"/>
    </w:pPr>
    <w:rPr>
      <w:sz w:val="24"/>
    </w:rPr>
  </w:style>
  <w:style w:type="paragraph" w:styleId="Lista2">
    <w:name w:val="List 2"/>
    <w:basedOn w:val="Normal"/>
    <w:rsid w:val="00524D97"/>
    <w:pPr>
      <w:spacing w:after="120"/>
      <w:ind w:left="283" w:firstLine="1418"/>
      <w:jc w:val="both"/>
    </w:pPr>
    <w:rPr>
      <w:rFonts w:ascii="Arial" w:hAnsi="Arial"/>
      <w:sz w:val="22"/>
      <w:szCs w:val="20"/>
    </w:rPr>
  </w:style>
  <w:style w:type="paragraph" w:customStyle="1" w:styleId="reservado3">
    <w:name w:val="reservado3"/>
    <w:basedOn w:val="Normal"/>
    <w:rsid w:val="00117E7C"/>
    <w:pPr>
      <w:tabs>
        <w:tab w:val="left" w:pos="9000"/>
        <w:tab w:val="right" w:pos="9360"/>
      </w:tabs>
      <w:suppressAutoHyphens/>
      <w:jc w:val="both"/>
    </w:pPr>
    <w:rPr>
      <w:rFonts w:ascii="Arial" w:hAnsi="Arial"/>
      <w:szCs w:val="20"/>
      <w:lang w:val="en-US"/>
    </w:rPr>
  </w:style>
  <w:style w:type="paragraph" w:customStyle="1" w:styleId="normal0">
    <w:name w:val="normal"/>
    <w:basedOn w:val="Normal"/>
    <w:rsid w:val="00117E7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customStyle="1" w:styleId="Legenda1">
    <w:name w:val="Legenda1"/>
    <w:basedOn w:val="Normal"/>
    <w:next w:val="Normal"/>
    <w:rsid w:val="000D6CEB"/>
    <w:pPr>
      <w:suppressAutoHyphens/>
      <w:jc w:val="center"/>
    </w:pPr>
    <w:rPr>
      <w:b/>
      <w:kern w:val="1"/>
      <w:szCs w:val="20"/>
      <w:lang w:eastAsia="ar-SA"/>
    </w:rPr>
  </w:style>
  <w:style w:type="paragraph" w:customStyle="1" w:styleId="TABELA">
    <w:name w:val="TABELA"/>
    <w:basedOn w:val="Legenda1"/>
    <w:next w:val="Normal"/>
    <w:rsid w:val="00F62D9A"/>
    <w:pPr>
      <w:tabs>
        <w:tab w:val="num" w:pos="0"/>
      </w:tabs>
      <w:ind w:left="-7260"/>
    </w:pPr>
    <w:rPr>
      <w:rFonts w:ascii="Arial" w:hAnsi="Arial"/>
      <w:sz w:val="20"/>
    </w:rPr>
  </w:style>
  <w:style w:type="paragraph" w:customStyle="1" w:styleId="EspSubTitulo1Char">
    <w:name w:val="Esp SubTitulo 1 Char"/>
    <w:basedOn w:val="Normal"/>
    <w:rsid w:val="00724B38"/>
    <w:pPr>
      <w:suppressAutoHyphens/>
      <w:spacing w:before="360" w:after="200"/>
      <w:jc w:val="both"/>
    </w:pPr>
    <w:rPr>
      <w:rFonts w:ascii="Palatino Linotype" w:hAnsi="Palatino Linotype"/>
      <w:kern w:val="1"/>
      <w:sz w:val="22"/>
      <w:szCs w:val="20"/>
      <w:lang w:eastAsia="ar-SA"/>
    </w:rPr>
  </w:style>
  <w:style w:type="character" w:styleId="nfaseIntensa">
    <w:name w:val="Intense Emphasis"/>
    <w:basedOn w:val="Fontepargpadro"/>
    <w:qFormat/>
    <w:rsid w:val="00724B38"/>
    <w:rPr>
      <w:b/>
      <w:bCs/>
      <w:i/>
      <w:iCs/>
      <w:color w:val="4F81BD"/>
    </w:rPr>
  </w:style>
  <w:style w:type="character" w:customStyle="1" w:styleId="WW8Num2z0">
    <w:name w:val="WW8Num2z0"/>
    <w:rsid w:val="009D502E"/>
    <w:rPr>
      <w:rFonts w:ascii="Symbol" w:hAnsi="Symbol" w:cs="StarSymbol"/>
      <w:sz w:val="18"/>
      <w:szCs w:val="18"/>
    </w:rPr>
  </w:style>
  <w:style w:type="character" w:customStyle="1" w:styleId="WW8Num3z0">
    <w:name w:val="WW8Num3z0"/>
    <w:rsid w:val="009D502E"/>
    <w:rPr>
      <w:rFonts w:ascii="Palatino Linotype" w:hAnsi="Palatino Linotype"/>
      <w:b w:val="0"/>
      <w:i w:val="0"/>
      <w:strike w:val="0"/>
      <w:dstrike w:val="0"/>
      <w:outline w:val="0"/>
      <w:shadow w:val="0"/>
      <w:vanish w:val="0"/>
      <w:color w:val="auto"/>
      <w:position w:val="0"/>
      <w:sz w:val="20"/>
      <w:szCs w:val="20"/>
      <w:vertAlign w:val="baseline"/>
    </w:rPr>
  </w:style>
  <w:style w:type="character" w:customStyle="1" w:styleId="WW8Num4z0">
    <w:name w:val="WW8Num4z0"/>
    <w:rsid w:val="009D502E"/>
    <w:rPr>
      <w:rFonts w:ascii="Wingdings" w:hAnsi="Wingdings"/>
    </w:rPr>
  </w:style>
  <w:style w:type="character" w:customStyle="1" w:styleId="WW8Num5z0">
    <w:name w:val="WW8Num5z0"/>
    <w:rsid w:val="009D502E"/>
    <w:rPr>
      <w:rFonts w:ascii="Wingdings" w:hAnsi="Wingdings"/>
    </w:rPr>
  </w:style>
  <w:style w:type="character" w:customStyle="1" w:styleId="WW8Num6z0">
    <w:name w:val="WW8Num6z0"/>
    <w:rsid w:val="009D502E"/>
    <w:rPr>
      <w:rFonts w:ascii="Symbol" w:hAnsi="Symbol"/>
      <w:b/>
      <w:bCs/>
    </w:rPr>
  </w:style>
  <w:style w:type="character" w:customStyle="1" w:styleId="WW8Num6z1">
    <w:name w:val="WW8Num6z1"/>
    <w:rsid w:val="009D502E"/>
    <w:rPr>
      <w:rFonts w:ascii="Symbol" w:hAnsi="Symbol"/>
    </w:rPr>
  </w:style>
  <w:style w:type="character" w:customStyle="1" w:styleId="WW8Num7z0">
    <w:name w:val="WW8Num7z0"/>
    <w:rsid w:val="009D502E"/>
    <w:rPr>
      <w:rFonts w:ascii="Times New Roman" w:hAnsi="Times New Roman"/>
      <w:b/>
      <w:bCs/>
    </w:rPr>
  </w:style>
  <w:style w:type="character" w:customStyle="1" w:styleId="WW8Num7z1">
    <w:name w:val="WW8Num7z1"/>
    <w:rsid w:val="009D502E"/>
    <w:rPr>
      <w:rFonts w:ascii="Symbol" w:hAnsi="Symbol"/>
    </w:rPr>
  </w:style>
  <w:style w:type="character" w:customStyle="1" w:styleId="WW8Num8z0">
    <w:name w:val="WW8Num8z0"/>
    <w:rsid w:val="009D502E"/>
    <w:rPr>
      <w:rFonts w:ascii="Times New Roman" w:hAnsi="Times New Roman"/>
      <w:b/>
      <w:bCs/>
    </w:rPr>
  </w:style>
  <w:style w:type="character" w:customStyle="1" w:styleId="WW8Num9z0">
    <w:name w:val="WW8Num9z0"/>
    <w:rsid w:val="009D502E"/>
    <w:rPr>
      <w:rFonts w:ascii="Symbol" w:hAnsi="Symbol"/>
    </w:rPr>
  </w:style>
  <w:style w:type="character" w:customStyle="1" w:styleId="Absatz-Standardschriftart">
    <w:name w:val="Absatz-Standardschriftart"/>
    <w:rsid w:val="009D502E"/>
  </w:style>
  <w:style w:type="character" w:customStyle="1" w:styleId="WW-Absatz-Standardschriftart">
    <w:name w:val="WW-Absatz-Standardschriftart"/>
    <w:rsid w:val="009D502E"/>
  </w:style>
  <w:style w:type="character" w:customStyle="1" w:styleId="WW-Absatz-Standardschriftart1">
    <w:name w:val="WW-Absatz-Standardschriftart1"/>
    <w:rsid w:val="009D502E"/>
  </w:style>
  <w:style w:type="character" w:customStyle="1" w:styleId="WW8Num4z2">
    <w:name w:val="WW8Num4z2"/>
    <w:rsid w:val="009D502E"/>
    <w:rPr>
      <w:rFonts w:ascii="Wingdings" w:hAnsi="Wingdings"/>
    </w:rPr>
  </w:style>
  <w:style w:type="character" w:customStyle="1" w:styleId="WW8Num4z4">
    <w:name w:val="WW8Num4z4"/>
    <w:rsid w:val="009D502E"/>
    <w:rPr>
      <w:rFonts w:ascii="Courier New" w:hAnsi="Courier New"/>
    </w:rPr>
  </w:style>
  <w:style w:type="character" w:customStyle="1" w:styleId="WW8Num8z1">
    <w:name w:val="WW8Num8z1"/>
    <w:rsid w:val="009D502E"/>
    <w:rPr>
      <w:rFonts w:ascii="Symbol" w:hAnsi="Symbol"/>
    </w:rPr>
  </w:style>
  <w:style w:type="character" w:customStyle="1" w:styleId="WW8Num10z0">
    <w:name w:val="WW8Num10z0"/>
    <w:rsid w:val="009D502E"/>
    <w:rPr>
      <w:rFonts w:ascii="Symbol" w:hAnsi="Symbol"/>
    </w:rPr>
  </w:style>
  <w:style w:type="character" w:customStyle="1" w:styleId="WW-Absatz-Standardschriftart11">
    <w:name w:val="WW-Absatz-Standardschriftart11"/>
    <w:rsid w:val="009D502E"/>
  </w:style>
  <w:style w:type="character" w:customStyle="1" w:styleId="WW-Absatz-Standardschriftart111">
    <w:name w:val="WW-Absatz-Standardschriftart111"/>
    <w:rsid w:val="009D502E"/>
  </w:style>
  <w:style w:type="character" w:customStyle="1" w:styleId="WW-Fontepargpadro1">
    <w:name w:val="WW-Fonte parág. padrão1"/>
    <w:rsid w:val="009D502E"/>
  </w:style>
  <w:style w:type="character" w:customStyle="1" w:styleId="WW8Num4z3">
    <w:name w:val="WW8Num4z3"/>
    <w:rsid w:val="009D502E"/>
    <w:rPr>
      <w:rFonts w:ascii="Symbol" w:hAnsi="Symbol"/>
    </w:rPr>
  </w:style>
  <w:style w:type="character" w:customStyle="1" w:styleId="WW-Absatz-Standardschriftart1111">
    <w:name w:val="WW-Absatz-Standardschriftart1111"/>
    <w:rsid w:val="009D502E"/>
  </w:style>
  <w:style w:type="character" w:customStyle="1" w:styleId="WW-Absatz-Standardschriftart11111">
    <w:name w:val="WW-Absatz-Standardschriftart11111"/>
    <w:rsid w:val="009D502E"/>
  </w:style>
  <w:style w:type="character" w:customStyle="1" w:styleId="WW-Absatz-Standardschriftart111111">
    <w:name w:val="WW-Absatz-Standardschriftart111111"/>
    <w:rsid w:val="009D502E"/>
  </w:style>
  <w:style w:type="character" w:customStyle="1" w:styleId="WW-Absatz-Standardschriftart1111111">
    <w:name w:val="WW-Absatz-Standardschriftart1111111"/>
    <w:rsid w:val="009D502E"/>
  </w:style>
  <w:style w:type="character" w:customStyle="1" w:styleId="WW-Absatz-Standardschriftart11111111">
    <w:name w:val="WW-Absatz-Standardschriftart11111111"/>
    <w:rsid w:val="009D502E"/>
  </w:style>
  <w:style w:type="character" w:customStyle="1" w:styleId="WW-Absatz-Standardschriftart111111111">
    <w:name w:val="WW-Absatz-Standardschriftart111111111"/>
    <w:rsid w:val="009D502E"/>
  </w:style>
  <w:style w:type="character" w:customStyle="1" w:styleId="WW-Absatz-Standardschriftart1111111111">
    <w:name w:val="WW-Absatz-Standardschriftart1111111111"/>
    <w:rsid w:val="009D502E"/>
  </w:style>
  <w:style w:type="character" w:customStyle="1" w:styleId="WW-Absatz-Standardschriftart11111111111">
    <w:name w:val="WW-Absatz-Standardschriftart11111111111"/>
    <w:rsid w:val="009D502E"/>
  </w:style>
  <w:style w:type="character" w:customStyle="1" w:styleId="WW-Absatz-Standardschriftart111111111111">
    <w:name w:val="WW-Absatz-Standardschriftart111111111111"/>
    <w:rsid w:val="009D502E"/>
  </w:style>
  <w:style w:type="character" w:customStyle="1" w:styleId="WW-Absatz-Standardschriftart1111111111111">
    <w:name w:val="WW-Absatz-Standardschriftart1111111111111"/>
    <w:rsid w:val="009D502E"/>
  </w:style>
  <w:style w:type="character" w:customStyle="1" w:styleId="WW8Num11z0">
    <w:name w:val="WW8Num11z0"/>
    <w:rsid w:val="009D502E"/>
    <w:rPr>
      <w:b/>
      <w:bCs/>
    </w:rPr>
  </w:style>
  <w:style w:type="character" w:customStyle="1" w:styleId="WW8Num11z1">
    <w:name w:val="WW8Num11z1"/>
    <w:rsid w:val="009D502E"/>
    <w:rPr>
      <w:rFonts w:ascii="Wingdings 2" w:hAnsi="Wingdings 2" w:cs="StarSymbol"/>
      <w:sz w:val="18"/>
      <w:szCs w:val="18"/>
    </w:rPr>
  </w:style>
  <w:style w:type="character" w:customStyle="1" w:styleId="WW8Num11z2">
    <w:name w:val="WW8Num11z2"/>
    <w:rsid w:val="009D502E"/>
    <w:rPr>
      <w:rFonts w:ascii="StarSymbol" w:hAnsi="StarSymbol" w:cs="StarSymbol"/>
      <w:sz w:val="18"/>
      <w:szCs w:val="18"/>
    </w:rPr>
  </w:style>
  <w:style w:type="character" w:customStyle="1" w:styleId="WW8Num11z3">
    <w:name w:val="WW8Num11z3"/>
    <w:rsid w:val="009D502E"/>
    <w:rPr>
      <w:rFonts w:ascii="Wingdings" w:hAnsi="Wingdings" w:cs="StarSymbol"/>
      <w:sz w:val="18"/>
      <w:szCs w:val="18"/>
    </w:rPr>
  </w:style>
  <w:style w:type="character" w:customStyle="1" w:styleId="WW8Num12z0">
    <w:name w:val="WW8Num12z0"/>
    <w:rsid w:val="009D502E"/>
    <w:rPr>
      <w:rFonts w:ascii="Symbol" w:hAnsi="Symbol"/>
    </w:rPr>
  </w:style>
  <w:style w:type="character" w:customStyle="1" w:styleId="WW8Num13z0">
    <w:name w:val="WW8Num13z0"/>
    <w:rsid w:val="009D502E"/>
    <w:rPr>
      <w:b/>
      <w:bCs/>
    </w:rPr>
  </w:style>
  <w:style w:type="character" w:customStyle="1" w:styleId="WW-Absatz-Standardschriftart11111111111111">
    <w:name w:val="WW-Absatz-Standardschriftart11111111111111"/>
    <w:rsid w:val="009D502E"/>
  </w:style>
  <w:style w:type="character" w:customStyle="1" w:styleId="WW-Absatz-Standardschriftart111111111111111">
    <w:name w:val="WW-Absatz-Standardschriftart111111111111111"/>
    <w:rsid w:val="009D502E"/>
  </w:style>
  <w:style w:type="character" w:customStyle="1" w:styleId="WW-Absatz-Standardschriftart1111111111111111">
    <w:name w:val="WW-Absatz-Standardschriftart1111111111111111"/>
    <w:rsid w:val="009D502E"/>
  </w:style>
  <w:style w:type="character" w:customStyle="1" w:styleId="WW-Absatz-Standardschriftart11111111111111111">
    <w:name w:val="WW-Absatz-Standardschriftart11111111111111111"/>
    <w:rsid w:val="009D502E"/>
  </w:style>
  <w:style w:type="character" w:customStyle="1" w:styleId="Fontepargpadro2">
    <w:name w:val="Fonte parág. padrão2"/>
    <w:rsid w:val="009D502E"/>
  </w:style>
  <w:style w:type="character" w:customStyle="1" w:styleId="WW-Absatz-Standardschriftart111111111111111111">
    <w:name w:val="WW-Absatz-Standardschriftart111111111111111111"/>
    <w:rsid w:val="009D502E"/>
  </w:style>
  <w:style w:type="character" w:customStyle="1" w:styleId="WW-Absatz-Standardschriftart1111111111111111111">
    <w:name w:val="WW-Absatz-Standardschriftart1111111111111111111"/>
    <w:rsid w:val="009D502E"/>
  </w:style>
  <w:style w:type="character" w:customStyle="1" w:styleId="WW-Absatz-Standardschriftart11111111111111111111">
    <w:name w:val="WW-Absatz-Standardschriftart11111111111111111111"/>
    <w:rsid w:val="009D502E"/>
  </w:style>
  <w:style w:type="character" w:customStyle="1" w:styleId="WW-Absatz-Standardschriftart111111111111111111111">
    <w:name w:val="WW-Absatz-Standardschriftart111111111111111111111"/>
    <w:rsid w:val="009D502E"/>
  </w:style>
  <w:style w:type="character" w:customStyle="1" w:styleId="WW-Absatz-Standardschriftart1111111111111111111111">
    <w:name w:val="WW-Absatz-Standardschriftart1111111111111111111111"/>
    <w:rsid w:val="009D502E"/>
  </w:style>
  <w:style w:type="character" w:customStyle="1" w:styleId="WW-Fontepargpadro11">
    <w:name w:val="WW-Fonte parág. padrão11"/>
    <w:rsid w:val="009D502E"/>
  </w:style>
  <w:style w:type="character" w:customStyle="1" w:styleId="WW8Num3z1">
    <w:name w:val="WW8Num3z1"/>
    <w:rsid w:val="009D502E"/>
    <w:rPr>
      <w:rFonts w:ascii="Palatino Linotype" w:hAnsi="Palatino Linotype"/>
      <w:b w:val="0"/>
      <w:i w:val="0"/>
      <w:caps w:val="0"/>
      <w:smallCaps w:val="0"/>
      <w:strike w:val="0"/>
      <w:dstrike w:val="0"/>
      <w:outline w:val="0"/>
      <w:shadow w:val="0"/>
      <w:vanish w:val="0"/>
      <w:color w:val="auto"/>
      <w:position w:val="0"/>
      <w:sz w:val="20"/>
      <w:szCs w:val="20"/>
      <w:vertAlign w:val="baseline"/>
    </w:rPr>
  </w:style>
  <w:style w:type="character" w:customStyle="1" w:styleId="WW8Num3z2">
    <w:name w:val="WW8Num3z2"/>
    <w:rsid w:val="009D502E"/>
    <w:rPr>
      <w:rFonts w:ascii="Palatino Linotype" w:hAnsi="Palatino Linotype"/>
      <w:b w:val="0"/>
      <w:i w:val="0"/>
      <w:color w:val="auto"/>
      <w:sz w:val="20"/>
      <w:szCs w:val="20"/>
    </w:rPr>
  </w:style>
  <w:style w:type="character" w:customStyle="1" w:styleId="WW-Absatz-Standardschriftart11111111111111111111111">
    <w:name w:val="WW-Absatz-Standardschriftart11111111111111111111111"/>
    <w:rsid w:val="009D502E"/>
  </w:style>
  <w:style w:type="character" w:customStyle="1" w:styleId="WW-Absatz-Standardschriftart111111111111111111111111">
    <w:name w:val="WW-Absatz-Standardschriftart111111111111111111111111"/>
    <w:rsid w:val="009D502E"/>
  </w:style>
  <w:style w:type="character" w:customStyle="1" w:styleId="WW-Absatz-Standardschriftart1111111111111111111111111">
    <w:name w:val="WW-Absatz-Standardschriftart1111111111111111111111111"/>
    <w:rsid w:val="009D502E"/>
  </w:style>
  <w:style w:type="character" w:customStyle="1" w:styleId="WW-Absatz-Standardschriftart11111111111111111111111111">
    <w:name w:val="WW-Absatz-Standardschriftart11111111111111111111111111"/>
    <w:rsid w:val="009D502E"/>
  </w:style>
  <w:style w:type="character" w:customStyle="1" w:styleId="WW-Absatz-Standardschriftart111111111111111111111111111">
    <w:name w:val="WW-Absatz-Standardschriftart111111111111111111111111111"/>
    <w:rsid w:val="009D502E"/>
  </w:style>
  <w:style w:type="character" w:customStyle="1" w:styleId="WW-Absatz-Standardschriftart1111111111111111111111111111">
    <w:name w:val="WW-Absatz-Standardschriftart1111111111111111111111111111"/>
    <w:rsid w:val="009D502E"/>
  </w:style>
  <w:style w:type="character" w:customStyle="1" w:styleId="WW-Absatz-Standardschriftart11111111111111111111111111111">
    <w:name w:val="WW-Absatz-Standardschriftart11111111111111111111111111111"/>
    <w:rsid w:val="009D502E"/>
  </w:style>
  <w:style w:type="character" w:customStyle="1" w:styleId="WW-Absatz-Standardschriftart111111111111111111111111111111">
    <w:name w:val="WW-Absatz-Standardschriftart111111111111111111111111111111"/>
    <w:rsid w:val="009D502E"/>
  </w:style>
  <w:style w:type="character" w:customStyle="1" w:styleId="WW-Absatz-Standardschriftart1111111111111111111111111111111">
    <w:name w:val="WW-Absatz-Standardschriftart1111111111111111111111111111111"/>
    <w:rsid w:val="009D502E"/>
  </w:style>
  <w:style w:type="character" w:customStyle="1" w:styleId="WW-Absatz-Standardschriftart11111111111111111111111111111111">
    <w:name w:val="WW-Absatz-Standardschriftart11111111111111111111111111111111"/>
    <w:rsid w:val="009D502E"/>
  </w:style>
  <w:style w:type="character" w:customStyle="1" w:styleId="WW-Absatz-Standardschriftart111111111111111111111111111111111">
    <w:name w:val="WW-Absatz-Standardschriftart111111111111111111111111111111111"/>
    <w:rsid w:val="009D502E"/>
  </w:style>
  <w:style w:type="character" w:customStyle="1" w:styleId="WW8Num1z0">
    <w:name w:val="WW8Num1z0"/>
    <w:rsid w:val="009D502E"/>
    <w:rPr>
      <w:rFonts w:ascii="Symbol" w:hAnsi="Symbol"/>
    </w:rPr>
  </w:style>
  <w:style w:type="character" w:customStyle="1" w:styleId="WW8Num15z0">
    <w:name w:val="WW8Num15z0"/>
    <w:rsid w:val="009D502E"/>
    <w:rPr>
      <w:b/>
      <w:sz w:val="22"/>
    </w:rPr>
  </w:style>
  <w:style w:type="character" w:customStyle="1" w:styleId="WW8Num16z0">
    <w:name w:val="WW8Num16z0"/>
    <w:rsid w:val="009D502E"/>
    <w:rPr>
      <w:rFonts w:ascii="Times New Roman" w:hAnsi="Times New Roman"/>
    </w:rPr>
  </w:style>
  <w:style w:type="character" w:customStyle="1" w:styleId="WW8Num17z0">
    <w:name w:val="WW8Num17z0"/>
    <w:rsid w:val="009D502E"/>
    <w:rPr>
      <w:b/>
    </w:rPr>
  </w:style>
  <w:style w:type="character" w:customStyle="1" w:styleId="WW8Num18z0">
    <w:name w:val="WW8Num18z0"/>
    <w:rsid w:val="009D502E"/>
    <w:rPr>
      <w:b/>
    </w:rPr>
  </w:style>
  <w:style w:type="character" w:customStyle="1" w:styleId="WW8Num19z0">
    <w:name w:val="WW8Num19z0"/>
    <w:rsid w:val="009D502E"/>
    <w:rPr>
      <w:rFonts w:ascii="Times New Roman" w:hAnsi="Times New Roman"/>
      <w:b/>
      <w:i w:val="0"/>
      <w:sz w:val="18"/>
    </w:rPr>
  </w:style>
  <w:style w:type="character" w:customStyle="1" w:styleId="WW8Num20z0">
    <w:name w:val="WW8Num20z0"/>
    <w:rsid w:val="009D502E"/>
    <w:rPr>
      <w:b/>
    </w:rPr>
  </w:style>
  <w:style w:type="character" w:customStyle="1" w:styleId="WW8Num22z0">
    <w:name w:val="WW8Num22z0"/>
    <w:rsid w:val="009D502E"/>
    <w:rPr>
      <w:b/>
      <w:i w:val="0"/>
    </w:rPr>
  </w:style>
  <w:style w:type="character" w:customStyle="1" w:styleId="WW8Num25z0">
    <w:name w:val="WW8Num25z0"/>
    <w:rsid w:val="009D502E"/>
    <w:rPr>
      <w:rFonts w:ascii="Times New Roman" w:hAnsi="Times New Roman"/>
      <w:b/>
      <w:i w:val="0"/>
      <w:sz w:val="18"/>
    </w:rPr>
  </w:style>
  <w:style w:type="character" w:customStyle="1" w:styleId="WW8Num26z0">
    <w:name w:val="WW8Num26z0"/>
    <w:rsid w:val="009D502E"/>
    <w:rPr>
      <w:rFonts w:ascii="Times New Roman" w:hAnsi="Times New Roman"/>
      <w:b w:val="0"/>
      <w:i w:val="0"/>
      <w:sz w:val="24"/>
    </w:rPr>
  </w:style>
  <w:style w:type="character" w:customStyle="1" w:styleId="WW8Num27z0">
    <w:name w:val="WW8Num27z0"/>
    <w:rsid w:val="009D502E"/>
    <w:rPr>
      <w:rFonts w:ascii="Times New Roman" w:eastAsia="Times New Roman" w:hAnsi="Times New Roman" w:cs="Times New Roman"/>
    </w:rPr>
  </w:style>
  <w:style w:type="character" w:customStyle="1" w:styleId="WW8Num27z1">
    <w:name w:val="WW8Num27z1"/>
    <w:rsid w:val="009D502E"/>
    <w:rPr>
      <w:rFonts w:ascii="Courier New" w:hAnsi="Courier New"/>
    </w:rPr>
  </w:style>
  <w:style w:type="character" w:customStyle="1" w:styleId="WW8Num27z2">
    <w:name w:val="WW8Num27z2"/>
    <w:rsid w:val="009D502E"/>
    <w:rPr>
      <w:rFonts w:ascii="Wingdings" w:hAnsi="Wingdings"/>
    </w:rPr>
  </w:style>
  <w:style w:type="character" w:customStyle="1" w:styleId="WW8Num27z3">
    <w:name w:val="WW8Num27z3"/>
    <w:rsid w:val="009D502E"/>
    <w:rPr>
      <w:rFonts w:ascii="Symbol" w:hAnsi="Symbol"/>
    </w:rPr>
  </w:style>
  <w:style w:type="character" w:customStyle="1" w:styleId="WW-Fontepargpadro111">
    <w:name w:val="WW-Fonte parág. padrão111"/>
    <w:rsid w:val="009D502E"/>
  </w:style>
  <w:style w:type="character" w:customStyle="1" w:styleId="WW-Absatz-Standardschriftart1111111111111111111111111111111111">
    <w:name w:val="WW-Absatz-Standardschriftart1111111111111111111111111111111111"/>
    <w:rsid w:val="009D502E"/>
  </w:style>
  <w:style w:type="character" w:customStyle="1" w:styleId="WW-Absatz-Standardschriftart11111111111111111111111111111111111">
    <w:name w:val="WW-Absatz-Standardschriftart11111111111111111111111111111111111"/>
    <w:rsid w:val="009D502E"/>
  </w:style>
  <w:style w:type="character" w:customStyle="1" w:styleId="WW-Absatz-Standardschriftart111111111111111111111111111111111111">
    <w:name w:val="WW-Absatz-Standardschriftart111111111111111111111111111111111111"/>
    <w:rsid w:val="009D502E"/>
  </w:style>
  <w:style w:type="character" w:customStyle="1" w:styleId="WW-Absatz-Standardschriftart1111111111111111111111111111111111111">
    <w:name w:val="WW-Absatz-Standardschriftart1111111111111111111111111111111111111"/>
    <w:rsid w:val="009D502E"/>
  </w:style>
  <w:style w:type="character" w:customStyle="1" w:styleId="WW-Absatz-Standardschriftart11111111111111111111111111111111111111">
    <w:name w:val="WW-Absatz-Standardschriftart11111111111111111111111111111111111111"/>
    <w:rsid w:val="009D502E"/>
  </w:style>
  <w:style w:type="character" w:customStyle="1" w:styleId="WW-Absatz-Standardschriftart111111111111111111111111111111111111111">
    <w:name w:val="WW-Absatz-Standardschriftart111111111111111111111111111111111111111"/>
    <w:rsid w:val="009D502E"/>
  </w:style>
  <w:style w:type="character" w:customStyle="1" w:styleId="WW-Absatz-Standardschriftart1111111111111111111111111111111111111111">
    <w:name w:val="WW-Absatz-Standardschriftart1111111111111111111111111111111111111111"/>
    <w:rsid w:val="009D502E"/>
  </w:style>
  <w:style w:type="character" w:customStyle="1" w:styleId="WW8Num3z3">
    <w:name w:val="WW8Num3z3"/>
    <w:rsid w:val="009D502E"/>
    <w:rPr>
      <w:rFonts w:ascii="Courier New" w:hAnsi="Courier New"/>
    </w:rPr>
  </w:style>
  <w:style w:type="character" w:customStyle="1" w:styleId="WW8Num3z4">
    <w:name w:val="WW8Num3z4"/>
    <w:rsid w:val="009D502E"/>
    <w:rPr>
      <w:rFonts w:ascii="Arial" w:hAnsi="Arial"/>
      <w:b w:val="0"/>
      <w:i w:val="0"/>
      <w:caps w:val="0"/>
      <w:smallCaps w:val="0"/>
      <w:strike w:val="0"/>
      <w:dstrike w:val="0"/>
      <w:outline w:val="0"/>
      <w:shadow w:val="0"/>
      <w:vanish w:val="0"/>
      <w:position w:val="0"/>
      <w:sz w:val="24"/>
      <w:u w:val="none"/>
      <w:vertAlign w:val="baseline"/>
    </w:rPr>
  </w:style>
  <w:style w:type="character" w:customStyle="1" w:styleId="Fontepargpadro1">
    <w:name w:val="Fonte parág. padrão1"/>
    <w:rsid w:val="009D502E"/>
  </w:style>
  <w:style w:type="character" w:customStyle="1" w:styleId="Esp-TextoCharChar">
    <w:name w:val="Esp - Texto Char Char"/>
    <w:basedOn w:val="Fontepargpadro1"/>
    <w:rsid w:val="009D502E"/>
    <w:rPr>
      <w:rFonts w:ascii="Palatino Linotype" w:hAnsi="Palatino Linotype"/>
      <w:lang w:val="pt-BR" w:eastAsia="ar-SA" w:bidi="ar-SA"/>
    </w:rPr>
  </w:style>
  <w:style w:type="character" w:customStyle="1" w:styleId="EspSubTitulo1CharChar">
    <w:name w:val="Esp SubTitulo 1 Char Char"/>
    <w:basedOn w:val="Esp-TextoCharChar"/>
    <w:rsid w:val="009D502E"/>
    <w:rPr>
      <w:sz w:val="22"/>
    </w:rPr>
  </w:style>
  <w:style w:type="character" w:customStyle="1" w:styleId="EspSubTitulo2Char">
    <w:name w:val="Esp Sub Titulo 2 Char"/>
    <w:basedOn w:val="EspSubTitulo1CharChar"/>
    <w:rsid w:val="009D502E"/>
  </w:style>
  <w:style w:type="character" w:customStyle="1" w:styleId="SP-TituloChar">
    <w:name w:val="SP - Titulo Char"/>
    <w:basedOn w:val="Fontepargpadro1"/>
    <w:rsid w:val="009D502E"/>
    <w:rPr>
      <w:sz w:val="24"/>
      <w:szCs w:val="22"/>
      <w:lang w:val="pt-BR" w:eastAsia="ar-SA" w:bidi="ar-SA"/>
    </w:rPr>
  </w:style>
  <w:style w:type="character" w:customStyle="1" w:styleId="SPTextoCarattere">
    <w:name w:val="SP Texto Carattere"/>
    <w:basedOn w:val="Fontepargpadro1"/>
    <w:rsid w:val="009D502E"/>
    <w:rPr>
      <w:rFonts w:ascii="Swis721 BT" w:hAnsi="Swis721 BT"/>
      <w:sz w:val="22"/>
      <w:szCs w:val="22"/>
      <w:lang w:val="pt-BR" w:eastAsia="ar-SA" w:bidi="ar-SA"/>
    </w:rPr>
  </w:style>
  <w:style w:type="character" w:customStyle="1" w:styleId="Smbolosdenumerao">
    <w:name w:val="Símbolos de numeração"/>
    <w:rsid w:val="009D502E"/>
  </w:style>
  <w:style w:type="character" w:customStyle="1" w:styleId="WW-Fontepargpadro1111">
    <w:name w:val="WW-Fonte parág. padrão1111"/>
    <w:rsid w:val="009D502E"/>
  </w:style>
  <w:style w:type="character" w:customStyle="1" w:styleId="Marcadores">
    <w:name w:val="Marcadores"/>
    <w:rsid w:val="009D502E"/>
    <w:rPr>
      <w:rFonts w:ascii="StarSymbol" w:eastAsia="StarSymbol" w:hAnsi="StarSymbol" w:cs="StarSymbol"/>
      <w:sz w:val="18"/>
      <w:szCs w:val="18"/>
    </w:rPr>
  </w:style>
  <w:style w:type="character" w:customStyle="1" w:styleId="green1">
    <w:name w:val="green1"/>
    <w:basedOn w:val="Fontepargpadro2"/>
    <w:rsid w:val="009D502E"/>
    <w:rPr>
      <w:color w:val="5CA129"/>
    </w:rPr>
  </w:style>
  <w:style w:type="character" w:customStyle="1" w:styleId="blue1">
    <w:name w:val="blue1"/>
    <w:basedOn w:val="Fontepargpadro2"/>
    <w:rsid w:val="009D502E"/>
    <w:rPr>
      <w:color w:val="242E8A"/>
    </w:rPr>
  </w:style>
  <w:style w:type="paragraph" w:customStyle="1" w:styleId="Captulo">
    <w:name w:val="Capítulo"/>
    <w:basedOn w:val="Normal"/>
    <w:next w:val="Corpodetexto"/>
    <w:rsid w:val="009D502E"/>
    <w:pPr>
      <w:keepNext/>
      <w:suppressAutoHyphens/>
      <w:spacing w:before="240" w:after="120"/>
    </w:pPr>
    <w:rPr>
      <w:rFonts w:ascii="Arial" w:eastAsia="Lucida Sans Unicode" w:hAnsi="Arial" w:cs="Tahoma"/>
      <w:kern w:val="1"/>
      <w:sz w:val="28"/>
      <w:szCs w:val="28"/>
      <w:lang w:eastAsia="ar-SA"/>
    </w:rPr>
  </w:style>
  <w:style w:type="paragraph" w:customStyle="1" w:styleId="ndice">
    <w:name w:val="Índice"/>
    <w:basedOn w:val="Normal"/>
    <w:rsid w:val="009D502E"/>
    <w:pPr>
      <w:suppressLineNumbers/>
      <w:suppressAutoHyphens/>
    </w:pPr>
    <w:rPr>
      <w:rFonts w:cs="Tahoma"/>
      <w:kern w:val="1"/>
      <w:sz w:val="20"/>
      <w:szCs w:val="20"/>
      <w:lang w:eastAsia="ar-SA"/>
    </w:rPr>
  </w:style>
  <w:style w:type="paragraph" w:customStyle="1" w:styleId="Legenda2">
    <w:name w:val="Legenda2"/>
    <w:basedOn w:val="Normal"/>
    <w:rsid w:val="009D502E"/>
    <w:pPr>
      <w:suppressLineNumbers/>
      <w:suppressAutoHyphens/>
      <w:spacing w:before="120" w:after="120"/>
    </w:pPr>
    <w:rPr>
      <w:rFonts w:cs="Tahoma"/>
      <w:i/>
      <w:iCs/>
      <w:kern w:val="1"/>
      <w:lang w:eastAsia="ar-SA"/>
    </w:rPr>
  </w:style>
  <w:style w:type="paragraph" w:customStyle="1" w:styleId="Recuodecorpodetexto21">
    <w:name w:val="Recuo de corpo de texto 21"/>
    <w:basedOn w:val="Normal"/>
    <w:rsid w:val="009D502E"/>
    <w:pPr>
      <w:suppressAutoHyphens/>
      <w:ind w:left="426" w:hanging="426"/>
      <w:jc w:val="both"/>
    </w:pPr>
    <w:rPr>
      <w:kern w:val="1"/>
      <w:szCs w:val="20"/>
      <w:lang w:eastAsia="ar-SA"/>
    </w:rPr>
  </w:style>
  <w:style w:type="paragraph" w:customStyle="1" w:styleId="Corpodetexto31">
    <w:name w:val="Corpo de texto 31"/>
    <w:basedOn w:val="Normal"/>
    <w:rsid w:val="009D502E"/>
    <w:pPr>
      <w:suppressAutoHyphens/>
      <w:jc w:val="both"/>
    </w:pPr>
    <w:rPr>
      <w:kern w:val="1"/>
      <w:szCs w:val="20"/>
      <w:lang w:eastAsia="ar-SA"/>
    </w:rPr>
  </w:style>
  <w:style w:type="paragraph" w:customStyle="1" w:styleId="Saudao1">
    <w:name w:val="Saudação1"/>
    <w:basedOn w:val="Normal"/>
    <w:next w:val="Normal"/>
    <w:rsid w:val="009D502E"/>
    <w:pPr>
      <w:suppressAutoHyphens/>
    </w:pPr>
    <w:rPr>
      <w:kern w:val="1"/>
      <w:sz w:val="20"/>
      <w:szCs w:val="20"/>
      <w:lang w:eastAsia="ar-SA"/>
    </w:rPr>
  </w:style>
  <w:style w:type="paragraph" w:customStyle="1" w:styleId="Recuodecorpodetexto31">
    <w:name w:val="Recuo de corpo de texto 31"/>
    <w:basedOn w:val="Normal"/>
    <w:rsid w:val="009D502E"/>
    <w:pPr>
      <w:suppressAutoHyphens/>
      <w:ind w:left="709" w:hanging="709"/>
      <w:jc w:val="both"/>
    </w:pPr>
    <w:rPr>
      <w:kern w:val="1"/>
      <w:szCs w:val="20"/>
      <w:lang w:eastAsia="ar-SA"/>
    </w:rPr>
  </w:style>
  <w:style w:type="paragraph" w:customStyle="1" w:styleId="Lista21">
    <w:name w:val="Lista 21"/>
    <w:basedOn w:val="Normal"/>
    <w:rsid w:val="009D502E"/>
    <w:pPr>
      <w:suppressAutoHyphens/>
      <w:ind w:left="566" w:hanging="283"/>
    </w:pPr>
    <w:rPr>
      <w:kern w:val="1"/>
      <w:szCs w:val="20"/>
      <w:lang w:eastAsia="ar-SA"/>
    </w:rPr>
  </w:style>
  <w:style w:type="paragraph" w:customStyle="1" w:styleId="Lista31">
    <w:name w:val="Lista 31"/>
    <w:basedOn w:val="Normal"/>
    <w:rsid w:val="009D502E"/>
    <w:pPr>
      <w:suppressAutoHyphens/>
      <w:ind w:left="849" w:hanging="283"/>
    </w:pPr>
    <w:rPr>
      <w:kern w:val="1"/>
      <w:szCs w:val="20"/>
      <w:lang w:eastAsia="ar-SA"/>
    </w:rPr>
  </w:style>
  <w:style w:type="paragraph" w:customStyle="1" w:styleId="Commarcadores51">
    <w:name w:val="Com marcadores 51"/>
    <w:basedOn w:val="Normal"/>
    <w:rsid w:val="009D502E"/>
    <w:pPr>
      <w:tabs>
        <w:tab w:val="left" w:pos="1560"/>
      </w:tabs>
      <w:suppressAutoHyphens/>
      <w:ind w:left="2475"/>
    </w:pPr>
    <w:rPr>
      <w:b/>
      <w:kern w:val="1"/>
      <w:sz w:val="20"/>
      <w:szCs w:val="20"/>
      <w:lang w:val="en-US" w:eastAsia="ar-SA"/>
    </w:rPr>
  </w:style>
  <w:style w:type="paragraph" w:customStyle="1" w:styleId="Lista41">
    <w:name w:val="Lista 41"/>
    <w:basedOn w:val="Normal"/>
    <w:rsid w:val="009D502E"/>
    <w:pPr>
      <w:suppressAutoHyphens/>
      <w:ind w:left="1132" w:hanging="283"/>
    </w:pPr>
    <w:rPr>
      <w:kern w:val="1"/>
      <w:szCs w:val="20"/>
      <w:lang w:eastAsia="ar-SA"/>
    </w:rPr>
  </w:style>
  <w:style w:type="paragraph" w:customStyle="1" w:styleId="Lista51">
    <w:name w:val="Lista 51"/>
    <w:basedOn w:val="Normal"/>
    <w:rsid w:val="009D502E"/>
    <w:pPr>
      <w:suppressAutoHyphens/>
      <w:ind w:left="1415" w:hanging="283"/>
    </w:pPr>
    <w:rPr>
      <w:kern w:val="1"/>
      <w:szCs w:val="20"/>
      <w:lang w:eastAsia="ar-SA"/>
    </w:rPr>
  </w:style>
  <w:style w:type="paragraph" w:customStyle="1" w:styleId="Listadecontinuao41">
    <w:name w:val="Lista de continuação 41"/>
    <w:basedOn w:val="Normal"/>
    <w:rsid w:val="009D502E"/>
    <w:pPr>
      <w:suppressAutoHyphens/>
      <w:spacing w:after="120"/>
      <w:ind w:left="1132"/>
    </w:pPr>
    <w:rPr>
      <w:kern w:val="1"/>
      <w:szCs w:val="20"/>
      <w:lang w:eastAsia="ar-SA"/>
    </w:rPr>
  </w:style>
  <w:style w:type="paragraph" w:customStyle="1" w:styleId="font5">
    <w:name w:val="font5"/>
    <w:basedOn w:val="Normal"/>
    <w:rsid w:val="009D502E"/>
    <w:pPr>
      <w:suppressAutoHyphens/>
      <w:spacing w:before="100" w:after="100"/>
    </w:pPr>
    <w:rPr>
      <w:rFonts w:ascii="Arial" w:eastAsia="Arial Unicode MS" w:hAnsi="Arial" w:cs="Arial"/>
      <w:kern w:val="1"/>
      <w:sz w:val="22"/>
      <w:szCs w:val="22"/>
      <w:lang w:eastAsia="ar-SA"/>
    </w:rPr>
  </w:style>
  <w:style w:type="paragraph" w:customStyle="1" w:styleId="xl22">
    <w:name w:val="xl22"/>
    <w:basedOn w:val="Normal"/>
    <w:rsid w:val="009D502E"/>
    <w:pPr>
      <w:suppressAutoHyphens/>
      <w:spacing w:before="100" w:after="100"/>
    </w:pPr>
    <w:rPr>
      <w:rFonts w:ascii="Arial" w:eastAsia="Arial Unicode MS" w:hAnsi="Arial" w:cs="Arial"/>
      <w:b/>
      <w:bCs/>
      <w:kern w:val="1"/>
      <w:lang w:eastAsia="ar-SA"/>
    </w:rPr>
  </w:style>
  <w:style w:type="paragraph" w:customStyle="1" w:styleId="xl23">
    <w:name w:val="xl23"/>
    <w:basedOn w:val="Normal"/>
    <w:rsid w:val="009D502E"/>
    <w:pPr>
      <w:suppressAutoHyphens/>
      <w:spacing w:before="100" w:after="100"/>
    </w:pPr>
    <w:rPr>
      <w:rFonts w:ascii="Arial" w:eastAsia="Arial Unicode MS" w:hAnsi="Arial" w:cs="Arial"/>
      <w:b/>
      <w:bCs/>
      <w:kern w:val="1"/>
      <w:lang w:eastAsia="ar-SA"/>
    </w:rPr>
  </w:style>
  <w:style w:type="paragraph" w:customStyle="1" w:styleId="xl24">
    <w:name w:val="xl24"/>
    <w:basedOn w:val="Normal"/>
    <w:rsid w:val="009D502E"/>
    <w:pPr>
      <w:pBdr>
        <w:top w:val="single" w:sz="8" w:space="0" w:color="0000FF"/>
        <w:left w:val="single" w:sz="4" w:space="0" w:color="000000"/>
        <w:right w:val="single" w:sz="4" w:space="0" w:color="000000"/>
      </w:pBdr>
      <w:suppressAutoHyphens/>
      <w:spacing w:before="100" w:after="100"/>
      <w:textAlignment w:val="center"/>
    </w:pPr>
    <w:rPr>
      <w:rFonts w:ascii="Arial" w:eastAsia="Arial Unicode MS" w:hAnsi="Arial" w:cs="Arial"/>
      <w:kern w:val="1"/>
      <w:sz w:val="18"/>
      <w:szCs w:val="18"/>
      <w:lang w:eastAsia="ar-SA"/>
    </w:rPr>
  </w:style>
  <w:style w:type="paragraph" w:customStyle="1" w:styleId="xl25">
    <w:name w:val="xl25"/>
    <w:basedOn w:val="Normal"/>
    <w:rsid w:val="009D502E"/>
    <w:pPr>
      <w:pBdr>
        <w:top w:val="single" w:sz="8" w:space="0" w:color="0000FF"/>
        <w:left w:val="single" w:sz="4" w:space="0" w:color="000000"/>
        <w:right w:val="single" w:sz="4" w:space="0" w:color="000000"/>
      </w:pBdr>
      <w:suppressAutoHyphens/>
      <w:spacing w:before="100" w:after="100"/>
      <w:jc w:val="center"/>
    </w:pPr>
    <w:rPr>
      <w:rFonts w:ascii="Arial" w:eastAsia="Arial Unicode MS" w:hAnsi="Arial" w:cs="Arial"/>
      <w:kern w:val="1"/>
      <w:sz w:val="18"/>
      <w:szCs w:val="18"/>
      <w:lang w:eastAsia="ar-SA"/>
    </w:rPr>
  </w:style>
  <w:style w:type="paragraph" w:customStyle="1" w:styleId="xl26">
    <w:name w:val="xl26"/>
    <w:basedOn w:val="Normal"/>
    <w:rsid w:val="009D502E"/>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kern w:val="1"/>
      <w:sz w:val="18"/>
      <w:szCs w:val="18"/>
      <w:lang w:eastAsia="ar-SA"/>
    </w:rPr>
  </w:style>
  <w:style w:type="paragraph" w:customStyle="1" w:styleId="xl27">
    <w:name w:val="xl27"/>
    <w:basedOn w:val="Normal"/>
    <w:rsid w:val="009D502E"/>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kern w:val="1"/>
      <w:sz w:val="18"/>
      <w:szCs w:val="18"/>
      <w:lang w:eastAsia="ar-SA"/>
    </w:rPr>
  </w:style>
  <w:style w:type="paragraph" w:customStyle="1" w:styleId="xl28">
    <w:name w:val="xl28"/>
    <w:basedOn w:val="Normal"/>
    <w:rsid w:val="009D502E"/>
    <w:pPr>
      <w:suppressAutoHyphens/>
      <w:spacing w:before="100" w:after="100"/>
      <w:jc w:val="center"/>
    </w:pPr>
    <w:rPr>
      <w:rFonts w:ascii="Arial Unicode MS" w:eastAsia="Arial Unicode MS" w:hAnsi="Arial Unicode MS" w:cs="Arial Unicode MS"/>
      <w:kern w:val="1"/>
      <w:lang w:eastAsia="ar-SA"/>
    </w:rPr>
  </w:style>
  <w:style w:type="paragraph" w:customStyle="1" w:styleId="xl29">
    <w:name w:val="xl29"/>
    <w:basedOn w:val="Normal"/>
    <w:rsid w:val="009D502E"/>
    <w:pPr>
      <w:pBdr>
        <w:left w:val="single" w:sz="4" w:space="0" w:color="000000"/>
        <w:bottom w:val="single" w:sz="4" w:space="0" w:color="000000"/>
        <w:right w:val="single" w:sz="4" w:space="0" w:color="000000"/>
      </w:pBdr>
      <w:suppressAutoHyphens/>
      <w:spacing w:before="100" w:after="100"/>
      <w:jc w:val="center"/>
    </w:pPr>
    <w:rPr>
      <w:rFonts w:ascii="Arial Unicode MS" w:eastAsia="Arial Unicode MS" w:hAnsi="Arial Unicode MS" w:cs="Arial Unicode MS"/>
      <w:kern w:val="1"/>
      <w:lang w:eastAsia="ar-SA"/>
    </w:rPr>
  </w:style>
  <w:style w:type="paragraph" w:customStyle="1" w:styleId="xl30">
    <w:name w:val="xl30"/>
    <w:basedOn w:val="Normal"/>
    <w:rsid w:val="009D502E"/>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Unicode MS" w:eastAsia="Arial Unicode MS" w:hAnsi="Arial Unicode MS" w:cs="Arial Unicode MS"/>
      <w:kern w:val="1"/>
      <w:lang w:eastAsia="ar-SA"/>
    </w:rPr>
  </w:style>
  <w:style w:type="paragraph" w:customStyle="1" w:styleId="xl31">
    <w:name w:val="xl31"/>
    <w:basedOn w:val="Normal"/>
    <w:rsid w:val="009D502E"/>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kern w:val="1"/>
      <w:sz w:val="18"/>
      <w:szCs w:val="18"/>
      <w:lang w:eastAsia="ar-SA"/>
    </w:rPr>
  </w:style>
  <w:style w:type="paragraph" w:customStyle="1" w:styleId="xl32">
    <w:name w:val="xl32"/>
    <w:basedOn w:val="Normal"/>
    <w:rsid w:val="009D502E"/>
    <w:pPr>
      <w:suppressAutoHyphens/>
      <w:spacing w:before="100" w:after="100"/>
    </w:pPr>
    <w:rPr>
      <w:rFonts w:ascii="Arial" w:eastAsia="Arial Unicode MS" w:hAnsi="Arial" w:cs="Arial"/>
      <w:kern w:val="1"/>
      <w:sz w:val="18"/>
      <w:szCs w:val="18"/>
      <w:lang w:eastAsia="ar-SA"/>
    </w:rPr>
  </w:style>
  <w:style w:type="paragraph" w:customStyle="1" w:styleId="xl33">
    <w:name w:val="xl33"/>
    <w:basedOn w:val="Normal"/>
    <w:rsid w:val="009D502E"/>
    <w:pPr>
      <w:pBdr>
        <w:top w:val="single" w:sz="4" w:space="0" w:color="000000"/>
        <w:bottom w:val="single" w:sz="4" w:space="0" w:color="000000"/>
      </w:pBdr>
      <w:suppressAutoHyphens/>
      <w:spacing w:before="100" w:after="100"/>
    </w:pPr>
    <w:rPr>
      <w:rFonts w:ascii="Arial" w:eastAsia="Arial Unicode MS" w:hAnsi="Arial" w:cs="Arial"/>
      <w:kern w:val="1"/>
      <w:sz w:val="18"/>
      <w:szCs w:val="18"/>
      <w:lang w:eastAsia="ar-SA"/>
    </w:rPr>
  </w:style>
  <w:style w:type="paragraph" w:customStyle="1" w:styleId="xl34">
    <w:name w:val="xl34"/>
    <w:basedOn w:val="Normal"/>
    <w:rsid w:val="009D502E"/>
    <w:pPr>
      <w:pBdr>
        <w:top w:val="single" w:sz="4" w:space="0" w:color="000000"/>
        <w:bottom w:val="single" w:sz="4" w:space="0" w:color="000000"/>
      </w:pBdr>
      <w:suppressAutoHyphens/>
      <w:spacing w:before="100" w:after="100"/>
      <w:jc w:val="center"/>
    </w:pPr>
    <w:rPr>
      <w:rFonts w:ascii="Arial Unicode MS" w:eastAsia="Arial Unicode MS" w:hAnsi="Arial Unicode MS" w:cs="Arial Unicode MS"/>
      <w:kern w:val="1"/>
      <w:lang w:eastAsia="ar-SA"/>
    </w:rPr>
  </w:style>
  <w:style w:type="paragraph" w:customStyle="1" w:styleId="xl35">
    <w:name w:val="xl35"/>
    <w:basedOn w:val="Normal"/>
    <w:rsid w:val="009D502E"/>
    <w:pPr>
      <w:pBdr>
        <w:top w:val="single" w:sz="4" w:space="0" w:color="000000"/>
        <w:bottom w:val="single" w:sz="4" w:space="0" w:color="000000"/>
        <w:right w:val="single" w:sz="4" w:space="0" w:color="000000"/>
      </w:pBdr>
      <w:suppressAutoHyphens/>
      <w:spacing w:before="100" w:after="100"/>
      <w:jc w:val="center"/>
    </w:pPr>
    <w:rPr>
      <w:rFonts w:ascii="Arial Unicode MS" w:eastAsia="Arial Unicode MS" w:hAnsi="Arial Unicode MS" w:cs="Arial Unicode MS"/>
      <w:kern w:val="1"/>
      <w:lang w:eastAsia="ar-SA"/>
    </w:rPr>
  </w:style>
  <w:style w:type="paragraph" w:customStyle="1" w:styleId="xl36">
    <w:name w:val="xl36"/>
    <w:basedOn w:val="Normal"/>
    <w:rsid w:val="009D502E"/>
    <w:pPr>
      <w:pBdr>
        <w:top w:val="single" w:sz="4" w:space="0" w:color="000000"/>
        <w:bottom w:val="single" w:sz="4" w:space="0" w:color="000000"/>
      </w:pBdr>
      <w:suppressAutoHyphens/>
      <w:spacing w:before="100" w:after="100"/>
      <w:jc w:val="center"/>
    </w:pPr>
    <w:rPr>
      <w:rFonts w:ascii="Arial" w:eastAsia="Arial Unicode MS" w:hAnsi="Arial" w:cs="Arial"/>
      <w:b/>
      <w:bCs/>
      <w:kern w:val="1"/>
      <w:lang w:eastAsia="ar-SA"/>
    </w:rPr>
  </w:style>
  <w:style w:type="paragraph" w:customStyle="1" w:styleId="xl37">
    <w:name w:val="xl37"/>
    <w:basedOn w:val="Normal"/>
    <w:rsid w:val="009D502E"/>
    <w:pPr>
      <w:suppressAutoHyphens/>
      <w:spacing w:before="100" w:after="100"/>
    </w:pPr>
    <w:rPr>
      <w:rFonts w:ascii="Arial" w:eastAsia="Arial Unicode MS" w:hAnsi="Arial" w:cs="Arial"/>
      <w:b/>
      <w:bCs/>
      <w:kern w:val="1"/>
      <w:sz w:val="18"/>
      <w:szCs w:val="18"/>
      <w:lang w:eastAsia="ar-SA"/>
    </w:rPr>
  </w:style>
  <w:style w:type="paragraph" w:customStyle="1" w:styleId="xl38">
    <w:name w:val="xl38"/>
    <w:basedOn w:val="Normal"/>
    <w:rsid w:val="009D502E"/>
    <w:pPr>
      <w:pBdr>
        <w:top w:val="single" w:sz="4" w:space="0" w:color="000000"/>
        <w:left w:val="single" w:sz="4" w:space="0" w:color="000000"/>
        <w:bottom w:val="single" w:sz="4" w:space="0" w:color="000000"/>
      </w:pBdr>
      <w:suppressAutoHyphens/>
      <w:spacing w:before="100" w:after="100"/>
      <w:jc w:val="center"/>
    </w:pPr>
    <w:rPr>
      <w:rFonts w:ascii="Arial" w:eastAsia="Arial Unicode MS" w:hAnsi="Arial" w:cs="Arial"/>
      <w:b/>
      <w:bCs/>
      <w:kern w:val="1"/>
      <w:lang w:eastAsia="ar-SA"/>
    </w:rPr>
  </w:style>
  <w:style w:type="paragraph" w:customStyle="1" w:styleId="xl39">
    <w:name w:val="xl39"/>
    <w:basedOn w:val="Normal"/>
    <w:rsid w:val="009D502E"/>
    <w:pPr>
      <w:pBdr>
        <w:top w:val="single" w:sz="4" w:space="0" w:color="000000"/>
        <w:left w:val="single" w:sz="4" w:space="0" w:color="000000"/>
        <w:bottom w:val="single" w:sz="4" w:space="0" w:color="000000"/>
      </w:pBdr>
      <w:suppressAutoHyphens/>
      <w:spacing w:before="100" w:after="100"/>
      <w:jc w:val="center"/>
    </w:pPr>
    <w:rPr>
      <w:rFonts w:ascii="Arial" w:eastAsia="Arial Unicode MS" w:hAnsi="Arial" w:cs="Arial"/>
      <w:kern w:val="1"/>
      <w:lang w:eastAsia="ar-SA"/>
    </w:rPr>
  </w:style>
  <w:style w:type="paragraph" w:customStyle="1" w:styleId="xl40">
    <w:name w:val="xl40"/>
    <w:basedOn w:val="Normal"/>
    <w:rsid w:val="009D502E"/>
    <w:pPr>
      <w:pBdr>
        <w:top w:val="single" w:sz="4" w:space="0" w:color="000000"/>
        <w:left w:val="single" w:sz="4" w:space="0" w:color="000000"/>
        <w:bottom w:val="single" w:sz="4" w:space="0" w:color="000000"/>
      </w:pBdr>
      <w:suppressAutoHyphens/>
      <w:spacing w:before="100" w:after="100"/>
      <w:jc w:val="center"/>
    </w:pPr>
    <w:rPr>
      <w:rFonts w:ascii="Arial" w:eastAsia="Arial Unicode MS" w:hAnsi="Arial" w:cs="Arial"/>
      <w:kern w:val="1"/>
      <w:sz w:val="18"/>
      <w:szCs w:val="18"/>
      <w:lang w:eastAsia="ar-SA"/>
    </w:rPr>
  </w:style>
  <w:style w:type="paragraph" w:customStyle="1" w:styleId="xl41">
    <w:name w:val="xl41"/>
    <w:basedOn w:val="Normal"/>
    <w:rsid w:val="009D502E"/>
    <w:pPr>
      <w:pBdr>
        <w:top w:val="single" w:sz="4" w:space="0" w:color="000000"/>
        <w:left w:val="single" w:sz="4" w:space="0" w:color="000000"/>
        <w:bottom w:val="single" w:sz="4" w:space="0" w:color="000000"/>
      </w:pBdr>
      <w:suppressAutoHyphens/>
      <w:spacing w:before="100" w:after="100"/>
      <w:jc w:val="center"/>
      <w:textAlignment w:val="center"/>
    </w:pPr>
    <w:rPr>
      <w:rFonts w:ascii="Arial" w:eastAsia="Arial Unicode MS" w:hAnsi="Arial" w:cs="Arial"/>
      <w:kern w:val="1"/>
      <w:sz w:val="18"/>
      <w:szCs w:val="18"/>
      <w:lang w:eastAsia="ar-SA"/>
    </w:rPr>
  </w:style>
  <w:style w:type="paragraph" w:customStyle="1" w:styleId="xl42">
    <w:name w:val="xl42"/>
    <w:basedOn w:val="Normal"/>
    <w:rsid w:val="009D502E"/>
    <w:pPr>
      <w:pBdr>
        <w:top w:val="single" w:sz="8" w:space="0" w:color="0000FF"/>
        <w:left w:val="single" w:sz="4" w:space="0" w:color="000000"/>
        <w:bottom w:val="single" w:sz="4" w:space="0" w:color="000000"/>
      </w:pBdr>
      <w:suppressAutoHyphens/>
      <w:spacing w:before="100" w:after="100"/>
      <w:jc w:val="center"/>
    </w:pPr>
    <w:rPr>
      <w:rFonts w:ascii="Arial" w:eastAsia="Arial Unicode MS" w:hAnsi="Arial" w:cs="Arial"/>
      <w:kern w:val="1"/>
      <w:lang w:eastAsia="ar-SA"/>
    </w:rPr>
  </w:style>
  <w:style w:type="paragraph" w:customStyle="1" w:styleId="Estruturadodocumento1">
    <w:name w:val="Estrutura do documento1"/>
    <w:basedOn w:val="Normal"/>
    <w:rsid w:val="009D502E"/>
    <w:pPr>
      <w:shd w:val="clear" w:color="auto" w:fill="000080"/>
      <w:suppressAutoHyphens/>
    </w:pPr>
    <w:rPr>
      <w:rFonts w:ascii="Tahoma" w:hAnsi="Tahoma" w:cs="Tahoma"/>
      <w:kern w:val="1"/>
      <w:sz w:val="20"/>
      <w:szCs w:val="20"/>
      <w:lang w:eastAsia="ar-SA"/>
    </w:rPr>
  </w:style>
  <w:style w:type="paragraph" w:customStyle="1" w:styleId="Ana1objetivo">
    <w:name w:val="Ana 1 objetivo"/>
    <w:basedOn w:val="Ttulo1"/>
    <w:rsid w:val="009D502E"/>
    <w:pPr>
      <w:keepLines/>
      <w:widowControl w:val="0"/>
      <w:numPr>
        <w:numId w:val="0"/>
      </w:numPr>
      <w:tabs>
        <w:tab w:val="left" w:pos="284"/>
      </w:tabs>
      <w:spacing w:before="100" w:after="100"/>
      <w:jc w:val="both"/>
    </w:pPr>
    <w:rPr>
      <w:rFonts w:ascii="Arial" w:hAnsi="Arial" w:cs="Arial"/>
      <w:b w:val="0"/>
      <w:bCs w:val="0"/>
      <w:color w:val="000000"/>
      <w:kern w:val="1"/>
    </w:rPr>
  </w:style>
  <w:style w:type="paragraph" w:customStyle="1" w:styleId="Esp-TextoChar">
    <w:name w:val="Esp - Texto Char"/>
    <w:basedOn w:val="Normal"/>
    <w:rsid w:val="009D502E"/>
    <w:pPr>
      <w:suppressAutoHyphens/>
      <w:spacing w:before="200" w:after="200"/>
      <w:jc w:val="both"/>
    </w:pPr>
    <w:rPr>
      <w:rFonts w:ascii="Palatino Linotype" w:hAnsi="Palatino Linotype"/>
      <w:kern w:val="1"/>
      <w:sz w:val="20"/>
      <w:szCs w:val="20"/>
      <w:lang w:eastAsia="ar-SA"/>
    </w:rPr>
  </w:style>
  <w:style w:type="paragraph" w:customStyle="1" w:styleId="EspTitulo">
    <w:name w:val="Esp Titulo"/>
    <w:basedOn w:val="Esp-TextoChar"/>
    <w:rsid w:val="009D502E"/>
    <w:pPr>
      <w:spacing w:before="120" w:after="120"/>
      <w:jc w:val="right"/>
    </w:pPr>
    <w:rPr>
      <w:b/>
      <w:caps/>
    </w:rPr>
  </w:style>
  <w:style w:type="paragraph" w:customStyle="1" w:styleId="EspSubTitulo2">
    <w:name w:val="Esp Sub Titulo 2"/>
    <w:basedOn w:val="EspSubTitulo1Char"/>
    <w:rsid w:val="009D502E"/>
    <w:pPr>
      <w:spacing w:before="240" w:after="60"/>
    </w:pPr>
    <w:rPr>
      <w:sz w:val="20"/>
    </w:rPr>
  </w:style>
  <w:style w:type="paragraph" w:customStyle="1" w:styleId="esp-descrio">
    <w:name w:val="esp - descrição"/>
    <w:basedOn w:val="Esp-TextoChar"/>
    <w:rsid w:val="009D502E"/>
    <w:pPr>
      <w:tabs>
        <w:tab w:val="left" w:pos="720"/>
      </w:tabs>
      <w:ind w:left="360"/>
    </w:pPr>
  </w:style>
  <w:style w:type="paragraph" w:customStyle="1" w:styleId="SP-Titulo">
    <w:name w:val="SP - Titulo"/>
    <w:basedOn w:val="Normal"/>
    <w:rsid w:val="009D502E"/>
    <w:pPr>
      <w:suppressAutoHyphens/>
      <w:spacing w:before="200" w:after="160"/>
    </w:pPr>
    <w:rPr>
      <w:kern w:val="1"/>
      <w:szCs w:val="22"/>
      <w:lang w:eastAsia="ar-SA"/>
    </w:rPr>
  </w:style>
  <w:style w:type="paragraph" w:customStyle="1" w:styleId="SPTexto">
    <w:name w:val="SP Texto"/>
    <w:basedOn w:val="Normal"/>
    <w:rsid w:val="009D502E"/>
    <w:pPr>
      <w:suppressAutoHyphens/>
      <w:spacing w:before="40" w:after="40"/>
    </w:pPr>
    <w:rPr>
      <w:rFonts w:ascii="Swis721 BT" w:hAnsi="Swis721 BT"/>
      <w:kern w:val="1"/>
      <w:sz w:val="22"/>
      <w:szCs w:val="22"/>
      <w:lang w:eastAsia="ar-SA"/>
    </w:rPr>
  </w:style>
  <w:style w:type="paragraph" w:customStyle="1" w:styleId="SPTextoChar">
    <w:name w:val="SP Texto Char"/>
    <w:basedOn w:val="Normal"/>
    <w:rsid w:val="009D502E"/>
    <w:pPr>
      <w:suppressAutoHyphens/>
      <w:spacing w:before="40" w:after="40"/>
    </w:pPr>
    <w:rPr>
      <w:rFonts w:ascii="Arial" w:hAnsi="Arial"/>
      <w:color w:val="000000"/>
      <w:kern w:val="1"/>
      <w:sz w:val="22"/>
      <w:szCs w:val="22"/>
      <w:lang w:eastAsia="ar-SA"/>
    </w:rPr>
  </w:style>
  <w:style w:type="paragraph" w:customStyle="1" w:styleId="Especificao">
    <w:name w:val="Especificação"/>
    <w:basedOn w:val="Normal"/>
    <w:rsid w:val="009D502E"/>
    <w:pPr>
      <w:suppressAutoHyphens/>
      <w:spacing w:before="200" w:after="200"/>
      <w:jc w:val="both"/>
    </w:pPr>
    <w:rPr>
      <w:rFonts w:ascii="Palatino Linotype" w:hAnsi="Palatino Linotype"/>
      <w:kern w:val="1"/>
      <w:sz w:val="20"/>
      <w:szCs w:val="20"/>
      <w:lang w:eastAsia="ar-SA"/>
    </w:rPr>
  </w:style>
  <w:style w:type="paragraph" w:customStyle="1" w:styleId="WW-Corpodetexto31">
    <w:name w:val="WW-Corpo de texto 31"/>
    <w:basedOn w:val="Normal"/>
    <w:rsid w:val="009D502E"/>
    <w:pPr>
      <w:suppressAutoHyphens/>
      <w:autoSpaceDE w:val="0"/>
      <w:spacing w:line="232" w:lineRule="exact"/>
      <w:jc w:val="both"/>
    </w:pPr>
    <w:rPr>
      <w:kern w:val="1"/>
      <w:sz w:val="20"/>
      <w:szCs w:val="20"/>
      <w:lang w:val="pt-PT" w:eastAsia="ar-SA"/>
    </w:rPr>
  </w:style>
  <w:style w:type="paragraph" w:customStyle="1" w:styleId="WW-Corpodetexto21">
    <w:name w:val="WW-Corpo de texto 21"/>
    <w:basedOn w:val="Normal"/>
    <w:rsid w:val="009D502E"/>
    <w:pPr>
      <w:suppressAutoHyphens/>
      <w:jc w:val="center"/>
    </w:pPr>
    <w:rPr>
      <w:kern w:val="1"/>
      <w:sz w:val="20"/>
      <w:szCs w:val="20"/>
      <w:lang w:eastAsia="ar-SA"/>
    </w:rPr>
  </w:style>
  <w:style w:type="paragraph" w:customStyle="1" w:styleId="A070170">
    <w:name w:val="_A070170"/>
    <w:rsid w:val="009D502E"/>
    <w:pPr>
      <w:widowControl w:val="0"/>
      <w:suppressAutoHyphens/>
      <w:autoSpaceDE w:val="0"/>
      <w:ind w:right="576" w:firstLine="864"/>
      <w:jc w:val="both"/>
    </w:pPr>
    <w:rPr>
      <w:color w:val="000000"/>
      <w:kern w:val="1"/>
      <w:sz w:val="24"/>
      <w:szCs w:val="24"/>
      <w:lang w:eastAsia="ar-SA"/>
    </w:rPr>
  </w:style>
  <w:style w:type="paragraph" w:customStyle="1" w:styleId="NCNormalCentralizado">
    <w:name w:val="NC Normal Centralizado"/>
    <w:rsid w:val="009D502E"/>
    <w:pPr>
      <w:widowControl w:val="0"/>
      <w:suppressAutoHyphens/>
      <w:autoSpaceDE w:val="0"/>
      <w:jc w:val="center"/>
    </w:pPr>
    <w:rPr>
      <w:color w:val="000000"/>
      <w:kern w:val="1"/>
      <w:lang w:eastAsia="ar-SA"/>
    </w:rPr>
  </w:style>
  <w:style w:type="paragraph" w:customStyle="1" w:styleId="NUNumerarPargrafos">
    <w:name w:val="NU Numerar Parágrafos"/>
    <w:rsid w:val="009D502E"/>
    <w:pPr>
      <w:widowControl w:val="0"/>
      <w:suppressAutoHyphens/>
      <w:autoSpaceDE w:val="0"/>
      <w:jc w:val="both"/>
    </w:pPr>
    <w:rPr>
      <w:color w:val="000000"/>
      <w:kern w:val="1"/>
      <w:lang w:eastAsia="ar-SA"/>
    </w:rPr>
  </w:style>
  <w:style w:type="paragraph" w:customStyle="1" w:styleId="Contedodatabela">
    <w:name w:val="Conteúdo da tabela"/>
    <w:basedOn w:val="Normal"/>
    <w:rsid w:val="009D502E"/>
    <w:pPr>
      <w:suppressLineNumbers/>
      <w:suppressAutoHyphens/>
    </w:pPr>
    <w:rPr>
      <w:kern w:val="1"/>
      <w:sz w:val="20"/>
      <w:szCs w:val="20"/>
      <w:lang w:eastAsia="ar-SA"/>
    </w:rPr>
  </w:style>
  <w:style w:type="paragraph" w:customStyle="1" w:styleId="Ttulodatabela">
    <w:name w:val="Título da tabela"/>
    <w:basedOn w:val="Contedodatabela"/>
    <w:rsid w:val="009D502E"/>
    <w:pPr>
      <w:jc w:val="center"/>
    </w:pPr>
    <w:rPr>
      <w:b/>
      <w:bCs/>
    </w:rPr>
  </w:style>
  <w:style w:type="paragraph" w:customStyle="1" w:styleId="Contedodoquadro">
    <w:name w:val="Conteúdo do quadro"/>
    <w:basedOn w:val="Corpodetexto"/>
    <w:rsid w:val="009D502E"/>
    <w:rPr>
      <w:kern w:val="1"/>
    </w:rPr>
  </w:style>
  <w:style w:type="paragraph" w:customStyle="1" w:styleId="ContedodaTabela0">
    <w:name w:val="Conteúdo da Tabela"/>
    <w:basedOn w:val="Corpodetexto"/>
    <w:rsid w:val="009D502E"/>
    <w:pPr>
      <w:suppressLineNumbers/>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kern w:val="1"/>
    </w:rPr>
  </w:style>
  <w:style w:type="character" w:customStyle="1" w:styleId="TtuloChar">
    <w:name w:val="Título Char"/>
    <w:basedOn w:val="Fontepargpadro"/>
    <w:rsid w:val="009D502E"/>
    <w:rPr>
      <w:b/>
      <w:kern w:val="1"/>
      <w:sz w:val="24"/>
      <w:lang w:val="pt-BR" w:eastAsia="ar-SA" w:bidi="ar-SA"/>
    </w:rPr>
  </w:style>
  <w:style w:type="paragraph" w:customStyle="1" w:styleId="Corpodetexto22">
    <w:name w:val="Corpo de texto 22"/>
    <w:basedOn w:val="Normal"/>
    <w:rsid w:val="009D502E"/>
    <w:pPr>
      <w:suppressAutoHyphens/>
      <w:spacing w:after="120" w:line="480" w:lineRule="auto"/>
    </w:pPr>
    <w:rPr>
      <w:kern w:val="1"/>
      <w:lang w:eastAsia="ar-SA"/>
    </w:rPr>
  </w:style>
  <w:style w:type="paragraph" w:customStyle="1" w:styleId="Textoembloco1">
    <w:name w:val="Texto em bloco1"/>
    <w:basedOn w:val="Normal"/>
    <w:rsid w:val="009D502E"/>
    <w:pPr>
      <w:ind w:left="5529" w:right="-1701"/>
      <w:jc w:val="both"/>
    </w:pPr>
    <w:rPr>
      <w:b/>
      <w:bCs/>
      <w:kern w:val="1"/>
      <w:sz w:val="20"/>
      <w:szCs w:val="20"/>
      <w:lang w:eastAsia="ar-SA"/>
    </w:rPr>
  </w:style>
  <w:style w:type="paragraph" w:customStyle="1" w:styleId="A121070">
    <w:name w:val="_A121070"/>
    <w:rsid w:val="009D502E"/>
    <w:pPr>
      <w:widowControl w:val="0"/>
      <w:suppressAutoHyphens/>
      <w:autoSpaceDE w:val="0"/>
      <w:ind w:left="1296" w:firstLine="288"/>
      <w:jc w:val="both"/>
    </w:pPr>
    <w:rPr>
      <w:rFonts w:eastAsia="Arial"/>
      <w:color w:val="000000"/>
      <w:kern w:val="1"/>
      <w:sz w:val="24"/>
      <w:szCs w:val="24"/>
      <w:lang w:eastAsia="ar-SA"/>
    </w:rPr>
  </w:style>
  <w:style w:type="paragraph" w:customStyle="1" w:styleId="A171070">
    <w:name w:val="_A171070"/>
    <w:rsid w:val="009D502E"/>
    <w:pPr>
      <w:widowControl w:val="0"/>
      <w:suppressAutoHyphens/>
      <w:autoSpaceDE w:val="0"/>
      <w:ind w:left="1296" w:firstLine="1008"/>
      <w:jc w:val="both"/>
    </w:pPr>
    <w:rPr>
      <w:rFonts w:eastAsia="Arial"/>
      <w:color w:val="000000"/>
      <w:kern w:val="1"/>
      <w:sz w:val="24"/>
      <w:szCs w:val="24"/>
      <w:lang w:eastAsia="ar-SA"/>
    </w:rPr>
  </w:style>
  <w:style w:type="paragraph" w:customStyle="1" w:styleId="Textoembloco2">
    <w:name w:val="Texto em bloco2"/>
    <w:basedOn w:val="Normal"/>
    <w:rsid w:val="009D502E"/>
    <w:pPr>
      <w:ind w:left="993" w:right="-1" w:hanging="284"/>
      <w:jc w:val="both"/>
    </w:pPr>
    <w:rPr>
      <w:rFonts w:ascii="Arial" w:hAnsi="Arial"/>
      <w:kern w:val="1"/>
      <w:sz w:val="20"/>
      <w:szCs w:val="20"/>
      <w:lang w:eastAsia="ar-SA"/>
    </w:rPr>
  </w:style>
  <w:style w:type="paragraph" w:styleId="TextosemFormatao">
    <w:name w:val="Plain Text"/>
    <w:basedOn w:val="Normal"/>
    <w:link w:val="TextosemFormataoChar"/>
    <w:rsid w:val="009D502E"/>
    <w:pPr>
      <w:suppressAutoHyphens/>
    </w:pPr>
    <w:rPr>
      <w:rFonts w:ascii="Courier New" w:hAnsi="Courier New"/>
      <w:kern w:val="1"/>
      <w:sz w:val="20"/>
      <w:szCs w:val="20"/>
      <w:lang w:eastAsia="ar-SA"/>
    </w:rPr>
  </w:style>
  <w:style w:type="character" w:customStyle="1" w:styleId="TextosemFormataoChar">
    <w:name w:val="Texto sem Formatação Char"/>
    <w:basedOn w:val="Fontepargpadro"/>
    <w:link w:val="TextosemFormatao"/>
    <w:rsid w:val="009D502E"/>
    <w:rPr>
      <w:rFonts w:ascii="Courier New" w:hAnsi="Courier New"/>
      <w:kern w:val="1"/>
      <w:lang w:eastAsia="ar-SA"/>
    </w:rPr>
  </w:style>
  <w:style w:type="paragraph" w:customStyle="1" w:styleId="A303070">
    <w:name w:val="_A303070"/>
    <w:rsid w:val="009D502E"/>
    <w:pPr>
      <w:widowControl w:val="0"/>
      <w:suppressAutoHyphens/>
      <w:autoSpaceDE w:val="0"/>
      <w:ind w:left="4176" w:right="576"/>
      <w:jc w:val="both"/>
    </w:pPr>
    <w:rPr>
      <w:color w:val="000000"/>
      <w:kern w:val="1"/>
      <w:sz w:val="24"/>
      <w:szCs w:val="24"/>
      <w:lang w:eastAsia="ar-SA"/>
    </w:rPr>
  </w:style>
  <w:style w:type="paragraph" w:customStyle="1" w:styleId="Recuodecorpodetexto22">
    <w:name w:val="Recuo de corpo de texto 22"/>
    <w:basedOn w:val="Normal"/>
    <w:rsid w:val="009D502E"/>
    <w:pPr>
      <w:suppressAutoHyphens/>
      <w:ind w:left="426" w:hanging="426"/>
      <w:jc w:val="both"/>
    </w:pPr>
    <w:rPr>
      <w:kern w:val="1"/>
      <w:lang w:eastAsia="ar-SA"/>
    </w:rPr>
  </w:style>
  <w:style w:type="paragraph" w:customStyle="1" w:styleId="Corpodetexto32">
    <w:name w:val="Corpo de texto 32"/>
    <w:basedOn w:val="Normal"/>
    <w:rsid w:val="009D502E"/>
    <w:pPr>
      <w:suppressAutoHyphens/>
      <w:jc w:val="both"/>
    </w:pPr>
    <w:rPr>
      <w:kern w:val="1"/>
      <w:lang w:eastAsia="ar-SA"/>
    </w:rPr>
  </w:style>
  <w:style w:type="paragraph" w:styleId="Textoembloco">
    <w:name w:val="Block Text"/>
    <w:basedOn w:val="Normal"/>
    <w:rsid w:val="009D502E"/>
    <w:pPr>
      <w:ind w:left="993" w:right="-1" w:hanging="567"/>
      <w:jc w:val="both"/>
    </w:pPr>
    <w:rPr>
      <w:snapToGrid w:val="0"/>
      <w:szCs w:val="20"/>
    </w:rPr>
  </w:style>
  <w:style w:type="paragraph" w:customStyle="1" w:styleId="CorpodetextobodytextbtbodytesxcontentsTextoindependientebt1bodytext1bodytesx1bt2bodytext2bodytesx2bt3bodytext3bodytesx3bt4bodytext4bodytesx4contents1Textoindependiente1bt5bodytext5bodytesx5bt6bodytext6bodytesx">
    <w:name w:val="Corpo de texto.body text.bt.body tesx.contents.Texto independiente.bt1.body text1.body tesx1.bt2.body text2.body tesx2.bt3.body text3.body tesx3.bt4.body text4.body tesx4.contents1.Texto independiente1.bt5.body text5.body tesx5.bt6.body text6.body tesx"/>
    <w:basedOn w:val="Normal"/>
    <w:rsid w:val="009D502E"/>
    <w:pPr>
      <w:jc w:val="both"/>
    </w:pPr>
    <w:rPr>
      <w:sz w:val="22"/>
      <w:szCs w:val="20"/>
    </w:rPr>
  </w:style>
  <w:style w:type="paragraph" w:customStyle="1" w:styleId="itemxx">
    <w:name w:val="item x.x"/>
    <w:basedOn w:val="Normal"/>
    <w:rsid w:val="009D502E"/>
    <w:pPr>
      <w:spacing w:after="240"/>
      <w:ind w:left="1276" w:hanging="709"/>
      <w:jc w:val="both"/>
    </w:pPr>
    <w:rPr>
      <w:rFonts w:ascii="Arial" w:hAnsi="Arial"/>
      <w:szCs w:val="20"/>
    </w:rPr>
  </w:style>
  <w:style w:type="character" w:styleId="Forte">
    <w:name w:val="Strong"/>
    <w:basedOn w:val="Fontepargpadro"/>
    <w:qFormat/>
    <w:rsid w:val="00776704"/>
    <w:rPr>
      <w:b/>
      <w:bCs/>
    </w:rPr>
  </w:style>
  <w:style w:type="paragraph" w:customStyle="1" w:styleId="Textopadro2">
    <w:name w:val="Texto padrão:2"/>
    <w:basedOn w:val="Normal"/>
    <w:uiPriority w:val="99"/>
    <w:rsid w:val="004B616F"/>
    <w:pPr>
      <w:overflowPunct w:val="0"/>
      <w:autoSpaceDE w:val="0"/>
      <w:autoSpaceDN w:val="0"/>
      <w:adjustRightInd w:val="0"/>
      <w:textAlignment w:val="baseline"/>
    </w:pPr>
    <w:rPr>
      <w:szCs w:val="20"/>
      <w:lang w:val="en-US"/>
    </w:rPr>
  </w:style>
  <w:style w:type="paragraph" w:customStyle="1" w:styleId="Standard">
    <w:name w:val="Standard"/>
    <w:rsid w:val="004B616F"/>
    <w:pPr>
      <w:suppressAutoHyphens/>
      <w:autoSpaceDN w:val="0"/>
      <w:textAlignment w:val="baseline"/>
    </w:pPr>
    <w:rPr>
      <w:rFonts w:eastAsia="SimSun" w:cs="Calibri"/>
      <w:kern w:val="3"/>
      <w:sz w:val="24"/>
      <w:szCs w:val="24"/>
      <w:lang w:eastAsia="zh-CN"/>
    </w:rPr>
  </w:style>
  <w:style w:type="paragraph" w:customStyle="1" w:styleId="Corpo">
    <w:name w:val="Corpo"/>
    <w:basedOn w:val="Normal"/>
    <w:rsid w:val="00ED1057"/>
    <w:rPr>
      <w:rFonts w:ascii="CG Times (W1)" w:hAnsi="CG Times (W1)"/>
      <w:shadow/>
      <w:noProof/>
      <w:sz w:val="20"/>
      <w:szCs w:val="20"/>
    </w:rPr>
  </w:style>
  <w:style w:type="paragraph" w:customStyle="1" w:styleId="Textbody">
    <w:name w:val="Text body"/>
    <w:basedOn w:val="Normal"/>
    <w:uiPriority w:val="99"/>
    <w:rsid w:val="00AE6A97"/>
    <w:pPr>
      <w:suppressAutoHyphens/>
      <w:autoSpaceDN w:val="0"/>
      <w:jc w:val="both"/>
      <w:textAlignment w:val="baseline"/>
    </w:pPr>
    <w:rPr>
      <w:rFonts w:cs="Calibri"/>
      <w:b/>
      <w:kern w:val="3"/>
      <w:sz w:val="22"/>
      <w:szCs w:val="22"/>
      <w:lang w:eastAsia="zh-CN"/>
    </w:rPr>
  </w:style>
  <w:style w:type="paragraph" w:customStyle="1" w:styleId="Textopadro1">
    <w:name w:val="Texto padrão:1"/>
    <w:basedOn w:val="Normal"/>
    <w:uiPriority w:val="99"/>
    <w:rsid w:val="00AE6A97"/>
    <w:pPr>
      <w:suppressAutoHyphens/>
      <w:overflowPunct w:val="0"/>
      <w:autoSpaceDE w:val="0"/>
      <w:autoSpaceDN w:val="0"/>
      <w:textAlignment w:val="baseline"/>
    </w:pPr>
    <w:rPr>
      <w:rFonts w:cs="Calibri"/>
      <w:kern w:val="3"/>
      <w:szCs w:val="20"/>
      <w:lang w:val="en-US" w:eastAsia="zh-CN"/>
    </w:rPr>
  </w:style>
  <w:style w:type="paragraph" w:customStyle="1" w:styleId="Textopadro">
    <w:name w:val="Texto padrão"/>
    <w:basedOn w:val="Normal"/>
    <w:rsid w:val="00AE6A97"/>
    <w:pPr>
      <w:autoSpaceDE w:val="0"/>
      <w:autoSpaceDN w:val="0"/>
      <w:adjustRightInd w:val="0"/>
    </w:pPr>
  </w:style>
  <w:style w:type="paragraph" w:customStyle="1" w:styleId="xl65">
    <w:name w:val="xl65"/>
    <w:basedOn w:val="Normal"/>
    <w:rsid w:val="00AE6A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n-US" w:eastAsia="en-US"/>
    </w:rPr>
  </w:style>
  <w:style w:type="paragraph" w:customStyle="1" w:styleId="xl66">
    <w:name w:val="xl66"/>
    <w:basedOn w:val="Normal"/>
    <w:rsid w:val="00AE6A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67">
    <w:name w:val="xl67"/>
    <w:basedOn w:val="Normal"/>
    <w:rsid w:val="00AE6A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68">
    <w:name w:val="xl68"/>
    <w:basedOn w:val="Normal"/>
    <w:rsid w:val="00AE6A9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9">
    <w:name w:val="xl69"/>
    <w:basedOn w:val="Normal"/>
    <w:rsid w:val="00AE6A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en-US" w:eastAsia="en-US"/>
    </w:rPr>
  </w:style>
  <w:style w:type="paragraph" w:customStyle="1" w:styleId="xl70">
    <w:name w:val="xl70"/>
    <w:basedOn w:val="Normal"/>
    <w:rsid w:val="00AE6A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en-US" w:eastAsia="en-US"/>
    </w:rPr>
  </w:style>
  <w:style w:type="paragraph" w:customStyle="1" w:styleId="xl71">
    <w:name w:val="xl71"/>
    <w:basedOn w:val="Normal"/>
    <w:rsid w:val="00AE6A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n-US" w:eastAsia="en-US"/>
    </w:rPr>
  </w:style>
  <w:style w:type="paragraph" w:customStyle="1" w:styleId="xl72">
    <w:name w:val="xl72"/>
    <w:basedOn w:val="Normal"/>
    <w:rsid w:val="00AE6A97"/>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color w:val="000000"/>
      <w:sz w:val="16"/>
      <w:szCs w:val="16"/>
      <w:lang w:val="en-US" w:eastAsia="en-US"/>
    </w:rPr>
  </w:style>
  <w:style w:type="paragraph" w:customStyle="1" w:styleId="xl73">
    <w:name w:val="xl73"/>
    <w:basedOn w:val="Normal"/>
    <w:rsid w:val="00AE6A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74">
    <w:name w:val="xl74"/>
    <w:basedOn w:val="Normal"/>
    <w:rsid w:val="00AE6A97"/>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lang w:val="en-US" w:eastAsia="en-US"/>
    </w:rPr>
  </w:style>
  <w:style w:type="paragraph" w:customStyle="1" w:styleId="xl75">
    <w:name w:val="xl75"/>
    <w:basedOn w:val="Normal"/>
    <w:rsid w:val="00AE6A9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76">
    <w:name w:val="xl76"/>
    <w:basedOn w:val="Normal"/>
    <w:rsid w:val="00AE6A97"/>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n-US" w:eastAsia="en-US"/>
    </w:rPr>
  </w:style>
  <w:style w:type="paragraph" w:customStyle="1" w:styleId="xl77">
    <w:name w:val="xl77"/>
    <w:basedOn w:val="Normal"/>
    <w:rsid w:val="00AE6A9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78">
    <w:name w:val="xl78"/>
    <w:basedOn w:val="Normal"/>
    <w:rsid w:val="00AE6A97"/>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 w:val="16"/>
      <w:szCs w:val="16"/>
      <w:lang w:val="en-US" w:eastAsia="en-US"/>
    </w:rPr>
  </w:style>
  <w:style w:type="paragraph" w:customStyle="1" w:styleId="xl79">
    <w:name w:val="xl79"/>
    <w:basedOn w:val="Normal"/>
    <w:rsid w:val="00AE6A97"/>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 w:val="16"/>
      <w:szCs w:val="16"/>
      <w:lang w:val="en-US" w:eastAsia="en-US"/>
    </w:rPr>
  </w:style>
  <w:style w:type="paragraph" w:customStyle="1" w:styleId="xl80">
    <w:name w:val="xl80"/>
    <w:basedOn w:val="Normal"/>
    <w:rsid w:val="00AE6A9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16"/>
      <w:szCs w:val="16"/>
      <w:lang w:val="en-US" w:eastAsia="en-US"/>
    </w:rPr>
  </w:style>
  <w:style w:type="paragraph" w:customStyle="1" w:styleId="xl81">
    <w:name w:val="xl81"/>
    <w:basedOn w:val="Normal"/>
    <w:rsid w:val="00AE6A97"/>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2">
    <w:name w:val="xl82"/>
    <w:basedOn w:val="Normal"/>
    <w:rsid w:val="00AE6A97"/>
    <w:pPr>
      <w:pBdr>
        <w:top w:val="single" w:sz="4" w:space="0" w:color="auto"/>
        <w:left w:val="single" w:sz="8" w:space="0" w:color="auto"/>
        <w:right w:val="single" w:sz="4" w:space="0" w:color="auto"/>
      </w:pBdr>
      <w:spacing w:before="100" w:beforeAutospacing="1" w:after="100" w:afterAutospacing="1"/>
      <w:textAlignment w:val="center"/>
    </w:pPr>
    <w:rPr>
      <w:color w:val="000000"/>
      <w:sz w:val="16"/>
      <w:szCs w:val="16"/>
      <w:lang w:val="en-US" w:eastAsia="en-US"/>
    </w:rPr>
  </w:style>
  <w:style w:type="paragraph" w:customStyle="1" w:styleId="xl83">
    <w:name w:val="xl83"/>
    <w:basedOn w:val="Normal"/>
    <w:rsid w:val="00AE6A97"/>
    <w:pPr>
      <w:pBdr>
        <w:left w:val="single" w:sz="8" w:space="0" w:color="auto"/>
        <w:bottom w:val="single" w:sz="4" w:space="0" w:color="auto"/>
        <w:right w:val="single" w:sz="4" w:space="0" w:color="auto"/>
      </w:pBdr>
      <w:spacing w:before="100" w:beforeAutospacing="1" w:after="100" w:afterAutospacing="1"/>
      <w:textAlignment w:val="center"/>
    </w:pPr>
    <w:rPr>
      <w:color w:val="000000"/>
      <w:sz w:val="16"/>
      <w:szCs w:val="16"/>
      <w:lang w:val="en-US" w:eastAsia="en-US"/>
    </w:rPr>
  </w:style>
  <w:style w:type="paragraph" w:customStyle="1" w:styleId="xl84">
    <w:name w:val="xl84"/>
    <w:basedOn w:val="Normal"/>
    <w:rsid w:val="00AE6A97"/>
    <w:pPr>
      <w:pBdr>
        <w:left w:val="single" w:sz="8" w:space="0" w:color="auto"/>
      </w:pBdr>
      <w:spacing w:before="100" w:beforeAutospacing="1" w:after="100" w:afterAutospacing="1"/>
    </w:pPr>
    <w:rPr>
      <w:lang w:val="en-US" w:eastAsia="en-US"/>
    </w:rPr>
  </w:style>
  <w:style w:type="paragraph" w:customStyle="1" w:styleId="xl85">
    <w:name w:val="xl85"/>
    <w:basedOn w:val="Normal"/>
    <w:rsid w:val="00AE6A97"/>
    <w:pPr>
      <w:pBdr>
        <w:left w:val="single" w:sz="8" w:space="0" w:color="auto"/>
        <w:bottom w:val="single" w:sz="8" w:space="0" w:color="auto"/>
      </w:pBdr>
      <w:spacing w:before="100" w:beforeAutospacing="1" w:after="100" w:afterAutospacing="1"/>
    </w:pPr>
    <w:rPr>
      <w:lang w:val="en-US" w:eastAsia="en-US"/>
    </w:rPr>
  </w:style>
  <w:style w:type="paragraph" w:customStyle="1" w:styleId="xl86">
    <w:name w:val="xl86"/>
    <w:basedOn w:val="Normal"/>
    <w:rsid w:val="00AE6A97"/>
    <w:pPr>
      <w:pBdr>
        <w:bottom w:val="single" w:sz="8" w:space="0" w:color="auto"/>
      </w:pBdr>
      <w:spacing w:before="100" w:beforeAutospacing="1" w:after="100" w:afterAutospacing="1"/>
    </w:pPr>
    <w:rPr>
      <w:lang w:val="en-US" w:eastAsia="en-US"/>
    </w:rPr>
  </w:style>
  <w:style w:type="paragraph" w:customStyle="1" w:styleId="xl87">
    <w:name w:val="xl87"/>
    <w:basedOn w:val="Normal"/>
    <w:rsid w:val="00AE6A97"/>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textAlignment w:val="center"/>
    </w:pPr>
    <w:rPr>
      <w:b/>
      <w:bCs/>
      <w:color w:val="000000"/>
      <w:sz w:val="16"/>
      <w:szCs w:val="16"/>
      <w:lang w:val="en-US" w:eastAsia="en-US"/>
    </w:rPr>
  </w:style>
  <w:style w:type="paragraph" w:customStyle="1" w:styleId="xl88">
    <w:name w:val="xl88"/>
    <w:basedOn w:val="Normal"/>
    <w:rsid w:val="00AE6A97"/>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jc w:val="center"/>
      <w:textAlignment w:val="center"/>
    </w:pPr>
    <w:rPr>
      <w:b/>
      <w:bCs/>
      <w:color w:val="000000"/>
      <w:sz w:val="16"/>
      <w:szCs w:val="16"/>
      <w:lang w:val="en-US" w:eastAsia="en-US"/>
    </w:rPr>
  </w:style>
  <w:style w:type="paragraph" w:customStyle="1" w:styleId="xl89">
    <w:name w:val="xl89"/>
    <w:basedOn w:val="Normal"/>
    <w:rsid w:val="00AE6A97"/>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jc w:val="center"/>
      <w:textAlignment w:val="center"/>
    </w:pPr>
    <w:rPr>
      <w:b/>
      <w:bCs/>
      <w:color w:val="000000"/>
      <w:sz w:val="16"/>
      <w:szCs w:val="16"/>
      <w:lang w:val="en-US" w:eastAsia="en-US"/>
    </w:rPr>
  </w:style>
  <w:style w:type="paragraph" w:customStyle="1" w:styleId="xl90">
    <w:name w:val="xl90"/>
    <w:basedOn w:val="Normal"/>
    <w:rsid w:val="00AE6A9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en-US" w:eastAsia="en-US"/>
    </w:rPr>
  </w:style>
  <w:style w:type="paragraph" w:customStyle="1" w:styleId="xl91">
    <w:name w:val="xl91"/>
    <w:basedOn w:val="Normal"/>
    <w:rsid w:val="00AE6A9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en-US" w:eastAsia="en-US"/>
    </w:rPr>
  </w:style>
  <w:style w:type="paragraph" w:customStyle="1" w:styleId="xl92">
    <w:name w:val="xl92"/>
    <w:basedOn w:val="Normal"/>
    <w:rsid w:val="00AE6A9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en-US" w:eastAsia="en-US"/>
    </w:rPr>
  </w:style>
  <w:style w:type="paragraph" w:customStyle="1" w:styleId="xl93">
    <w:name w:val="xl93"/>
    <w:basedOn w:val="Normal"/>
    <w:rsid w:val="00AE6A9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16"/>
      <w:szCs w:val="16"/>
      <w:lang w:val="en-US" w:eastAsia="en-US"/>
    </w:rPr>
  </w:style>
  <w:style w:type="paragraph" w:customStyle="1" w:styleId="xl94">
    <w:name w:val="xl94"/>
    <w:basedOn w:val="Normal"/>
    <w:rsid w:val="00AE6A9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16"/>
      <w:szCs w:val="16"/>
      <w:lang w:val="en-US" w:eastAsia="en-US"/>
    </w:rPr>
  </w:style>
  <w:style w:type="paragraph" w:customStyle="1" w:styleId="xl95">
    <w:name w:val="xl95"/>
    <w:basedOn w:val="Normal"/>
    <w:rsid w:val="00AE6A9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000000"/>
      <w:sz w:val="16"/>
      <w:szCs w:val="16"/>
      <w:lang w:val="en-US" w:eastAsia="en-US"/>
    </w:rPr>
  </w:style>
  <w:style w:type="paragraph" w:customStyle="1" w:styleId="xl96">
    <w:name w:val="xl96"/>
    <w:basedOn w:val="Normal"/>
    <w:rsid w:val="00AE6A9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en-US" w:eastAsia="en-US"/>
    </w:rPr>
  </w:style>
  <w:style w:type="paragraph" w:customStyle="1" w:styleId="xl97">
    <w:name w:val="xl97"/>
    <w:basedOn w:val="Normal"/>
    <w:rsid w:val="00AE6A97"/>
    <w:pPr>
      <w:pBdr>
        <w:top w:val="single" w:sz="4" w:space="0" w:color="auto"/>
        <w:left w:val="single" w:sz="8" w:space="0" w:color="auto"/>
        <w:right w:val="single" w:sz="4" w:space="0" w:color="auto"/>
      </w:pBdr>
      <w:spacing w:before="100" w:beforeAutospacing="1" w:after="100" w:afterAutospacing="1"/>
    </w:pPr>
    <w:rPr>
      <w:sz w:val="16"/>
      <w:szCs w:val="16"/>
      <w:lang w:val="en-US" w:eastAsia="en-US"/>
    </w:rPr>
  </w:style>
  <w:style w:type="paragraph" w:customStyle="1" w:styleId="xl98">
    <w:name w:val="xl98"/>
    <w:basedOn w:val="Normal"/>
    <w:rsid w:val="00AE6A97"/>
    <w:pPr>
      <w:pBdr>
        <w:top w:val="single" w:sz="4" w:space="0" w:color="auto"/>
        <w:left w:val="single" w:sz="4" w:space="0" w:color="auto"/>
        <w:right w:val="single" w:sz="4" w:space="0" w:color="auto"/>
      </w:pBdr>
      <w:spacing w:before="100" w:beforeAutospacing="1" w:after="100" w:afterAutospacing="1"/>
    </w:pPr>
    <w:rPr>
      <w:sz w:val="16"/>
      <w:szCs w:val="16"/>
      <w:lang w:val="en-US" w:eastAsia="en-US"/>
    </w:rPr>
  </w:style>
  <w:style w:type="paragraph" w:customStyle="1" w:styleId="xl99">
    <w:name w:val="xl99"/>
    <w:basedOn w:val="Normal"/>
    <w:rsid w:val="00AE6A9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en-US" w:eastAsia="en-US"/>
    </w:rPr>
  </w:style>
  <w:style w:type="paragraph" w:customStyle="1" w:styleId="xl100">
    <w:name w:val="xl100"/>
    <w:basedOn w:val="Normal"/>
    <w:rsid w:val="00AE6A9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en-US" w:eastAsia="en-US"/>
    </w:rPr>
  </w:style>
  <w:style w:type="paragraph" w:customStyle="1" w:styleId="xl101">
    <w:name w:val="xl101"/>
    <w:basedOn w:val="Normal"/>
    <w:rsid w:val="00AE6A97"/>
    <w:pPr>
      <w:pBdr>
        <w:left w:val="single" w:sz="8"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02">
    <w:name w:val="xl102"/>
    <w:basedOn w:val="Normal"/>
    <w:rsid w:val="00AE6A97"/>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03">
    <w:name w:val="xl103"/>
    <w:basedOn w:val="Normal"/>
    <w:rsid w:val="00AE6A9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en-US" w:eastAsia="en-US"/>
    </w:rPr>
  </w:style>
  <w:style w:type="paragraph" w:customStyle="1" w:styleId="xl104">
    <w:name w:val="xl104"/>
    <w:basedOn w:val="Normal"/>
    <w:rsid w:val="00AE6A9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en-US" w:eastAsia="en-US"/>
    </w:rPr>
  </w:style>
  <w:style w:type="paragraph" w:customStyle="1" w:styleId="xl105">
    <w:name w:val="xl105"/>
    <w:basedOn w:val="Normal"/>
    <w:rsid w:val="00AE6A9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en-US" w:eastAsia="en-US"/>
    </w:rPr>
  </w:style>
  <w:style w:type="paragraph" w:customStyle="1" w:styleId="xl106">
    <w:name w:val="xl106"/>
    <w:basedOn w:val="Normal"/>
    <w:rsid w:val="00AE6A9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107">
    <w:name w:val="xl107"/>
    <w:basedOn w:val="Normal"/>
    <w:rsid w:val="00AE6A9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16"/>
      <w:szCs w:val="16"/>
      <w:lang w:val="en-US" w:eastAsia="en-US"/>
    </w:rPr>
  </w:style>
  <w:style w:type="paragraph" w:customStyle="1" w:styleId="xl108">
    <w:name w:val="xl108"/>
    <w:basedOn w:val="Normal"/>
    <w:rsid w:val="00AE6A9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n-US" w:eastAsia="en-US"/>
    </w:rPr>
  </w:style>
  <w:style w:type="paragraph" w:customStyle="1" w:styleId="xl109">
    <w:name w:val="xl109"/>
    <w:basedOn w:val="Normal"/>
    <w:rsid w:val="00AE6A9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110">
    <w:name w:val="xl110"/>
    <w:basedOn w:val="Normal"/>
    <w:rsid w:val="00AE6A9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111">
    <w:name w:val="xl111"/>
    <w:basedOn w:val="Normal"/>
    <w:rsid w:val="00AE6A9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color w:val="000000"/>
      <w:sz w:val="16"/>
      <w:szCs w:val="16"/>
      <w:lang w:val="en-US" w:eastAsia="en-US"/>
    </w:rPr>
  </w:style>
  <w:style w:type="paragraph" w:customStyle="1" w:styleId="xl112">
    <w:name w:val="xl112"/>
    <w:basedOn w:val="Normal"/>
    <w:rsid w:val="00AE6A9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lang w:val="en-US" w:eastAsia="en-US"/>
    </w:rPr>
  </w:style>
  <w:style w:type="paragraph" w:customStyle="1" w:styleId="xl113">
    <w:name w:val="xl113"/>
    <w:basedOn w:val="Normal"/>
    <w:rsid w:val="00AE6A9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114">
    <w:name w:val="xl114"/>
    <w:basedOn w:val="Normal"/>
    <w:rsid w:val="00AE6A9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115">
    <w:name w:val="xl115"/>
    <w:basedOn w:val="Normal"/>
    <w:rsid w:val="00AE6A97"/>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lang w:val="en-US" w:eastAsia="en-US"/>
    </w:rPr>
  </w:style>
  <w:style w:type="paragraph" w:customStyle="1" w:styleId="xl116">
    <w:name w:val="xl116"/>
    <w:basedOn w:val="Normal"/>
    <w:rsid w:val="00AE6A97"/>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val="en-US" w:eastAsia="en-US"/>
    </w:rPr>
  </w:style>
  <w:style w:type="table" w:customStyle="1" w:styleId="Tabelacomgrade1">
    <w:name w:val="Tabela com grade1"/>
    <w:basedOn w:val="Tabelanormal"/>
    <w:next w:val="Tabelacomgrade"/>
    <w:uiPriority w:val="59"/>
    <w:rsid w:val="00AE6A97"/>
    <w:rPr>
      <w:rFonts w:eastAsia="SimSun" w:cs="Tahom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AE6A97"/>
    <w:rPr>
      <w:rFonts w:eastAsia="SimSun" w:cs="Tahom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391E32"/>
  </w:style>
  <w:style w:type="paragraph" w:customStyle="1" w:styleId="Corpodetexto1">
    <w:name w:val="Corpo de texto1"/>
    <w:rsid w:val="0017396D"/>
    <w:rPr>
      <w:rFonts w:ascii="CG Times" w:hAnsi="CG Times"/>
      <w:color w:val="000000"/>
      <w:sz w:val="24"/>
      <w:lang w:val="en-US"/>
    </w:rPr>
  </w:style>
  <w:style w:type="paragraph" w:styleId="Recuodecorpodetexto3">
    <w:name w:val="Body Text Indent 3"/>
    <w:basedOn w:val="Normal"/>
    <w:link w:val="Recuodecorpodetexto3Char"/>
    <w:rsid w:val="0017396D"/>
    <w:pPr>
      <w:ind w:left="1276" w:hanging="850"/>
      <w:jc w:val="both"/>
    </w:pPr>
    <w:rPr>
      <w:b/>
      <w:sz w:val="28"/>
      <w:szCs w:val="20"/>
    </w:rPr>
  </w:style>
  <w:style w:type="character" w:customStyle="1" w:styleId="Recuodecorpodetexto3Char">
    <w:name w:val="Recuo de corpo de texto 3 Char"/>
    <w:basedOn w:val="Fontepargpadro"/>
    <w:link w:val="Recuodecorpodetexto3"/>
    <w:rsid w:val="0017396D"/>
    <w:rPr>
      <w:b/>
      <w:sz w:val="28"/>
    </w:rPr>
  </w:style>
  <w:style w:type="paragraph" w:styleId="MapadoDocumento">
    <w:name w:val="Document Map"/>
    <w:basedOn w:val="Normal"/>
    <w:link w:val="MapadoDocumentoChar"/>
    <w:rsid w:val="0017396D"/>
    <w:pPr>
      <w:shd w:val="clear" w:color="auto" w:fill="000080"/>
    </w:pPr>
    <w:rPr>
      <w:rFonts w:ascii="Tahoma" w:hAnsi="Tahoma" w:cs="Tahoma"/>
    </w:rPr>
  </w:style>
  <w:style w:type="character" w:customStyle="1" w:styleId="MapadoDocumentoChar">
    <w:name w:val="Mapa do Documento Char"/>
    <w:basedOn w:val="Fontepargpadro"/>
    <w:link w:val="MapadoDocumento"/>
    <w:rsid w:val="0017396D"/>
    <w:rPr>
      <w:rFonts w:ascii="Tahoma" w:hAnsi="Tahoma" w:cs="Tahoma"/>
      <w:sz w:val="24"/>
      <w:szCs w:val="24"/>
      <w:shd w:val="clear" w:color="auto" w:fill="000080"/>
    </w:rPr>
  </w:style>
  <w:style w:type="paragraph" w:customStyle="1" w:styleId="nvel3">
    <w:name w:val="nvel3"/>
    <w:basedOn w:val="Normal"/>
    <w:rsid w:val="0017396D"/>
    <w:pPr>
      <w:tabs>
        <w:tab w:val="num" w:pos="720"/>
      </w:tabs>
      <w:ind w:left="720" w:hanging="720"/>
      <w:jc w:val="both"/>
    </w:pPr>
  </w:style>
  <w:style w:type="paragraph" w:customStyle="1" w:styleId="nvel2">
    <w:name w:val="nvel2"/>
    <w:basedOn w:val="Normal"/>
    <w:rsid w:val="0017396D"/>
    <w:pPr>
      <w:tabs>
        <w:tab w:val="num" w:pos="576"/>
      </w:tabs>
      <w:ind w:left="567" w:hanging="567"/>
      <w:jc w:val="both"/>
    </w:pPr>
  </w:style>
  <w:style w:type="paragraph" w:customStyle="1" w:styleId="Default">
    <w:name w:val="Default"/>
    <w:rsid w:val="0017396D"/>
    <w:pPr>
      <w:autoSpaceDE w:val="0"/>
      <w:autoSpaceDN w:val="0"/>
      <w:adjustRightInd w:val="0"/>
    </w:pPr>
    <w:rPr>
      <w:rFonts w:ascii="Arial" w:eastAsia="Calibri" w:hAnsi="Arial" w:cs="Arial"/>
      <w:color w:val="000000"/>
      <w:sz w:val="24"/>
      <w:szCs w:val="24"/>
      <w:lang w:eastAsia="en-US"/>
    </w:rPr>
  </w:style>
  <w:style w:type="paragraph" w:styleId="Listadecontinuao2">
    <w:name w:val="List Continue 2"/>
    <w:basedOn w:val="Normal"/>
    <w:rsid w:val="0017396D"/>
    <w:pPr>
      <w:spacing w:after="120"/>
      <w:ind w:left="566"/>
    </w:pPr>
  </w:style>
  <w:style w:type="paragraph" w:styleId="Listadecontinuao">
    <w:name w:val="List Continue"/>
    <w:basedOn w:val="Normal"/>
    <w:rsid w:val="0017396D"/>
    <w:pPr>
      <w:spacing w:after="120"/>
      <w:ind w:left="283"/>
    </w:pPr>
  </w:style>
  <w:style w:type="paragraph" w:customStyle="1" w:styleId="NormalWeb3">
    <w:name w:val="Normal (Web)3"/>
    <w:basedOn w:val="Normal"/>
    <w:rsid w:val="0017396D"/>
    <w:pPr>
      <w:spacing w:before="100" w:beforeAutospacing="1" w:after="100" w:afterAutospacing="1" w:line="280" w:lineRule="atLeast"/>
      <w:jc w:val="both"/>
    </w:pPr>
    <w:rPr>
      <w:rFonts w:ascii="Tahoma" w:hAnsi="Tahoma"/>
      <w:color w:val="000000"/>
      <w:sz w:val="17"/>
      <w:szCs w:val="17"/>
    </w:rPr>
  </w:style>
  <w:style w:type="character" w:customStyle="1" w:styleId="titulo31">
    <w:name w:val="titulo31"/>
    <w:rsid w:val="0017396D"/>
    <w:rPr>
      <w:rFonts w:ascii="Verdana" w:hAnsi="Verdana" w:hint="default"/>
      <w:b/>
      <w:bCs/>
      <w:color w:val="000000"/>
      <w:sz w:val="24"/>
      <w:szCs w:val="24"/>
    </w:rPr>
  </w:style>
  <w:style w:type="paragraph" w:customStyle="1" w:styleId="NormalWeb1">
    <w:name w:val="Normal (Web)1"/>
    <w:basedOn w:val="Normal"/>
    <w:rsid w:val="0017396D"/>
    <w:pPr>
      <w:spacing w:before="100" w:beforeAutospacing="1" w:after="100" w:afterAutospacing="1"/>
    </w:pPr>
    <w:rPr>
      <w:rFonts w:ascii="Verdana" w:hAnsi="Verdana"/>
      <w:color w:val="000000"/>
      <w:sz w:val="22"/>
      <w:szCs w:val="22"/>
    </w:rPr>
  </w:style>
  <w:style w:type="paragraph" w:styleId="Listadecontinuao4">
    <w:name w:val="List Continue 4"/>
    <w:basedOn w:val="Normal"/>
    <w:rsid w:val="0017396D"/>
    <w:pPr>
      <w:spacing w:after="120"/>
      <w:ind w:left="1132"/>
    </w:pPr>
  </w:style>
  <w:style w:type="paragraph" w:customStyle="1" w:styleId="Corpodotexto">
    <w:name w:val="Corpo do texto"/>
    <w:basedOn w:val="Normal"/>
    <w:rsid w:val="0017396D"/>
    <w:pPr>
      <w:widowControl w:val="0"/>
      <w:overflowPunct w:val="0"/>
      <w:autoSpaceDE w:val="0"/>
      <w:autoSpaceDN w:val="0"/>
      <w:adjustRightInd w:val="0"/>
      <w:spacing w:after="120"/>
      <w:textAlignment w:val="baseline"/>
    </w:pPr>
    <w:rPr>
      <w:rFonts w:ascii="Arial" w:hAnsi="Arial" w:cs="Tahoma"/>
      <w:szCs w:val="20"/>
      <w:lang w:val="de-DE"/>
    </w:rPr>
  </w:style>
  <w:style w:type="paragraph" w:styleId="Saudao">
    <w:name w:val="Salutation"/>
    <w:basedOn w:val="Normal"/>
    <w:link w:val="SaudaoChar"/>
    <w:rsid w:val="0017396D"/>
    <w:pPr>
      <w:overflowPunct w:val="0"/>
      <w:autoSpaceDE w:val="0"/>
      <w:autoSpaceDN w:val="0"/>
      <w:adjustRightInd w:val="0"/>
      <w:textAlignment w:val="baseline"/>
    </w:pPr>
    <w:rPr>
      <w:rFonts w:ascii="Arial" w:hAnsi="Arial"/>
      <w:szCs w:val="20"/>
    </w:rPr>
  </w:style>
  <w:style w:type="character" w:customStyle="1" w:styleId="SaudaoChar">
    <w:name w:val="Saudação Char"/>
    <w:basedOn w:val="Fontepargpadro"/>
    <w:link w:val="Saudao"/>
    <w:rsid w:val="0017396D"/>
    <w:rPr>
      <w:rFonts w:ascii="Arial" w:hAnsi="Arial"/>
      <w:sz w:val="24"/>
    </w:rPr>
  </w:style>
  <w:style w:type="character" w:customStyle="1" w:styleId="CharChar4">
    <w:name w:val="Char Char4"/>
    <w:rsid w:val="0017396D"/>
    <w:rPr>
      <w:rFonts w:ascii="Arial" w:hAnsi="Arial"/>
      <w:sz w:val="24"/>
      <w:lang w:val="pt-BR" w:eastAsia="pt-BR" w:bidi="ar-SA"/>
    </w:rPr>
  </w:style>
  <w:style w:type="character" w:customStyle="1" w:styleId="CharChar7">
    <w:name w:val="Char Char7"/>
    <w:rsid w:val="0017396D"/>
    <w:rPr>
      <w:rFonts w:ascii="Arial" w:hAnsi="Arial"/>
      <w:b/>
      <w:bCs/>
      <w:sz w:val="24"/>
      <w:lang w:val="pt-BR" w:eastAsia="pt-BR" w:bidi="ar-SA"/>
    </w:rPr>
  </w:style>
  <w:style w:type="character" w:customStyle="1" w:styleId="CharChar6">
    <w:name w:val="Char Char6"/>
    <w:rsid w:val="0017396D"/>
    <w:rPr>
      <w:rFonts w:ascii="Arial" w:hAnsi="Arial"/>
      <w:b/>
      <w:bCs/>
      <w:i/>
      <w:iCs/>
      <w:sz w:val="24"/>
      <w:u w:val="single"/>
      <w:lang w:val="pt-BR" w:eastAsia="pt-BR" w:bidi="ar-SA"/>
    </w:rPr>
  </w:style>
  <w:style w:type="character" w:customStyle="1" w:styleId="CharChar5">
    <w:name w:val="Char Char5"/>
    <w:rsid w:val="0017396D"/>
    <w:rPr>
      <w:rFonts w:ascii="Book Antiqua" w:hAnsi="Book Antiqua"/>
      <w:b/>
      <w:bCs/>
      <w:sz w:val="24"/>
      <w:lang w:val="pt-BR" w:eastAsia="pt-BR" w:bidi="ar-SA"/>
    </w:rPr>
  </w:style>
  <w:style w:type="character" w:customStyle="1" w:styleId="CharChar">
    <w:name w:val="Char Char"/>
    <w:rsid w:val="0017396D"/>
    <w:rPr>
      <w:rFonts w:ascii="Arial" w:hAnsi="Arial"/>
      <w:sz w:val="24"/>
      <w:lang w:val="pt-BR" w:eastAsia="pt-BR" w:bidi="ar-SA"/>
    </w:rPr>
  </w:style>
  <w:style w:type="paragraph" w:customStyle="1" w:styleId="Estilo1">
    <w:name w:val="Estilo1"/>
    <w:basedOn w:val="Normal"/>
    <w:rsid w:val="0017396D"/>
    <w:pPr>
      <w:overflowPunct w:val="0"/>
      <w:autoSpaceDE w:val="0"/>
      <w:autoSpaceDN w:val="0"/>
      <w:adjustRightInd w:val="0"/>
      <w:jc w:val="both"/>
      <w:textAlignment w:val="baseline"/>
    </w:pPr>
    <w:rPr>
      <w:szCs w:val="20"/>
    </w:rPr>
  </w:style>
  <w:style w:type="paragraph" w:customStyle="1" w:styleId="WW-Corpodetexto2">
    <w:name w:val="WW-Corpo de texto 2"/>
    <w:basedOn w:val="Normal"/>
    <w:rsid w:val="0017396D"/>
    <w:pPr>
      <w:tabs>
        <w:tab w:val="left" w:pos="4500"/>
      </w:tabs>
      <w:suppressAutoHyphens/>
      <w:spacing w:line="360" w:lineRule="auto"/>
      <w:jc w:val="both"/>
    </w:pPr>
    <w:rPr>
      <w:rFonts w:ascii="Arial" w:hAnsi="Arial" w:cs="Arial"/>
      <w:lang w:eastAsia="ar-SA"/>
    </w:rPr>
  </w:style>
  <w:style w:type="paragraph" w:customStyle="1" w:styleId="plain-text">
    <w:name w:val="plain-text"/>
    <w:basedOn w:val="Normal"/>
    <w:rsid w:val="0017396D"/>
    <w:pPr>
      <w:spacing w:before="100" w:beforeAutospacing="1" w:after="100" w:afterAutospacing="1"/>
    </w:pPr>
  </w:style>
  <w:style w:type="paragraph" w:customStyle="1" w:styleId="disposicao">
    <w:name w:val="disposicao"/>
    <w:basedOn w:val="Normal"/>
    <w:rsid w:val="0017396D"/>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link w:val="TextodenotaderodapChar"/>
    <w:rsid w:val="0017396D"/>
    <w:rPr>
      <w:rFonts w:ascii="Arial" w:hAnsi="Arial"/>
      <w:sz w:val="20"/>
      <w:szCs w:val="20"/>
    </w:rPr>
  </w:style>
  <w:style w:type="character" w:customStyle="1" w:styleId="TextodenotaderodapChar">
    <w:name w:val="Texto de nota de rodapé Char"/>
    <w:basedOn w:val="Fontepargpadro"/>
    <w:link w:val="Textodenotaderodap"/>
    <w:rsid w:val="0017396D"/>
    <w:rPr>
      <w:rFonts w:ascii="Arial" w:hAnsi="Arial"/>
    </w:rPr>
  </w:style>
  <w:style w:type="character" w:styleId="Refdenotaderodap">
    <w:name w:val="footnote reference"/>
    <w:rsid w:val="0017396D"/>
    <w:rPr>
      <w:vertAlign w:val="superscript"/>
    </w:rPr>
  </w:style>
  <w:style w:type="paragraph" w:customStyle="1" w:styleId="WW-Recuodecorpodetexto2">
    <w:name w:val="WW-Recuo de corpo de texto 2"/>
    <w:basedOn w:val="Normal"/>
    <w:rsid w:val="0017396D"/>
    <w:pPr>
      <w:widowControl w:val="0"/>
      <w:suppressAutoHyphens/>
      <w:spacing w:line="360" w:lineRule="auto"/>
      <w:ind w:firstLine="1701"/>
      <w:jc w:val="both"/>
    </w:pPr>
    <w:rPr>
      <w:rFonts w:eastAsia="Arial Unicode MS" w:cs="Tahoma"/>
      <w:szCs w:val="20"/>
      <w:lang w:bidi="pt-BR"/>
    </w:rPr>
  </w:style>
  <w:style w:type="character" w:customStyle="1" w:styleId="readonlyattribute">
    <w:name w:val="readonlyattribute"/>
    <w:basedOn w:val="Fontepargpadro"/>
    <w:rsid w:val="0017396D"/>
  </w:style>
  <w:style w:type="paragraph" w:customStyle="1" w:styleId="A200560">
    <w:name w:val="_A200560"/>
    <w:rsid w:val="00223378"/>
    <w:pPr>
      <w:widowControl w:val="0"/>
      <w:suppressAutoHyphens/>
      <w:ind w:left="576" w:right="1440" w:firstLine="2160"/>
      <w:jc w:val="both"/>
    </w:pPr>
    <w:rPr>
      <w:rFonts w:eastAsia="Arial"/>
      <w:color w:val="000000"/>
      <w:kern w:val="1"/>
      <w:sz w:val="24"/>
      <w:lang w:eastAsia="ar-SA"/>
    </w:rPr>
  </w:style>
  <w:style w:type="paragraph" w:customStyle="1" w:styleId="font0">
    <w:name w:val="font0"/>
    <w:basedOn w:val="Normal"/>
    <w:rsid w:val="0045711B"/>
    <w:pPr>
      <w:spacing w:before="100" w:beforeAutospacing="1" w:after="100" w:afterAutospacing="1"/>
    </w:pPr>
    <w:rPr>
      <w:rFonts w:ascii="Calibri" w:hAnsi="Calibri"/>
      <w:color w:val="000000"/>
      <w:sz w:val="22"/>
      <w:szCs w:val="22"/>
    </w:rPr>
  </w:style>
  <w:style w:type="paragraph" w:customStyle="1" w:styleId="xl63">
    <w:name w:val="xl63"/>
    <w:basedOn w:val="Normal"/>
    <w:rsid w:val="0045711B"/>
    <w:pPr>
      <w:spacing w:before="100" w:beforeAutospacing="1" w:after="100" w:afterAutospacing="1"/>
      <w:jc w:val="center"/>
    </w:pPr>
  </w:style>
  <w:style w:type="paragraph" w:customStyle="1" w:styleId="xl64">
    <w:name w:val="xl64"/>
    <w:basedOn w:val="Normal"/>
    <w:rsid w:val="0045711B"/>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texto">
    <w:name w:val="texto"/>
    <w:basedOn w:val="Fontepargpadro"/>
    <w:rsid w:val="008D3698"/>
  </w:style>
  <w:style w:type="table" w:styleId="Tabelaclssica3">
    <w:name w:val="Table Classic 3"/>
    <w:basedOn w:val="Tabelanormal"/>
    <w:rsid w:val="008D369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8D369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8D369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6">
    <w:name w:val="Table List 6"/>
    <w:basedOn w:val="Tabelanormal"/>
    <w:rsid w:val="008D369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exto021">
    <w:name w:val="texto021"/>
    <w:basedOn w:val="Normal"/>
    <w:rsid w:val="008D3698"/>
    <w:pPr>
      <w:spacing w:before="100" w:beforeAutospacing="1" w:after="100" w:afterAutospacing="1"/>
    </w:pPr>
    <w:rPr>
      <w:lang w:val="en-US" w:eastAsia="en-US"/>
    </w:rPr>
  </w:style>
  <w:style w:type="paragraph" w:customStyle="1" w:styleId="Edital">
    <w:name w:val="Edital"/>
    <w:basedOn w:val="Normal"/>
    <w:qFormat/>
    <w:rsid w:val="008D3698"/>
    <w:pPr>
      <w:spacing w:after="200" w:line="276" w:lineRule="auto"/>
      <w:jc w:val="both"/>
    </w:pPr>
    <w:rPr>
      <w:rFonts w:ascii="Arial" w:eastAsia="Calibri" w:hAnsi="Arial" w:cs="Arial"/>
      <w:lang w:eastAsia="en-US"/>
    </w:rPr>
  </w:style>
  <w:style w:type="character" w:customStyle="1" w:styleId="CabealhoChar1">
    <w:name w:val="Cabeçalho Char1"/>
    <w:aliases w:val="hd Char1,he Char1"/>
    <w:basedOn w:val="Fontepargpadro"/>
    <w:uiPriority w:val="99"/>
    <w:semiHidden/>
    <w:rsid w:val="00F53397"/>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A37AD"/>
    <w:rPr>
      <w:i/>
      <w:iCs/>
    </w:rPr>
  </w:style>
  <w:style w:type="paragraph" w:customStyle="1" w:styleId="TableParagraph">
    <w:name w:val="Table Paragraph"/>
    <w:basedOn w:val="Normal"/>
    <w:uiPriority w:val="1"/>
    <w:qFormat/>
    <w:rsid w:val="0079395F"/>
    <w:pPr>
      <w:widowControl w:val="0"/>
      <w:spacing w:line="126" w:lineRule="exact"/>
      <w:jc w:val="center"/>
    </w:pPr>
    <w:rPr>
      <w:rFonts w:ascii="Arial" w:eastAsia="Arial" w:hAnsi="Arial" w:cs="Arial"/>
      <w:sz w:val="22"/>
      <w:szCs w:val="22"/>
      <w:lang w:val="en-US" w:eastAsia="en-US"/>
    </w:rPr>
  </w:style>
  <w:style w:type="character" w:customStyle="1" w:styleId="CharChar3">
    <w:name w:val="Char Char3"/>
    <w:semiHidden/>
    <w:rsid w:val="00E64AE0"/>
    <w:rPr>
      <w:rFonts w:ascii="Arial" w:hAnsi="Arial"/>
      <w:sz w:val="144"/>
      <w:lang w:val="pt-BR" w:eastAsia="pt-BR" w:bidi="ar-SA"/>
    </w:rPr>
  </w:style>
  <w:style w:type="character" w:customStyle="1" w:styleId="CharChar2">
    <w:name w:val="Char Char2"/>
    <w:semiHidden/>
    <w:rsid w:val="00E64AE0"/>
    <w:rPr>
      <w:rFonts w:ascii="Arial" w:hAnsi="Arial" w:cs="Arial"/>
      <w:b/>
      <w:bCs/>
      <w:sz w:val="28"/>
      <w:lang w:val="pt-PT" w:eastAsia="pt-BR" w:bidi="ar-SA"/>
    </w:rPr>
  </w:style>
  <w:style w:type="character" w:customStyle="1" w:styleId="CharChar1">
    <w:name w:val="Char Char1"/>
    <w:semiHidden/>
    <w:rsid w:val="00E64AE0"/>
    <w:rPr>
      <w:rFonts w:ascii="Arial" w:hAnsi="Arial"/>
      <w:sz w:val="24"/>
      <w:lang w:val="pt-BR" w:eastAsia="pt-BR" w:bidi="ar-SA"/>
    </w:rPr>
  </w:style>
  <w:style w:type="character" w:customStyle="1" w:styleId="MapadoDocumentoChar1">
    <w:name w:val="Mapa do Documento Char1"/>
    <w:basedOn w:val="Fontepargpadro"/>
    <w:uiPriority w:val="99"/>
    <w:semiHidden/>
    <w:rsid w:val="00E64AE0"/>
    <w:rPr>
      <w:rFonts w:ascii="Tahoma" w:eastAsia="Times New Roman" w:hAnsi="Tahoma" w:cs="Tahoma"/>
      <w:sz w:val="16"/>
      <w:szCs w:val="16"/>
      <w:lang w:eastAsia="pt-BR"/>
    </w:rPr>
  </w:style>
  <w:style w:type="table" w:customStyle="1" w:styleId="TableNormal">
    <w:name w:val="Table Normal"/>
    <w:uiPriority w:val="2"/>
    <w:semiHidden/>
    <w:unhideWhenUsed/>
    <w:qFormat/>
    <w:rsid w:val="00E64AE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7431705">
      <w:bodyDiv w:val="1"/>
      <w:marLeft w:val="0"/>
      <w:marRight w:val="0"/>
      <w:marTop w:val="0"/>
      <w:marBottom w:val="0"/>
      <w:divBdr>
        <w:top w:val="none" w:sz="0" w:space="0" w:color="auto"/>
        <w:left w:val="none" w:sz="0" w:space="0" w:color="auto"/>
        <w:bottom w:val="none" w:sz="0" w:space="0" w:color="auto"/>
        <w:right w:val="none" w:sz="0" w:space="0" w:color="auto"/>
      </w:divBdr>
    </w:div>
    <w:div w:id="183398296">
      <w:bodyDiv w:val="1"/>
      <w:marLeft w:val="0"/>
      <w:marRight w:val="0"/>
      <w:marTop w:val="0"/>
      <w:marBottom w:val="0"/>
      <w:divBdr>
        <w:top w:val="none" w:sz="0" w:space="0" w:color="auto"/>
        <w:left w:val="none" w:sz="0" w:space="0" w:color="auto"/>
        <w:bottom w:val="none" w:sz="0" w:space="0" w:color="auto"/>
        <w:right w:val="none" w:sz="0" w:space="0" w:color="auto"/>
      </w:divBdr>
    </w:div>
    <w:div w:id="296688123">
      <w:bodyDiv w:val="1"/>
      <w:marLeft w:val="0"/>
      <w:marRight w:val="0"/>
      <w:marTop w:val="0"/>
      <w:marBottom w:val="0"/>
      <w:divBdr>
        <w:top w:val="none" w:sz="0" w:space="0" w:color="auto"/>
        <w:left w:val="none" w:sz="0" w:space="0" w:color="auto"/>
        <w:bottom w:val="none" w:sz="0" w:space="0" w:color="auto"/>
        <w:right w:val="none" w:sz="0" w:space="0" w:color="auto"/>
      </w:divBdr>
    </w:div>
    <w:div w:id="338653417">
      <w:bodyDiv w:val="1"/>
      <w:marLeft w:val="0"/>
      <w:marRight w:val="0"/>
      <w:marTop w:val="0"/>
      <w:marBottom w:val="0"/>
      <w:divBdr>
        <w:top w:val="none" w:sz="0" w:space="0" w:color="auto"/>
        <w:left w:val="none" w:sz="0" w:space="0" w:color="auto"/>
        <w:bottom w:val="none" w:sz="0" w:space="0" w:color="auto"/>
        <w:right w:val="none" w:sz="0" w:space="0" w:color="auto"/>
      </w:divBdr>
    </w:div>
    <w:div w:id="444158217">
      <w:bodyDiv w:val="1"/>
      <w:marLeft w:val="0"/>
      <w:marRight w:val="0"/>
      <w:marTop w:val="0"/>
      <w:marBottom w:val="0"/>
      <w:divBdr>
        <w:top w:val="none" w:sz="0" w:space="0" w:color="auto"/>
        <w:left w:val="none" w:sz="0" w:space="0" w:color="auto"/>
        <w:bottom w:val="none" w:sz="0" w:space="0" w:color="auto"/>
        <w:right w:val="none" w:sz="0" w:space="0" w:color="auto"/>
      </w:divBdr>
    </w:div>
    <w:div w:id="476728804">
      <w:bodyDiv w:val="1"/>
      <w:marLeft w:val="0"/>
      <w:marRight w:val="0"/>
      <w:marTop w:val="0"/>
      <w:marBottom w:val="0"/>
      <w:divBdr>
        <w:top w:val="none" w:sz="0" w:space="0" w:color="auto"/>
        <w:left w:val="none" w:sz="0" w:space="0" w:color="auto"/>
        <w:bottom w:val="none" w:sz="0" w:space="0" w:color="auto"/>
        <w:right w:val="none" w:sz="0" w:space="0" w:color="auto"/>
      </w:divBdr>
    </w:div>
    <w:div w:id="666632536">
      <w:bodyDiv w:val="1"/>
      <w:marLeft w:val="0"/>
      <w:marRight w:val="0"/>
      <w:marTop w:val="0"/>
      <w:marBottom w:val="0"/>
      <w:divBdr>
        <w:top w:val="none" w:sz="0" w:space="0" w:color="auto"/>
        <w:left w:val="none" w:sz="0" w:space="0" w:color="auto"/>
        <w:bottom w:val="none" w:sz="0" w:space="0" w:color="auto"/>
        <w:right w:val="none" w:sz="0" w:space="0" w:color="auto"/>
      </w:divBdr>
    </w:div>
    <w:div w:id="667444986">
      <w:bodyDiv w:val="1"/>
      <w:marLeft w:val="0"/>
      <w:marRight w:val="0"/>
      <w:marTop w:val="0"/>
      <w:marBottom w:val="0"/>
      <w:divBdr>
        <w:top w:val="none" w:sz="0" w:space="0" w:color="auto"/>
        <w:left w:val="none" w:sz="0" w:space="0" w:color="auto"/>
        <w:bottom w:val="none" w:sz="0" w:space="0" w:color="auto"/>
        <w:right w:val="none" w:sz="0" w:space="0" w:color="auto"/>
      </w:divBdr>
    </w:div>
    <w:div w:id="883760387">
      <w:bodyDiv w:val="1"/>
      <w:marLeft w:val="0"/>
      <w:marRight w:val="0"/>
      <w:marTop w:val="0"/>
      <w:marBottom w:val="0"/>
      <w:divBdr>
        <w:top w:val="none" w:sz="0" w:space="0" w:color="auto"/>
        <w:left w:val="none" w:sz="0" w:space="0" w:color="auto"/>
        <w:bottom w:val="none" w:sz="0" w:space="0" w:color="auto"/>
        <w:right w:val="none" w:sz="0" w:space="0" w:color="auto"/>
      </w:divBdr>
    </w:div>
    <w:div w:id="884409554">
      <w:bodyDiv w:val="1"/>
      <w:marLeft w:val="0"/>
      <w:marRight w:val="0"/>
      <w:marTop w:val="0"/>
      <w:marBottom w:val="0"/>
      <w:divBdr>
        <w:top w:val="none" w:sz="0" w:space="0" w:color="auto"/>
        <w:left w:val="none" w:sz="0" w:space="0" w:color="auto"/>
        <w:bottom w:val="none" w:sz="0" w:space="0" w:color="auto"/>
        <w:right w:val="none" w:sz="0" w:space="0" w:color="auto"/>
      </w:divBdr>
    </w:div>
    <w:div w:id="921260515">
      <w:bodyDiv w:val="1"/>
      <w:marLeft w:val="0"/>
      <w:marRight w:val="0"/>
      <w:marTop w:val="0"/>
      <w:marBottom w:val="0"/>
      <w:divBdr>
        <w:top w:val="none" w:sz="0" w:space="0" w:color="auto"/>
        <w:left w:val="none" w:sz="0" w:space="0" w:color="auto"/>
        <w:bottom w:val="none" w:sz="0" w:space="0" w:color="auto"/>
        <w:right w:val="none" w:sz="0" w:space="0" w:color="auto"/>
      </w:divBdr>
    </w:div>
    <w:div w:id="1010840855">
      <w:bodyDiv w:val="1"/>
      <w:marLeft w:val="0"/>
      <w:marRight w:val="0"/>
      <w:marTop w:val="0"/>
      <w:marBottom w:val="0"/>
      <w:divBdr>
        <w:top w:val="none" w:sz="0" w:space="0" w:color="auto"/>
        <w:left w:val="none" w:sz="0" w:space="0" w:color="auto"/>
        <w:bottom w:val="none" w:sz="0" w:space="0" w:color="auto"/>
        <w:right w:val="none" w:sz="0" w:space="0" w:color="auto"/>
      </w:divBdr>
    </w:div>
    <w:div w:id="1241988612">
      <w:bodyDiv w:val="1"/>
      <w:marLeft w:val="0"/>
      <w:marRight w:val="0"/>
      <w:marTop w:val="0"/>
      <w:marBottom w:val="0"/>
      <w:divBdr>
        <w:top w:val="none" w:sz="0" w:space="0" w:color="auto"/>
        <w:left w:val="none" w:sz="0" w:space="0" w:color="auto"/>
        <w:bottom w:val="none" w:sz="0" w:space="0" w:color="auto"/>
        <w:right w:val="none" w:sz="0" w:space="0" w:color="auto"/>
      </w:divBdr>
    </w:div>
    <w:div w:id="1328048638">
      <w:bodyDiv w:val="1"/>
      <w:marLeft w:val="0"/>
      <w:marRight w:val="0"/>
      <w:marTop w:val="0"/>
      <w:marBottom w:val="0"/>
      <w:divBdr>
        <w:top w:val="none" w:sz="0" w:space="0" w:color="auto"/>
        <w:left w:val="none" w:sz="0" w:space="0" w:color="auto"/>
        <w:bottom w:val="none" w:sz="0" w:space="0" w:color="auto"/>
        <w:right w:val="none" w:sz="0" w:space="0" w:color="auto"/>
      </w:divBdr>
    </w:div>
    <w:div w:id="1413701285">
      <w:bodyDiv w:val="1"/>
      <w:marLeft w:val="0"/>
      <w:marRight w:val="0"/>
      <w:marTop w:val="0"/>
      <w:marBottom w:val="0"/>
      <w:divBdr>
        <w:top w:val="none" w:sz="0" w:space="0" w:color="auto"/>
        <w:left w:val="none" w:sz="0" w:space="0" w:color="auto"/>
        <w:bottom w:val="none" w:sz="0" w:space="0" w:color="auto"/>
        <w:right w:val="none" w:sz="0" w:space="0" w:color="auto"/>
      </w:divBdr>
    </w:div>
    <w:div w:id="1434940521">
      <w:bodyDiv w:val="1"/>
      <w:marLeft w:val="0"/>
      <w:marRight w:val="0"/>
      <w:marTop w:val="0"/>
      <w:marBottom w:val="0"/>
      <w:divBdr>
        <w:top w:val="none" w:sz="0" w:space="0" w:color="auto"/>
        <w:left w:val="none" w:sz="0" w:space="0" w:color="auto"/>
        <w:bottom w:val="none" w:sz="0" w:space="0" w:color="auto"/>
        <w:right w:val="none" w:sz="0" w:space="0" w:color="auto"/>
      </w:divBdr>
    </w:div>
    <w:div w:id="1532304052">
      <w:bodyDiv w:val="1"/>
      <w:marLeft w:val="0"/>
      <w:marRight w:val="0"/>
      <w:marTop w:val="0"/>
      <w:marBottom w:val="0"/>
      <w:divBdr>
        <w:top w:val="none" w:sz="0" w:space="0" w:color="auto"/>
        <w:left w:val="none" w:sz="0" w:space="0" w:color="auto"/>
        <w:bottom w:val="none" w:sz="0" w:space="0" w:color="auto"/>
        <w:right w:val="none" w:sz="0" w:space="0" w:color="auto"/>
      </w:divBdr>
    </w:div>
    <w:div w:id="1635479840">
      <w:bodyDiv w:val="1"/>
      <w:marLeft w:val="0"/>
      <w:marRight w:val="0"/>
      <w:marTop w:val="0"/>
      <w:marBottom w:val="0"/>
      <w:divBdr>
        <w:top w:val="none" w:sz="0" w:space="0" w:color="auto"/>
        <w:left w:val="none" w:sz="0" w:space="0" w:color="auto"/>
        <w:bottom w:val="none" w:sz="0" w:space="0" w:color="auto"/>
        <w:right w:val="none" w:sz="0" w:space="0" w:color="auto"/>
      </w:divBdr>
    </w:div>
    <w:div w:id="1710181029">
      <w:bodyDiv w:val="1"/>
      <w:marLeft w:val="0"/>
      <w:marRight w:val="0"/>
      <w:marTop w:val="0"/>
      <w:marBottom w:val="0"/>
      <w:divBdr>
        <w:top w:val="none" w:sz="0" w:space="0" w:color="auto"/>
        <w:left w:val="none" w:sz="0" w:space="0" w:color="auto"/>
        <w:bottom w:val="none" w:sz="0" w:space="0" w:color="auto"/>
        <w:right w:val="none" w:sz="0" w:space="0" w:color="auto"/>
      </w:divBdr>
    </w:div>
    <w:div w:id="1722056193">
      <w:bodyDiv w:val="1"/>
      <w:marLeft w:val="0"/>
      <w:marRight w:val="0"/>
      <w:marTop w:val="0"/>
      <w:marBottom w:val="0"/>
      <w:divBdr>
        <w:top w:val="none" w:sz="0" w:space="0" w:color="auto"/>
        <w:left w:val="none" w:sz="0" w:space="0" w:color="auto"/>
        <w:bottom w:val="none" w:sz="0" w:space="0" w:color="auto"/>
        <w:right w:val="none" w:sz="0" w:space="0" w:color="auto"/>
      </w:divBdr>
    </w:div>
    <w:div w:id="1764185529">
      <w:bodyDiv w:val="1"/>
      <w:marLeft w:val="0"/>
      <w:marRight w:val="0"/>
      <w:marTop w:val="0"/>
      <w:marBottom w:val="0"/>
      <w:divBdr>
        <w:top w:val="none" w:sz="0" w:space="0" w:color="auto"/>
        <w:left w:val="none" w:sz="0" w:space="0" w:color="auto"/>
        <w:bottom w:val="none" w:sz="0" w:space="0" w:color="auto"/>
        <w:right w:val="none" w:sz="0" w:space="0" w:color="auto"/>
      </w:divBdr>
    </w:div>
    <w:div w:id="1886477377">
      <w:bodyDiv w:val="1"/>
      <w:marLeft w:val="0"/>
      <w:marRight w:val="0"/>
      <w:marTop w:val="0"/>
      <w:marBottom w:val="0"/>
      <w:divBdr>
        <w:top w:val="none" w:sz="0" w:space="0" w:color="auto"/>
        <w:left w:val="none" w:sz="0" w:space="0" w:color="auto"/>
        <w:bottom w:val="none" w:sz="0" w:space="0" w:color="auto"/>
        <w:right w:val="none" w:sz="0" w:space="0" w:color="auto"/>
      </w:divBdr>
    </w:div>
    <w:div w:id="193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gpe.sea.sc.gov.br/atendimento/" TargetMode="External"/><Relationship Id="rId13" Type="http://schemas.openxmlformats.org/officeDocument/2006/relationships/hyperlink" Target="javascript:LinkTexto('LEI','00010831','000','2003','NI','','','')" TargetMode="External"/><Relationship Id="rId18" Type="http://schemas.openxmlformats.org/officeDocument/2006/relationships/image" Target="media/image1.jpeg"/><Relationship Id="rId26" Type="http://schemas.openxmlformats.org/officeDocument/2006/relationships/hyperlink" Target="mailto:ELVANIAMETEZELTHIN@HOTMAIL.COM" TargetMode="External"/><Relationship Id="rId39" Type="http://schemas.openxmlformats.org/officeDocument/2006/relationships/hyperlink" Target="http://www.planalto.gov.br/ccivil_03/LEIS/L8666cons.htm" TargetMode="External"/><Relationship Id="rId3" Type="http://schemas.openxmlformats.org/officeDocument/2006/relationships/styles" Target="styles.xml"/><Relationship Id="rId21" Type="http://schemas.openxmlformats.org/officeDocument/2006/relationships/hyperlink" Target="mailto:veruxka2ferreira@hotmail.com" TargetMode="External"/><Relationship Id="rId34" Type="http://schemas.openxmlformats.org/officeDocument/2006/relationships/hyperlink" Target="mailto:EMEFSANTOESTEVAO@GMAIL.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LinkTexto('RES','00000026','000','2013','FNDE/MEC','A','25','')" TargetMode="External"/><Relationship Id="rId17" Type="http://schemas.openxmlformats.org/officeDocument/2006/relationships/hyperlink" Target="mailto:cplsed@sed.sc.gov.br" TargetMode="External"/><Relationship Id="rId25" Type="http://schemas.openxmlformats.org/officeDocument/2006/relationships/hyperlink" Target="mailto:CEJACRICIUMA@HOTMAIL.COM" TargetMode="External"/><Relationship Id="rId33" Type="http://schemas.openxmlformats.org/officeDocument/2006/relationships/hyperlink" Target="mailto:NIRIOKARAIMIRIM@GMAIL.COM" TargetMode="External"/><Relationship Id="rId38" Type="http://schemas.openxmlformats.org/officeDocument/2006/relationships/hyperlink" Target="mailto:CFNPLGSSEC@PM.SC.GOV.BR" TargetMode="External"/><Relationship Id="rId2" Type="http://schemas.openxmlformats.org/officeDocument/2006/relationships/numbering" Target="numbering.xml"/><Relationship Id="rId16" Type="http://schemas.openxmlformats.org/officeDocument/2006/relationships/hyperlink" Target="http://www.sef.sc.gov.br/" TargetMode="External"/><Relationship Id="rId20" Type="http://schemas.openxmlformats.org/officeDocument/2006/relationships/hyperlink" Target="mailto:renata.s.bettoni@gmail.com" TargetMode="External"/><Relationship Id="rId29" Type="http://schemas.openxmlformats.org/officeDocument/2006/relationships/hyperlink" Target="mailto:DJA_1290@HOTMAIL.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24" Type="http://schemas.openxmlformats.org/officeDocument/2006/relationships/hyperlink" Target="mailto:marinaeifler@hotmail.com" TargetMode="External"/><Relationship Id="rId32" Type="http://schemas.openxmlformats.org/officeDocument/2006/relationships/hyperlink" Target="mailto:DIRETOR701424@SED.SC.GOV.BR" TargetMode="External"/><Relationship Id="rId37" Type="http://schemas.openxmlformats.org/officeDocument/2006/relationships/hyperlink" Target="mailto:DREYERLOIVA@YAHOO.COM.B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decompras.sc.gov.br" TargetMode="External"/><Relationship Id="rId23" Type="http://schemas.openxmlformats.org/officeDocument/2006/relationships/hyperlink" Target="mailto:saletecembranel@hotmail.com" TargetMode="External"/><Relationship Id="rId28" Type="http://schemas.openxmlformats.org/officeDocument/2006/relationships/hyperlink" Target="mailto:LEOBRAVEDAN@HOTMAIL.COM" TargetMode="External"/><Relationship Id="rId36" Type="http://schemas.openxmlformats.org/officeDocument/2006/relationships/hyperlink" Target="mailto:EBM.BENEDITO@GMAIL.COM" TargetMode="External"/><Relationship Id="rId10" Type="http://schemas.openxmlformats.org/officeDocument/2006/relationships/hyperlink" Target="http://www.portaldecompras.sc.gov.br" TargetMode="External"/><Relationship Id="rId19" Type="http://schemas.openxmlformats.org/officeDocument/2006/relationships/hyperlink" Target="mailto:claudetebilck@yahoo.com.br" TargetMode="External"/><Relationship Id="rId31" Type="http://schemas.openxmlformats.org/officeDocument/2006/relationships/hyperlink" Target="mailto:SERGIO_IVANBR@YAHOO.COM.BR" TargetMode="External"/><Relationship Id="rId4" Type="http://schemas.openxmlformats.org/officeDocument/2006/relationships/settings" Target="settings.xml"/><Relationship Id="rId9" Type="http://schemas.openxmlformats.org/officeDocument/2006/relationships/hyperlink" Target="mailto:cplsed@sed.sc.gov.br" TargetMode="External"/><Relationship Id="rId14" Type="http://schemas.openxmlformats.org/officeDocument/2006/relationships/hyperlink" Target="mailto:cplsed@sed.sc.gov.br" TargetMode="External"/><Relationship Id="rId22" Type="http://schemas.openxmlformats.org/officeDocument/2006/relationships/hyperlink" Target="mailto:nanioliviera1003@hotmail.com" TargetMode="External"/><Relationship Id="rId27" Type="http://schemas.openxmlformats.org/officeDocument/2006/relationships/hyperlink" Target="mailto:KASSYAPK@HOTMAIL.COM" TargetMode="External"/><Relationship Id="rId30" Type="http://schemas.openxmlformats.org/officeDocument/2006/relationships/hyperlink" Target="mailto:DJA_1290@HOTMAIL.COM" TargetMode="External"/><Relationship Id="rId35" Type="http://schemas.openxmlformats.org/officeDocument/2006/relationships/hyperlink" Target="mailto:CEJAMASSARANDUBA@SED.SC.GOV.B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7603D-0427-4678-B971-0F837249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30165</Words>
  <Characters>162895</Characters>
  <Application>Microsoft Office Word</Application>
  <DocSecurity>0</DocSecurity>
  <Lines>1357</Lines>
  <Paragraphs>385</Paragraphs>
  <ScaleCrop>false</ScaleCrop>
  <HeadingPairs>
    <vt:vector size="2" baseType="variant">
      <vt:variant>
        <vt:lpstr>Título</vt:lpstr>
      </vt:variant>
      <vt:variant>
        <vt:i4>1</vt:i4>
      </vt:variant>
    </vt:vector>
  </HeadingPairs>
  <TitlesOfParts>
    <vt:vector size="1" baseType="lpstr">
      <vt:lpstr>PREFEITURA MUNICIPAL DE JOINVILLE</vt:lpstr>
    </vt:vector>
  </TitlesOfParts>
  <Company>Microsoft</Company>
  <LinksUpToDate>false</LinksUpToDate>
  <CharactersWithSpaces>192675</CharactersWithSpaces>
  <SharedDoc>false</SharedDoc>
  <HLinks>
    <vt:vector size="102" baseType="variant">
      <vt:variant>
        <vt:i4>7864391</vt:i4>
      </vt:variant>
      <vt:variant>
        <vt:i4>48</vt:i4>
      </vt:variant>
      <vt:variant>
        <vt:i4>0</vt:i4>
      </vt:variant>
      <vt:variant>
        <vt:i4>5</vt:i4>
      </vt:variant>
      <vt:variant>
        <vt:lpwstr>http://www.planalto.gov.br/ccivil_03/LEIS/L8666cons.htm</vt:lpwstr>
      </vt:variant>
      <vt:variant>
        <vt:lpwstr>art27v</vt:lpwstr>
      </vt:variant>
      <vt:variant>
        <vt:i4>1507391</vt:i4>
      </vt:variant>
      <vt:variant>
        <vt:i4>45</vt:i4>
      </vt:variant>
      <vt:variant>
        <vt:i4>0</vt:i4>
      </vt:variant>
      <vt:variant>
        <vt:i4>5</vt:i4>
      </vt:variant>
      <vt:variant>
        <vt:lpwstr>mailto:gereijbaaes@sed.sc.gov.br</vt:lpwstr>
      </vt:variant>
      <vt:variant>
        <vt:lpwstr/>
      </vt:variant>
      <vt:variant>
        <vt:i4>7405640</vt:i4>
      </vt:variant>
      <vt:variant>
        <vt:i4>42</vt:i4>
      </vt:variant>
      <vt:variant>
        <vt:i4>0</vt:i4>
      </vt:variant>
      <vt:variant>
        <vt:i4>5</vt:i4>
      </vt:variant>
      <vt:variant>
        <vt:lpwstr>mailto:gereijoinvilleaes@sed.sc.gov.br</vt:lpwstr>
      </vt:variant>
      <vt:variant>
        <vt:lpwstr/>
      </vt:variant>
      <vt:variant>
        <vt:i4>65591</vt:i4>
      </vt:variant>
      <vt:variant>
        <vt:i4>39</vt:i4>
      </vt:variant>
      <vt:variant>
        <vt:i4>0</vt:i4>
      </vt:variant>
      <vt:variant>
        <vt:i4>5</vt:i4>
      </vt:variant>
      <vt:variant>
        <vt:lpwstr>mailto:gereibrusqueaes@sed.sc.gov.br</vt:lpwstr>
      </vt:variant>
      <vt:variant>
        <vt:lpwstr/>
      </vt:variant>
      <vt:variant>
        <vt:i4>1769530</vt:i4>
      </vt:variant>
      <vt:variant>
        <vt:i4>36</vt:i4>
      </vt:variant>
      <vt:variant>
        <vt:i4>0</vt:i4>
      </vt:variant>
      <vt:variant>
        <vt:i4>5</vt:i4>
      </vt:variant>
      <vt:variant>
        <vt:lpwstr>mailto:gereichapecoes@sed.sc.gov.br</vt:lpwstr>
      </vt:variant>
      <vt:variant>
        <vt:lpwstr/>
      </vt:variant>
      <vt:variant>
        <vt:i4>6619229</vt:i4>
      </vt:variant>
      <vt:variant>
        <vt:i4>33</vt:i4>
      </vt:variant>
      <vt:variant>
        <vt:i4>0</vt:i4>
      </vt:variant>
      <vt:variant>
        <vt:i4>5</vt:i4>
      </vt:variant>
      <vt:variant>
        <vt:lpwstr>mailto:gereicriciumaaes@sed.sc.gov.br</vt:lpwstr>
      </vt:variant>
      <vt:variant>
        <vt:lpwstr/>
      </vt:variant>
      <vt:variant>
        <vt:i4>7405640</vt:i4>
      </vt:variant>
      <vt:variant>
        <vt:i4>30</vt:i4>
      </vt:variant>
      <vt:variant>
        <vt:i4>0</vt:i4>
      </vt:variant>
      <vt:variant>
        <vt:i4>5</vt:i4>
      </vt:variant>
      <vt:variant>
        <vt:lpwstr>mailto:gereijoinvilleaes@sed.sc.gov.br</vt:lpwstr>
      </vt:variant>
      <vt:variant>
        <vt:lpwstr/>
      </vt:variant>
      <vt:variant>
        <vt:i4>65591</vt:i4>
      </vt:variant>
      <vt:variant>
        <vt:i4>27</vt:i4>
      </vt:variant>
      <vt:variant>
        <vt:i4>0</vt:i4>
      </vt:variant>
      <vt:variant>
        <vt:i4>5</vt:i4>
      </vt:variant>
      <vt:variant>
        <vt:lpwstr>mailto:gereibrusqueaes@sed.sc.gov.br</vt:lpwstr>
      </vt:variant>
      <vt:variant>
        <vt:lpwstr/>
      </vt:variant>
      <vt:variant>
        <vt:i4>1245222</vt:i4>
      </vt:variant>
      <vt:variant>
        <vt:i4>24</vt:i4>
      </vt:variant>
      <vt:variant>
        <vt:i4>0</vt:i4>
      </vt:variant>
      <vt:variant>
        <vt:i4>5</vt:i4>
      </vt:variant>
      <vt:variant>
        <vt:lpwstr>mailto:cplsed@sed.sc.gov.br</vt:lpwstr>
      </vt:variant>
      <vt:variant>
        <vt:lpwstr/>
      </vt:variant>
      <vt:variant>
        <vt:i4>5242891</vt:i4>
      </vt:variant>
      <vt:variant>
        <vt:i4>21</vt:i4>
      </vt:variant>
      <vt:variant>
        <vt:i4>0</vt:i4>
      </vt:variant>
      <vt:variant>
        <vt:i4>5</vt:i4>
      </vt:variant>
      <vt:variant>
        <vt:lpwstr>http://www.sef.sc.gov.br/</vt:lpwstr>
      </vt:variant>
      <vt:variant>
        <vt:lpwstr/>
      </vt:variant>
      <vt:variant>
        <vt:i4>5046274</vt:i4>
      </vt:variant>
      <vt:variant>
        <vt:i4>18</vt:i4>
      </vt:variant>
      <vt:variant>
        <vt:i4>0</vt:i4>
      </vt:variant>
      <vt:variant>
        <vt:i4>5</vt:i4>
      </vt:variant>
      <vt:variant>
        <vt:lpwstr>http://www.portaldecompras.sc.gov.br/</vt:lpwstr>
      </vt:variant>
      <vt:variant>
        <vt:lpwstr/>
      </vt:variant>
      <vt:variant>
        <vt:i4>1245222</vt:i4>
      </vt:variant>
      <vt:variant>
        <vt:i4>15</vt:i4>
      </vt:variant>
      <vt:variant>
        <vt:i4>0</vt:i4>
      </vt:variant>
      <vt:variant>
        <vt:i4>5</vt:i4>
      </vt:variant>
      <vt:variant>
        <vt:lpwstr>mailto:cplsed@sed.sc.gov.br</vt:lpwstr>
      </vt:variant>
      <vt:variant>
        <vt:lpwstr/>
      </vt:variant>
      <vt:variant>
        <vt:i4>1638427</vt:i4>
      </vt:variant>
      <vt:variant>
        <vt:i4>12</vt:i4>
      </vt:variant>
      <vt:variant>
        <vt:i4>0</vt:i4>
      </vt:variant>
      <vt:variant>
        <vt:i4>5</vt:i4>
      </vt:variant>
      <vt:variant>
        <vt:lpwstr>javascript:LinkTexto('LEI','00010831','000','2003','NI','','','')</vt:lpwstr>
      </vt:variant>
      <vt:variant>
        <vt:lpwstr/>
      </vt:variant>
      <vt:variant>
        <vt:i4>2555946</vt:i4>
      </vt:variant>
      <vt:variant>
        <vt:i4>9</vt:i4>
      </vt:variant>
      <vt:variant>
        <vt:i4>0</vt:i4>
      </vt:variant>
      <vt:variant>
        <vt:i4>5</vt:i4>
      </vt:variant>
      <vt:variant>
        <vt:lpwstr>javascript:LinkTexto('RES','00000026','000','2013','FNDE/MEC','A','25','')</vt:lpwstr>
      </vt:variant>
      <vt:variant>
        <vt:lpwstr/>
      </vt:variant>
      <vt:variant>
        <vt:i4>7864391</vt:i4>
      </vt:variant>
      <vt:variant>
        <vt:i4>6</vt:i4>
      </vt:variant>
      <vt:variant>
        <vt:i4>0</vt:i4>
      </vt:variant>
      <vt:variant>
        <vt:i4>5</vt:i4>
      </vt:variant>
      <vt:variant>
        <vt:lpwstr>http://www.planalto.gov.br/ccivil_03/LEIS/L8666cons.htm</vt:lpwstr>
      </vt:variant>
      <vt:variant>
        <vt:lpwstr>art27v</vt:lpwstr>
      </vt:variant>
      <vt:variant>
        <vt:i4>5046274</vt:i4>
      </vt:variant>
      <vt:variant>
        <vt:i4>3</vt:i4>
      </vt:variant>
      <vt:variant>
        <vt:i4>0</vt:i4>
      </vt:variant>
      <vt:variant>
        <vt:i4>5</vt:i4>
      </vt:variant>
      <vt:variant>
        <vt:lpwstr>http://www.portaldecompras.sc.gov.br/</vt:lpwstr>
      </vt:variant>
      <vt:variant>
        <vt:lpwstr/>
      </vt:variant>
      <vt:variant>
        <vt:i4>1245222</vt:i4>
      </vt:variant>
      <vt:variant>
        <vt:i4>0</vt:i4>
      </vt:variant>
      <vt:variant>
        <vt:i4>0</vt:i4>
      </vt:variant>
      <vt:variant>
        <vt:i4>5</vt:i4>
      </vt:variant>
      <vt:variant>
        <vt:lpwstr>mailto:cplsed@sed.sc.gov.br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JOINVILLE</dc:title>
  <dc:creator>cmartins</dc:creator>
  <cp:lastModifiedBy>marizone.sagaz</cp:lastModifiedBy>
  <cp:revision>2</cp:revision>
  <cp:lastPrinted>2018-02-21T18:15:00Z</cp:lastPrinted>
  <dcterms:created xsi:type="dcterms:W3CDTF">2018-02-26T17:12:00Z</dcterms:created>
  <dcterms:modified xsi:type="dcterms:W3CDTF">2018-02-26T17:12:00Z</dcterms:modified>
</cp:coreProperties>
</file>