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C0" w:rsidRDefault="00BE76C0" w:rsidP="00BE76C0">
      <w:pPr>
        <w:pStyle w:val="Cabealho"/>
        <w:ind w:left="3540"/>
        <w:rPr>
          <w:b/>
          <w:noProof/>
          <w:sz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CB41BC8" wp14:editId="249AC251">
            <wp:simplePos x="0" y="0"/>
            <wp:positionH relativeFrom="column">
              <wp:posOffset>1937385</wp:posOffset>
            </wp:positionH>
            <wp:positionV relativeFrom="paragraph">
              <wp:posOffset>-62865</wp:posOffset>
            </wp:positionV>
            <wp:extent cx="1456055" cy="110807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108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6C0" w:rsidRDefault="00BE76C0" w:rsidP="00BE76C0">
      <w:pPr>
        <w:pStyle w:val="Cabealho"/>
        <w:jc w:val="center"/>
        <w:rPr>
          <w:b/>
          <w:noProof/>
          <w:sz w:val="32"/>
        </w:rPr>
      </w:pPr>
      <w:r>
        <w:rPr>
          <w:b/>
          <w:noProof/>
          <w:sz w:val="32"/>
        </w:rPr>
        <w:t xml:space="preserve">Comissão Nacional de Desenvolvimento Sustentável </w:t>
      </w:r>
    </w:p>
    <w:p w:rsidR="00BE76C0" w:rsidRDefault="00BE76C0" w:rsidP="00BE76C0">
      <w:pPr>
        <w:pStyle w:val="Cabealho"/>
        <w:jc w:val="center"/>
        <w:rPr>
          <w:b/>
          <w:noProof/>
          <w:sz w:val="32"/>
        </w:rPr>
      </w:pPr>
      <w:r>
        <w:rPr>
          <w:b/>
          <w:noProof/>
          <w:sz w:val="32"/>
        </w:rPr>
        <w:t>dos Povos e Comunidades Tradicionais</w:t>
      </w:r>
    </w:p>
    <w:p w:rsidR="00BE76C0" w:rsidRDefault="00BE76C0" w:rsidP="00BE76C0">
      <w:pPr>
        <w:jc w:val="center"/>
        <w:rPr>
          <w:b/>
          <w:sz w:val="28"/>
          <w:szCs w:val="28"/>
        </w:rPr>
      </w:pPr>
    </w:p>
    <w:p w:rsidR="00BE76C0" w:rsidRDefault="00BE76C0" w:rsidP="00BE76C0">
      <w:pPr>
        <w:jc w:val="center"/>
        <w:rPr>
          <w:b/>
          <w:sz w:val="28"/>
          <w:szCs w:val="28"/>
        </w:rPr>
      </w:pPr>
    </w:p>
    <w:p w:rsidR="00BE76C0" w:rsidRPr="00BE76C0" w:rsidRDefault="00BE76C0" w:rsidP="00BE76C0">
      <w:pPr>
        <w:jc w:val="center"/>
        <w:rPr>
          <w:b/>
          <w:sz w:val="28"/>
          <w:szCs w:val="28"/>
          <w:u w:val="single"/>
        </w:rPr>
      </w:pPr>
      <w:r w:rsidRPr="00BE76C0">
        <w:rPr>
          <w:b/>
          <w:sz w:val="28"/>
          <w:szCs w:val="28"/>
          <w:u w:val="single"/>
        </w:rPr>
        <w:t>Sumário Executivo</w:t>
      </w:r>
    </w:p>
    <w:p w:rsidR="00BE76C0" w:rsidRPr="00D173EB" w:rsidRDefault="00BE76C0" w:rsidP="00BE76C0">
      <w:pPr>
        <w:jc w:val="center"/>
        <w:rPr>
          <w:b/>
          <w:sz w:val="28"/>
          <w:szCs w:val="28"/>
        </w:rPr>
      </w:pPr>
    </w:p>
    <w:p w:rsidR="00BE76C0" w:rsidRDefault="00BE76C0" w:rsidP="00BE76C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173EB">
        <w:rPr>
          <w:rFonts w:ascii="Times New Roman" w:hAnsi="Times New Roman"/>
          <w:sz w:val="28"/>
          <w:szCs w:val="28"/>
        </w:rPr>
        <w:t xml:space="preserve">A reunião foi </w:t>
      </w:r>
      <w:r>
        <w:rPr>
          <w:rFonts w:ascii="Times New Roman" w:hAnsi="Times New Roman"/>
          <w:sz w:val="28"/>
          <w:szCs w:val="28"/>
        </w:rPr>
        <w:t>aberta com quórum de 27 membros presentes, entre órgãos de governo, representantes da sociedade civil e convidados permanentes.</w:t>
      </w:r>
    </w:p>
    <w:p w:rsidR="00BE76C0" w:rsidRPr="00D173EB" w:rsidRDefault="00BE76C0" w:rsidP="00BE76C0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/>
          <w:bCs/>
        </w:rPr>
      </w:pPr>
      <w:r w:rsidRPr="00D173EB">
        <w:rPr>
          <w:rFonts w:ascii="Times New Roman" w:hAnsi="Times New Roman"/>
          <w:sz w:val="28"/>
          <w:szCs w:val="28"/>
        </w:rPr>
        <w:t>Pauta:</w:t>
      </w:r>
      <w:r w:rsidRPr="00D173EB">
        <w:rPr>
          <w:rFonts w:ascii="Times New Roman" w:hAnsi="Times New Roman"/>
          <w:bCs/>
        </w:rPr>
        <w:t xml:space="preserve"> </w:t>
      </w:r>
    </w:p>
    <w:p w:rsidR="00BE76C0" w:rsidRPr="00D173EB" w:rsidRDefault="00BE76C0" w:rsidP="00BE76C0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/>
          <w:bCs/>
        </w:rPr>
      </w:pPr>
      <w:r w:rsidRPr="00D173EB">
        <w:rPr>
          <w:rFonts w:ascii="Times New Roman" w:hAnsi="Times New Roman"/>
          <w:bCs/>
        </w:rPr>
        <w:t>Apresentação da Secretária de Políticas para Comunidades Tradicionais/</w:t>
      </w:r>
      <w:proofErr w:type="spellStart"/>
      <w:r w:rsidRPr="00D173EB">
        <w:rPr>
          <w:rFonts w:ascii="Times New Roman" w:hAnsi="Times New Roman"/>
          <w:bCs/>
        </w:rPr>
        <w:t>Seppir</w:t>
      </w:r>
      <w:proofErr w:type="spellEnd"/>
      <w:r w:rsidRPr="00D173EB">
        <w:rPr>
          <w:rFonts w:ascii="Times New Roman" w:hAnsi="Times New Roman"/>
          <w:bCs/>
        </w:rPr>
        <w:t xml:space="preserve">, </w:t>
      </w:r>
      <w:proofErr w:type="spellStart"/>
      <w:r w:rsidRPr="00D173EB">
        <w:rPr>
          <w:rFonts w:ascii="Times New Roman" w:hAnsi="Times New Roman"/>
          <w:bCs/>
        </w:rPr>
        <w:t>Givânia</w:t>
      </w:r>
      <w:proofErr w:type="spellEnd"/>
      <w:r w:rsidRPr="00D173EB">
        <w:rPr>
          <w:rFonts w:ascii="Times New Roman" w:hAnsi="Times New Roman"/>
          <w:bCs/>
        </w:rPr>
        <w:t xml:space="preserve"> Silva – nova </w:t>
      </w:r>
      <w:proofErr w:type="gramStart"/>
      <w:r w:rsidRPr="00D173EB">
        <w:rPr>
          <w:rFonts w:ascii="Times New Roman" w:hAnsi="Times New Roman"/>
          <w:bCs/>
        </w:rPr>
        <w:t>gestão</w:t>
      </w:r>
      <w:proofErr w:type="gramEnd"/>
    </w:p>
    <w:p w:rsidR="00BE76C0" w:rsidRPr="00D173EB" w:rsidRDefault="00BE76C0" w:rsidP="00BE76C0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D173EB">
        <w:rPr>
          <w:rFonts w:ascii="Times New Roman" w:hAnsi="Times New Roman"/>
          <w:bCs/>
          <w:sz w:val="24"/>
          <w:szCs w:val="24"/>
        </w:rPr>
        <w:t>Informes:</w:t>
      </w:r>
    </w:p>
    <w:p w:rsidR="00BE76C0" w:rsidRPr="00D173EB" w:rsidRDefault="00BE76C0" w:rsidP="00BE76C0">
      <w:pPr>
        <w:pStyle w:val="PargrafodaLista"/>
        <w:spacing w:line="360" w:lineRule="auto"/>
        <w:ind w:left="1429"/>
        <w:rPr>
          <w:rFonts w:ascii="Times New Roman" w:hAnsi="Times New Roman"/>
          <w:bCs/>
          <w:sz w:val="24"/>
          <w:szCs w:val="24"/>
        </w:rPr>
      </w:pPr>
      <w:r w:rsidRPr="00D173EB">
        <w:rPr>
          <w:rFonts w:ascii="Times New Roman" w:hAnsi="Times New Roman"/>
          <w:bCs/>
          <w:sz w:val="24"/>
          <w:szCs w:val="24"/>
        </w:rPr>
        <w:t xml:space="preserve">Aprovação </w:t>
      </w:r>
      <w:r w:rsidRPr="00D173EB">
        <w:rPr>
          <w:rFonts w:ascii="Times New Roman" w:hAnsi="Times New Roman"/>
          <w:bCs/>
          <w:i/>
          <w:sz w:val="24"/>
          <w:szCs w:val="24"/>
        </w:rPr>
        <w:t>ad referendum</w:t>
      </w:r>
      <w:r w:rsidRPr="00D173EB">
        <w:rPr>
          <w:rFonts w:ascii="Times New Roman" w:hAnsi="Times New Roman"/>
          <w:bCs/>
          <w:sz w:val="24"/>
          <w:szCs w:val="24"/>
        </w:rPr>
        <w:t xml:space="preserve"> de apoio à PNPS </w:t>
      </w:r>
    </w:p>
    <w:p w:rsidR="00BE76C0" w:rsidRPr="00D173EB" w:rsidRDefault="00BE76C0" w:rsidP="00BE76C0">
      <w:pPr>
        <w:pStyle w:val="PargrafodaLista"/>
        <w:spacing w:line="360" w:lineRule="auto"/>
        <w:ind w:left="1429"/>
        <w:rPr>
          <w:rFonts w:ascii="Times New Roman" w:hAnsi="Times New Roman"/>
          <w:bCs/>
          <w:sz w:val="24"/>
          <w:szCs w:val="24"/>
        </w:rPr>
      </w:pPr>
      <w:r w:rsidRPr="00D173EB">
        <w:rPr>
          <w:rFonts w:ascii="Times New Roman" w:hAnsi="Times New Roman"/>
          <w:bCs/>
          <w:sz w:val="24"/>
          <w:szCs w:val="24"/>
        </w:rPr>
        <w:t>Frequência nas reuniões</w:t>
      </w:r>
    </w:p>
    <w:p w:rsidR="00BE76C0" w:rsidRPr="00D173EB" w:rsidRDefault="00BE76C0" w:rsidP="00BE76C0">
      <w:pPr>
        <w:pStyle w:val="PargrafodaLista"/>
        <w:spacing w:line="360" w:lineRule="auto"/>
        <w:ind w:left="1429"/>
        <w:rPr>
          <w:rFonts w:ascii="Times New Roman" w:hAnsi="Times New Roman"/>
          <w:bCs/>
          <w:sz w:val="24"/>
          <w:szCs w:val="24"/>
        </w:rPr>
      </w:pPr>
      <w:r w:rsidRPr="00D173EB">
        <w:rPr>
          <w:rFonts w:ascii="Times New Roman" w:hAnsi="Times New Roman"/>
          <w:bCs/>
          <w:sz w:val="24"/>
          <w:szCs w:val="24"/>
        </w:rPr>
        <w:t xml:space="preserve">Visita do Rei </w:t>
      </w:r>
      <w:proofErr w:type="spellStart"/>
      <w:r w:rsidRPr="00D173EB">
        <w:rPr>
          <w:rFonts w:ascii="Times New Roman" w:hAnsi="Times New Roman"/>
          <w:bCs/>
          <w:sz w:val="24"/>
          <w:szCs w:val="24"/>
        </w:rPr>
        <w:t>Bantu</w:t>
      </w:r>
      <w:proofErr w:type="spellEnd"/>
      <w:r w:rsidRPr="00D173EB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D173EB">
        <w:rPr>
          <w:rFonts w:ascii="Times New Roman" w:hAnsi="Times New Roman"/>
          <w:bCs/>
          <w:sz w:val="24"/>
          <w:szCs w:val="24"/>
        </w:rPr>
        <w:t>Bailundo</w:t>
      </w:r>
      <w:proofErr w:type="spellEnd"/>
      <w:r w:rsidRPr="00D173EB">
        <w:rPr>
          <w:rFonts w:ascii="Times New Roman" w:hAnsi="Times New Roman"/>
          <w:bCs/>
          <w:sz w:val="24"/>
          <w:szCs w:val="24"/>
        </w:rPr>
        <w:t xml:space="preserve">, aos estados de MG, DF, SP, BA e </w:t>
      </w:r>
      <w:proofErr w:type="gramStart"/>
      <w:r w:rsidRPr="00D173EB">
        <w:rPr>
          <w:rFonts w:ascii="Times New Roman" w:hAnsi="Times New Roman"/>
          <w:bCs/>
          <w:sz w:val="24"/>
          <w:szCs w:val="24"/>
        </w:rPr>
        <w:t>PI</w:t>
      </w:r>
      <w:proofErr w:type="gramEnd"/>
    </w:p>
    <w:p w:rsidR="00BE76C0" w:rsidRPr="00D173EB" w:rsidRDefault="00BE76C0" w:rsidP="00BE76C0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/>
          <w:bCs/>
        </w:rPr>
      </w:pPr>
      <w:r w:rsidRPr="00D173EB">
        <w:rPr>
          <w:rFonts w:ascii="Times New Roman" w:hAnsi="Times New Roman"/>
          <w:bCs/>
        </w:rPr>
        <w:t>PDISP 294/2014 - Encaminhamentos</w:t>
      </w:r>
    </w:p>
    <w:p w:rsidR="00BE76C0" w:rsidRPr="00D173EB" w:rsidRDefault="00BE76C0" w:rsidP="00BE76C0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/>
          <w:bCs/>
        </w:rPr>
      </w:pPr>
      <w:r w:rsidRPr="00D173EB">
        <w:rPr>
          <w:rFonts w:ascii="Times New Roman" w:hAnsi="Times New Roman"/>
          <w:bCs/>
        </w:rPr>
        <w:t>PLC 02/2015 (PL 7735/2014) - Aprovação da criação do GT de acompanhamento</w:t>
      </w:r>
    </w:p>
    <w:p w:rsidR="00BE76C0" w:rsidRPr="001E4891" w:rsidRDefault="00BE76C0" w:rsidP="00BE76C0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D173EB">
        <w:rPr>
          <w:rFonts w:ascii="Times New Roman" w:hAnsi="Times New Roman"/>
          <w:bCs/>
          <w:sz w:val="24"/>
          <w:szCs w:val="24"/>
        </w:rPr>
        <w:t>V CNSAN – Comida</w:t>
      </w:r>
      <w:r w:rsidRPr="001E4891">
        <w:rPr>
          <w:rFonts w:ascii="Times New Roman" w:hAnsi="Times New Roman"/>
          <w:bCs/>
          <w:sz w:val="24"/>
          <w:szCs w:val="24"/>
        </w:rPr>
        <w:t xml:space="preserve"> de Verdade, no campo e na </w:t>
      </w:r>
      <w:proofErr w:type="gramStart"/>
      <w:r w:rsidRPr="001E4891">
        <w:rPr>
          <w:rFonts w:ascii="Times New Roman" w:hAnsi="Times New Roman"/>
          <w:bCs/>
          <w:sz w:val="24"/>
          <w:szCs w:val="24"/>
        </w:rPr>
        <w:t>cidade</w:t>
      </w:r>
      <w:proofErr w:type="gramEnd"/>
      <w:r w:rsidRPr="001E4891">
        <w:rPr>
          <w:rFonts w:ascii="Times New Roman" w:hAnsi="Times New Roman"/>
          <w:bCs/>
          <w:sz w:val="24"/>
          <w:szCs w:val="24"/>
        </w:rPr>
        <w:t xml:space="preserve"> </w:t>
      </w:r>
    </w:p>
    <w:p w:rsidR="00BE76C0" w:rsidRPr="001E4891" w:rsidRDefault="00BE76C0" w:rsidP="00BE76C0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1E4891">
        <w:rPr>
          <w:rFonts w:ascii="Times New Roman" w:hAnsi="Times New Roman"/>
          <w:bCs/>
          <w:sz w:val="24"/>
          <w:szCs w:val="24"/>
        </w:rPr>
        <w:t>Apresentação de Tecnologia Social de Água para a Região Norte</w:t>
      </w:r>
    </w:p>
    <w:p w:rsidR="00BE76C0" w:rsidRPr="001E4891" w:rsidRDefault="00BE76C0" w:rsidP="00BE76C0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1E4891">
        <w:rPr>
          <w:rFonts w:ascii="Times New Roman" w:hAnsi="Times New Roman"/>
          <w:bCs/>
          <w:sz w:val="24"/>
          <w:szCs w:val="24"/>
        </w:rPr>
        <w:t>Aprovação da criação do GT de Transição</w:t>
      </w:r>
    </w:p>
    <w:p w:rsidR="00BE76C0" w:rsidRPr="001E4891" w:rsidRDefault="00BE76C0" w:rsidP="00BE76C0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1E4891">
        <w:rPr>
          <w:rFonts w:ascii="Times New Roman" w:hAnsi="Times New Roman"/>
          <w:bCs/>
          <w:sz w:val="24"/>
          <w:szCs w:val="24"/>
        </w:rPr>
        <w:t>Portaria 445/2014 – MMA</w:t>
      </w:r>
    </w:p>
    <w:p w:rsidR="00BE76C0" w:rsidRPr="001E4891" w:rsidRDefault="00BE76C0" w:rsidP="00BE76C0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1E4891">
        <w:rPr>
          <w:rFonts w:ascii="Times New Roman" w:hAnsi="Times New Roman"/>
          <w:bCs/>
          <w:sz w:val="24"/>
          <w:szCs w:val="24"/>
        </w:rPr>
        <w:t xml:space="preserve">Modelo de Gestão do Portal </w:t>
      </w:r>
      <w:proofErr w:type="spellStart"/>
      <w:r w:rsidRPr="001E4891">
        <w:rPr>
          <w:rFonts w:ascii="Times New Roman" w:hAnsi="Times New Roman"/>
          <w:bCs/>
          <w:sz w:val="24"/>
          <w:szCs w:val="24"/>
        </w:rPr>
        <w:t>Ypadê</w:t>
      </w:r>
      <w:proofErr w:type="spellEnd"/>
    </w:p>
    <w:p w:rsidR="00BE76C0" w:rsidRPr="001E4891" w:rsidRDefault="00BE76C0" w:rsidP="00BE76C0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1E4891">
        <w:rPr>
          <w:rFonts w:ascii="Times New Roman" w:hAnsi="Times New Roman"/>
          <w:bCs/>
          <w:sz w:val="24"/>
          <w:szCs w:val="24"/>
        </w:rPr>
        <w:t>Plano Prioritário (Reconstituição das Câmaras Técnicas)</w:t>
      </w:r>
    </w:p>
    <w:p w:rsidR="00BE76C0" w:rsidRDefault="00BE76C0" w:rsidP="00BE76C0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1E4891">
        <w:rPr>
          <w:rFonts w:ascii="Times New Roman" w:hAnsi="Times New Roman"/>
          <w:bCs/>
          <w:sz w:val="24"/>
          <w:szCs w:val="24"/>
        </w:rPr>
        <w:t>Aprovação do Calendário de Reuniões da CNPCT</w:t>
      </w:r>
    </w:p>
    <w:p w:rsidR="00BE76C0" w:rsidRDefault="00BE76C0" w:rsidP="00BE76C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Secretária </w:t>
      </w:r>
      <w:proofErr w:type="spellStart"/>
      <w:r>
        <w:rPr>
          <w:rFonts w:ascii="Times New Roman" w:hAnsi="Times New Roman"/>
          <w:sz w:val="28"/>
          <w:szCs w:val="28"/>
        </w:rPr>
        <w:t>Givânia</w:t>
      </w:r>
      <w:proofErr w:type="spellEnd"/>
      <w:r>
        <w:rPr>
          <w:rFonts w:ascii="Times New Roman" w:hAnsi="Times New Roman"/>
          <w:sz w:val="28"/>
          <w:szCs w:val="28"/>
        </w:rPr>
        <w:t xml:space="preserve"> Silva, SECOMT/SEPPIR, se apresentou aos membros da CNPCT e contextualizou a forma de atuação pretendida pela sua gestão à frente da Secretaria de Políticas para Comunidades Tradicionais da SEPPIR/PR.</w:t>
      </w:r>
    </w:p>
    <w:p w:rsidR="00BE76C0" w:rsidRDefault="00BE76C0" w:rsidP="00BE76C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Foi aprovada </w:t>
      </w:r>
      <w:r>
        <w:rPr>
          <w:rFonts w:ascii="Times New Roman" w:hAnsi="Times New Roman"/>
          <w:i/>
          <w:sz w:val="28"/>
          <w:szCs w:val="28"/>
        </w:rPr>
        <w:t xml:space="preserve">ad </w:t>
      </w:r>
      <w:proofErr w:type="spellStart"/>
      <w:r>
        <w:rPr>
          <w:rFonts w:ascii="Times New Roman" w:hAnsi="Times New Roman"/>
          <w:i/>
          <w:sz w:val="28"/>
          <w:szCs w:val="28"/>
        </w:rPr>
        <w:t>referundum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 apoio à Política Nacional de Participação Social.</w:t>
      </w:r>
    </w:p>
    <w:p w:rsidR="00BE76C0" w:rsidRDefault="00BE76C0" w:rsidP="00BE76C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Informe sobre as frequências nas reuniões da CNPCT. Decidido que a partir da 25ª Reunião Ordinária será aplicado o disposto no Regimento Interno da Comissão Nacional no que diz respeito ao desligamento de membros faltosos e que os membros que estão com pendências serão comunicados oficialmente pela Secretaria Executiva da CNPCT.</w:t>
      </w:r>
    </w:p>
    <w:p w:rsidR="00BE76C0" w:rsidRDefault="00BE76C0" w:rsidP="00BE76C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Informado pela ACBANTU que o Rei </w:t>
      </w:r>
      <w:proofErr w:type="spellStart"/>
      <w:r>
        <w:rPr>
          <w:rFonts w:ascii="Times New Roman" w:hAnsi="Times New Roman"/>
          <w:sz w:val="28"/>
          <w:szCs w:val="28"/>
        </w:rPr>
        <w:t>Bailundo</w:t>
      </w:r>
      <w:proofErr w:type="spellEnd"/>
      <w:r>
        <w:rPr>
          <w:rFonts w:ascii="Times New Roman" w:hAnsi="Times New Roman"/>
          <w:sz w:val="28"/>
          <w:szCs w:val="28"/>
        </w:rPr>
        <w:t xml:space="preserve"> – Armindo Francisco </w:t>
      </w:r>
      <w:proofErr w:type="spellStart"/>
      <w:r>
        <w:rPr>
          <w:rFonts w:ascii="Times New Roman" w:hAnsi="Times New Roman"/>
          <w:sz w:val="28"/>
          <w:szCs w:val="28"/>
        </w:rPr>
        <w:t>Kalupeteca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Ekuikui</w:t>
      </w:r>
      <w:proofErr w:type="spellEnd"/>
      <w:r>
        <w:rPr>
          <w:rFonts w:ascii="Times New Roman" w:hAnsi="Times New Roman"/>
          <w:sz w:val="28"/>
          <w:szCs w:val="28"/>
        </w:rPr>
        <w:t xml:space="preserve"> V, virá ao Brasil, sendo solicitado apoio dos ministérios para recepciona-lo.</w:t>
      </w:r>
    </w:p>
    <w:p w:rsidR="00BE76C0" w:rsidRDefault="00BE76C0" w:rsidP="00BE76C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Realizado informe pela Secretária do Patrimônio da União – Cassandra </w:t>
      </w:r>
      <w:proofErr w:type="spellStart"/>
      <w:r>
        <w:rPr>
          <w:rFonts w:ascii="Times New Roman" w:hAnsi="Times New Roman"/>
          <w:sz w:val="28"/>
          <w:szCs w:val="28"/>
        </w:rPr>
        <w:t>Maroni</w:t>
      </w:r>
      <w:proofErr w:type="spellEnd"/>
      <w:r>
        <w:rPr>
          <w:rFonts w:ascii="Times New Roman" w:hAnsi="Times New Roman"/>
          <w:sz w:val="28"/>
          <w:szCs w:val="28"/>
        </w:rPr>
        <w:t xml:space="preserve"> Nunes, sobre a revogação da Portaria de Declaração de Interesse do Serviço Público – PDISP 294/2014 e trâmites necessários para a continuidade do processo de regularização do Território dos </w:t>
      </w:r>
      <w:proofErr w:type="spellStart"/>
      <w:r>
        <w:rPr>
          <w:rFonts w:ascii="Times New Roman" w:hAnsi="Times New Roman"/>
          <w:sz w:val="28"/>
          <w:szCs w:val="28"/>
        </w:rPr>
        <w:t>Retireiros</w:t>
      </w:r>
      <w:proofErr w:type="spellEnd"/>
      <w:r>
        <w:rPr>
          <w:rFonts w:ascii="Times New Roman" w:hAnsi="Times New Roman"/>
          <w:sz w:val="28"/>
          <w:szCs w:val="28"/>
        </w:rPr>
        <w:t xml:space="preserve"> do Araguaia. Assumido o compromisso que em seis meses o processo será concluído.</w:t>
      </w:r>
    </w:p>
    <w:p w:rsidR="00BE76C0" w:rsidRDefault="00BE76C0" w:rsidP="00BE76C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Aprovada a constituição do Grupo de Trabalho de acompanhamento do PL 7735/2014, Deliberação nº 001/CNPCT, de 25 de fevereiro de 2015, publicada no D.O.U., em 11 de março de 2015.</w:t>
      </w:r>
    </w:p>
    <w:p w:rsidR="00BE76C0" w:rsidRDefault="00BE76C0" w:rsidP="00BE76C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Secretário Executivo do CONSEA, Marcelo Gonçalves, fez informe sobre a V Conferência Nacional de Segurança Alimentar e Nutricional, destacando os Encontros Temáticos e importância da participação de membros da CNPCT. Serão realizados quatro Encontros Temáticos:</w:t>
      </w:r>
    </w:p>
    <w:p w:rsidR="00BE76C0" w:rsidRPr="00315557" w:rsidRDefault="00BE76C0" w:rsidP="00BE76C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15557">
        <w:rPr>
          <w:rFonts w:ascii="Times New Roman" w:hAnsi="Times New Roman"/>
          <w:sz w:val="28"/>
          <w:szCs w:val="28"/>
        </w:rPr>
        <w:t>Encontro sobre Segurança Alimentar na Amazônia, de 09 a 11 de junho, em Belém-PA;</w:t>
      </w:r>
    </w:p>
    <w:p w:rsidR="00BE76C0" w:rsidRPr="00315557" w:rsidRDefault="00BE76C0" w:rsidP="00BE76C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15557">
        <w:rPr>
          <w:rFonts w:ascii="Times New Roman" w:hAnsi="Times New Roman"/>
          <w:sz w:val="28"/>
          <w:szCs w:val="28"/>
        </w:rPr>
        <w:t xml:space="preserve">Encontro sobre Atuação das Mulheres na Soberania </w:t>
      </w:r>
      <w:proofErr w:type="gramStart"/>
      <w:r w:rsidRPr="00315557">
        <w:rPr>
          <w:rFonts w:ascii="Times New Roman" w:hAnsi="Times New Roman"/>
          <w:sz w:val="28"/>
          <w:szCs w:val="28"/>
        </w:rPr>
        <w:t>Alimentar</w:t>
      </w:r>
      <w:proofErr w:type="gramEnd"/>
      <w:r w:rsidRPr="00315557">
        <w:rPr>
          <w:rFonts w:ascii="Times New Roman" w:hAnsi="Times New Roman"/>
          <w:sz w:val="28"/>
          <w:szCs w:val="28"/>
        </w:rPr>
        <w:t xml:space="preserve"> e Nutricional, 08 e 09 de julho, Porto </w:t>
      </w:r>
      <w:proofErr w:type="spellStart"/>
      <w:r w:rsidRPr="00315557">
        <w:rPr>
          <w:rFonts w:ascii="Times New Roman" w:hAnsi="Times New Roman"/>
          <w:sz w:val="28"/>
          <w:szCs w:val="28"/>
        </w:rPr>
        <w:t>Alegre-RS</w:t>
      </w:r>
      <w:proofErr w:type="spellEnd"/>
      <w:r w:rsidRPr="00315557">
        <w:rPr>
          <w:rFonts w:ascii="Times New Roman" w:hAnsi="Times New Roman"/>
          <w:sz w:val="28"/>
          <w:szCs w:val="28"/>
        </w:rPr>
        <w:t>;</w:t>
      </w:r>
    </w:p>
    <w:p w:rsidR="00BE76C0" w:rsidRPr="00315557" w:rsidRDefault="00BE76C0" w:rsidP="00BE76C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15557">
        <w:rPr>
          <w:rFonts w:ascii="Times New Roman" w:hAnsi="Times New Roman"/>
          <w:sz w:val="28"/>
          <w:szCs w:val="28"/>
        </w:rPr>
        <w:t>Encontro sobre Água e Segurança Alimentar e Nutricional, 18 e 19 de agosto, em São Paulo-SP;</w:t>
      </w:r>
    </w:p>
    <w:p w:rsidR="00BE76C0" w:rsidRDefault="00BE76C0" w:rsidP="00BE76C0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15557">
        <w:rPr>
          <w:rFonts w:ascii="Times New Roman" w:hAnsi="Times New Roman"/>
          <w:sz w:val="28"/>
          <w:szCs w:val="28"/>
        </w:rPr>
        <w:t xml:space="preserve">Encontro sobre População Negra e Povos e Comunidades Tradicionais e Segurança Alimentar e Nutricional, 23 e 24 de setembro, São </w:t>
      </w:r>
      <w:proofErr w:type="spellStart"/>
      <w:r w:rsidRPr="00315557">
        <w:rPr>
          <w:rFonts w:ascii="Times New Roman" w:hAnsi="Times New Roman"/>
          <w:sz w:val="28"/>
          <w:szCs w:val="28"/>
        </w:rPr>
        <w:t>Luís-MA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E76C0" w:rsidRPr="006A7CFB" w:rsidRDefault="00BE76C0" w:rsidP="00BE76C0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Realizada apresentação sobre nova tecnologia social para garantia de água com qualidade ao consumo humano na Região Norte.</w:t>
      </w:r>
    </w:p>
    <w:p w:rsidR="00BE76C0" w:rsidRPr="006A7CFB" w:rsidRDefault="00BE76C0" w:rsidP="00BE76C0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Aprovada a constituição do Grupo de Trabalho para construção da proposta de reestruturação da CNPCT, por meio da Deliberação nº 006/CNPCT, de 25 de fevereiro de 2015, publicado no </w:t>
      </w:r>
      <w:proofErr w:type="gramStart"/>
      <w:r>
        <w:rPr>
          <w:rFonts w:ascii="Times New Roman" w:hAnsi="Times New Roman"/>
          <w:sz w:val="28"/>
          <w:szCs w:val="28"/>
        </w:rPr>
        <w:t>D.O.</w:t>
      </w:r>
      <w:proofErr w:type="gramEnd"/>
      <w:r>
        <w:rPr>
          <w:rFonts w:ascii="Times New Roman" w:hAnsi="Times New Roman"/>
          <w:sz w:val="28"/>
          <w:szCs w:val="28"/>
        </w:rPr>
        <w:t>U, em 11 de março de 2015.</w:t>
      </w:r>
    </w:p>
    <w:p w:rsidR="00BE76C0" w:rsidRPr="007D113C" w:rsidRDefault="00BE76C0" w:rsidP="00BE76C0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Realizada discussão sobre a edição da Portaria 445/MMA que trata do reconhecimento de espécies de peixes e invertebrados aquáticos da fauna brasileira ameaçados de extinção e estabelece normas e prazos para adequação à normativa. Foi acordado que a dois membros da sociedade civil da CNPCT (Claudia de Pinho e Dona Dijé) participarão de Grupo de Trabalho instituído pelo MPA para tratar da Portaria.</w:t>
      </w:r>
    </w:p>
    <w:p w:rsidR="00BE76C0" w:rsidRPr="007A24AE" w:rsidRDefault="00BE76C0" w:rsidP="00BE76C0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Apresentada a situação atual do Portal </w:t>
      </w:r>
      <w:proofErr w:type="spellStart"/>
      <w:r>
        <w:rPr>
          <w:rFonts w:ascii="Times New Roman" w:hAnsi="Times New Roman"/>
          <w:sz w:val="28"/>
          <w:szCs w:val="28"/>
        </w:rPr>
        <w:t>Ypadê</w:t>
      </w:r>
      <w:proofErr w:type="spellEnd"/>
      <w:r>
        <w:rPr>
          <w:rFonts w:ascii="Times New Roman" w:hAnsi="Times New Roman"/>
          <w:sz w:val="28"/>
          <w:szCs w:val="28"/>
        </w:rPr>
        <w:t xml:space="preserve"> e discutida a necessidade de aprofundar questões relativas à gestão do Portal. O tema será retomado na 25ª Reunião Ordinária.</w:t>
      </w:r>
    </w:p>
    <w:p w:rsidR="00BE76C0" w:rsidRPr="00DF1939" w:rsidRDefault="00BE76C0" w:rsidP="00BE76C0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Aprovada a reconstituição das Câmaras Técnicas e Acesso aos Territórios e aos Recursos Naturais (Deliberação nº 02/CNPCT); Infraestrutura (Deliberação nº 03/CNPCT); Inclusão Social (Deliberação nº 04/CNPCT); e Fomento à Produção Sustentável (Deliberação nº 05/CNPCT).</w:t>
      </w:r>
    </w:p>
    <w:p w:rsidR="00BE76C0" w:rsidRPr="00DF1939" w:rsidRDefault="00BE76C0" w:rsidP="00BE76C0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Apresentado relato sobre o PL 7447/2010 e o pedido de desarquivamento feito pela Deputada Maria do </w:t>
      </w:r>
      <w:proofErr w:type="gramStart"/>
      <w:r>
        <w:rPr>
          <w:rFonts w:ascii="Times New Roman" w:hAnsi="Times New Roman"/>
          <w:sz w:val="28"/>
          <w:szCs w:val="28"/>
        </w:rPr>
        <w:t>Rosário –PT</w:t>
      </w:r>
      <w:proofErr w:type="gramEnd"/>
      <w:r>
        <w:rPr>
          <w:rFonts w:ascii="Times New Roman" w:hAnsi="Times New Roman"/>
          <w:sz w:val="28"/>
          <w:szCs w:val="28"/>
        </w:rPr>
        <w:t>/RS.</w:t>
      </w:r>
    </w:p>
    <w:p w:rsidR="00BE76C0" w:rsidRPr="00DF1939" w:rsidRDefault="00BE76C0" w:rsidP="00BE76C0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Deliberado que GTA e Rede </w:t>
      </w:r>
      <w:proofErr w:type="spellStart"/>
      <w:r>
        <w:rPr>
          <w:rFonts w:ascii="Times New Roman" w:hAnsi="Times New Roman"/>
          <w:sz w:val="28"/>
          <w:szCs w:val="28"/>
        </w:rPr>
        <w:t>Kodya</w:t>
      </w:r>
      <w:proofErr w:type="spellEnd"/>
      <w:r>
        <w:rPr>
          <w:rFonts w:ascii="Times New Roman" w:hAnsi="Times New Roman"/>
          <w:sz w:val="28"/>
          <w:szCs w:val="28"/>
        </w:rPr>
        <w:t xml:space="preserve"> representarão a CNPCT na Subcomissão Temática de </w:t>
      </w:r>
      <w:proofErr w:type="spellStart"/>
      <w:r>
        <w:rPr>
          <w:rFonts w:ascii="Times New Roman" w:hAnsi="Times New Roman"/>
          <w:sz w:val="28"/>
          <w:szCs w:val="28"/>
        </w:rPr>
        <w:t>Sociobiodiversidade</w:t>
      </w:r>
      <w:proofErr w:type="spellEnd"/>
      <w:r>
        <w:rPr>
          <w:rFonts w:ascii="Times New Roman" w:hAnsi="Times New Roman"/>
          <w:sz w:val="28"/>
          <w:szCs w:val="28"/>
        </w:rPr>
        <w:t xml:space="preserve"> da Comissão Nacional de Agroecologia e Produção Orgânica – CNAPO.</w:t>
      </w:r>
    </w:p>
    <w:p w:rsidR="00BE76C0" w:rsidRPr="00037798" w:rsidRDefault="00BE76C0" w:rsidP="00BE76C0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Feita cobrança sobre a audiência da CNPCT com a Presidenta Dilma, ao que a Secretaria Geral informou que levará a demanda ao novo Ministro e informará a CNPCT sobre o andamento.</w:t>
      </w:r>
    </w:p>
    <w:p w:rsidR="00BE76C0" w:rsidRPr="003B5BAC" w:rsidRDefault="00BE76C0" w:rsidP="00BE76C0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Apresentada duas moções apresentadas pela sociedade civil. Uma de apoio ao CAA para que o IBAMA suspenda os processos de licitação do projeto de mineração do Rio Pardo e do </w:t>
      </w:r>
      <w:proofErr w:type="spellStart"/>
      <w:r>
        <w:rPr>
          <w:rFonts w:ascii="Times New Roman" w:hAnsi="Times New Roman"/>
          <w:sz w:val="28"/>
          <w:szCs w:val="28"/>
        </w:rPr>
        <w:t>Mineroduto</w:t>
      </w:r>
      <w:proofErr w:type="spellEnd"/>
      <w:r>
        <w:rPr>
          <w:rFonts w:ascii="Times New Roman" w:hAnsi="Times New Roman"/>
          <w:sz w:val="28"/>
          <w:szCs w:val="28"/>
        </w:rPr>
        <w:t xml:space="preserve">. E outra sobre o ataque ao movimento dos </w:t>
      </w:r>
      <w:proofErr w:type="spellStart"/>
      <w:r>
        <w:rPr>
          <w:rFonts w:ascii="Times New Roman" w:hAnsi="Times New Roman"/>
          <w:sz w:val="28"/>
          <w:szCs w:val="28"/>
        </w:rPr>
        <w:t>geraizeiros</w:t>
      </w:r>
      <w:proofErr w:type="spellEnd"/>
      <w:r>
        <w:rPr>
          <w:rFonts w:ascii="Times New Roman" w:hAnsi="Times New Roman"/>
          <w:sz w:val="28"/>
          <w:szCs w:val="28"/>
        </w:rPr>
        <w:t xml:space="preserve"> sofrido em fevereiro deste ano.</w:t>
      </w:r>
    </w:p>
    <w:p w:rsidR="00BE76C0" w:rsidRPr="00315557" w:rsidRDefault="00BE76C0" w:rsidP="00BE76C0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reunião foi encerrada com uma saudação aos ancestrais feita por </w:t>
      </w:r>
      <w:proofErr w:type="spellStart"/>
      <w:r>
        <w:rPr>
          <w:rFonts w:ascii="Times New Roman" w:hAnsi="Times New Roman"/>
          <w:sz w:val="28"/>
          <w:szCs w:val="28"/>
        </w:rPr>
        <w:t>Taata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Lubitu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Konmannanjy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E76C0" w:rsidRDefault="00BE76C0" w:rsidP="00BE76C0">
      <w:pPr>
        <w:jc w:val="both"/>
        <w:rPr>
          <w:color w:val="000000"/>
          <w:sz w:val="28"/>
          <w:szCs w:val="28"/>
        </w:rPr>
      </w:pPr>
    </w:p>
    <w:p w:rsidR="006B0FD9" w:rsidRDefault="006B0FD9">
      <w:bookmarkStart w:id="0" w:name="_GoBack"/>
      <w:bookmarkEnd w:id="0"/>
    </w:p>
    <w:sectPr w:rsidR="006B0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6CA4"/>
    <w:multiLevelType w:val="hybridMultilevel"/>
    <w:tmpl w:val="9A38F8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A1719"/>
    <w:multiLevelType w:val="hybridMultilevel"/>
    <w:tmpl w:val="9508BC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878A5"/>
    <w:multiLevelType w:val="hybridMultilevel"/>
    <w:tmpl w:val="DC6A8E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31BD6"/>
    <w:multiLevelType w:val="hybridMultilevel"/>
    <w:tmpl w:val="B8400F12"/>
    <w:lvl w:ilvl="0" w:tplc="8D765D24">
      <w:start w:val="1"/>
      <w:numFmt w:val="decimalZero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C0"/>
    <w:rsid w:val="006B0FD9"/>
    <w:rsid w:val="00814906"/>
    <w:rsid w:val="00B355C6"/>
    <w:rsid w:val="00B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7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BE76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E7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9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90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7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BE76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E7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9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90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Encontropct</dc:creator>
  <cp:lastModifiedBy>Encontropct</cp:lastModifiedBy>
  <cp:revision>2</cp:revision>
  <cp:lastPrinted>2015-05-08T23:34:00Z</cp:lastPrinted>
  <dcterms:created xsi:type="dcterms:W3CDTF">2015-08-21T13:21:00Z</dcterms:created>
  <dcterms:modified xsi:type="dcterms:W3CDTF">2015-08-21T13:21:00Z</dcterms:modified>
</cp:coreProperties>
</file>