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D01" w:rsidRDefault="00B72D01" w:rsidP="00B72D01">
      <w:pPr>
        <w:pStyle w:val="Corpodetexto"/>
        <w:ind w:left="2414" w:right="2431"/>
        <w:jc w:val="center"/>
      </w:pPr>
      <w:r>
        <w:t>Preencher em papel timbrado</w:t>
      </w:r>
    </w:p>
    <w:p w:rsidR="00B72D01" w:rsidRPr="00B72D01" w:rsidRDefault="00B72D01" w:rsidP="00B72D01">
      <w:pPr>
        <w:pStyle w:val="Corpodetexto"/>
        <w:ind w:left="2414" w:right="2431"/>
        <w:jc w:val="center"/>
      </w:pPr>
      <w:bookmarkStart w:id="0" w:name="_GoBack"/>
      <w:bookmarkEnd w:id="0"/>
    </w:p>
    <w:p w:rsidR="00B05674" w:rsidRPr="00B72D01" w:rsidRDefault="00B05674" w:rsidP="00B05674">
      <w:pPr>
        <w:jc w:val="center"/>
        <w:rPr>
          <w:b/>
          <w:bCs/>
        </w:rPr>
      </w:pPr>
      <w:r w:rsidRPr="00B72D01">
        <w:rPr>
          <w:b/>
          <w:bCs/>
        </w:rPr>
        <w:t>DECLARAÇÃO DE PROPRIEDADE DO IMÓVEL</w:t>
      </w:r>
    </w:p>
    <w:p w:rsidR="00B05674" w:rsidRDefault="00B05674" w:rsidP="00B05674"/>
    <w:p w:rsidR="00B05674" w:rsidRDefault="00B05674" w:rsidP="00B05674">
      <w:r>
        <w:t xml:space="preserve">Eu, (nome do Prefeito Municipal), CPF nº: (número do CPF), Chefe do Poder Executivo do Município (nome do município), declaro sob as penas do art. 299 do Código Penal, que o município (nome do município) é o detentor da posse da área destinada à Modernização do Banco de Alimentos, e que a regularização formal da propriedade do imóvel será comprovada até o </w:t>
      </w:r>
      <w:proofErr w:type="spellStart"/>
      <w:r>
        <w:t>ﬁnal</w:t>
      </w:r>
      <w:proofErr w:type="spellEnd"/>
      <w:r>
        <w:t xml:space="preserve"> da execução do objeto do contrato de repasse.</w:t>
      </w:r>
    </w:p>
    <w:p w:rsidR="00B05674" w:rsidRDefault="00B05674" w:rsidP="00B05674"/>
    <w:p w:rsidR="00B05674" w:rsidRDefault="00B05674" w:rsidP="00B05674"/>
    <w:p w:rsidR="00B05674" w:rsidRDefault="00B05674" w:rsidP="00B05674">
      <w:pPr>
        <w:jc w:val="right"/>
      </w:pPr>
      <w:r>
        <w:t xml:space="preserve"> </w:t>
      </w:r>
      <w:r>
        <w:tab/>
        <w:t xml:space="preserve">, </w:t>
      </w:r>
      <w:r>
        <w:tab/>
        <w:t xml:space="preserve">de </w:t>
      </w:r>
      <w:r>
        <w:tab/>
        <w:t>de 2020.</w:t>
      </w:r>
    </w:p>
    <w:p w:rsidR="00B05674" w:rsidRDefault="00B05674" w:rsidP="00B05674"/>
    <w:p w:rsidR="00B05674" w:rsidRDefault="00B05674" w:rsidP="00B05674"/>
    <w:p w:rsidR="00CB55B2" w:rsidRDefault="00B05674" w:rsidP="00B05674">
      <w:pPr>
        <w:jc w:val="center"/>
      </w:pPr>
      <w:r>
        <w:t>(assinatura Prefeito Municipal)</w:t>
      </w:r>
    </w:p>
    <w:p w:rsidR="00B05674" w:rsidRPr="00B05674" w:rsidRDefault="00B05674" w:rsidP="00B05674">
      <w:pPr>
        <w:jc w:val="center"/>
        <w:rPr>
          <w:i/>
          <w:iCs/>
        </w:rPr>
      </w:pPr>
      <w:r>
        <w:rPr>
          <w:i/>
          <w:iCs/>
        </w:rPr>
        <w:t>Nome Prefeito</w:t>
      </w:r>
    </w:p>
    <w:sectPr w:rsidR="00B05674" w:rsidRPr="00B056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74"/>
    <w:rsid w:val="004A483E"/>
    <w:rsid w:val="007F2A14"/>
    <w:rsid w:val="00B05674"/>
    <w:rsid w:val="00B7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46D5"/>
  <w15:chartTrackingRefBased/>
  <w15:docId w15:val="{9DA38924-8D04-4D9E-ACAF-68CE594C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B72D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72D01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ramos</dc:creator>
  <cp:keywords/>
  <dc:description/>
  <cp:lastModifiedBy>erica ramos</cp:lastModifiedBy>
  <cp:revision>2</cp:revision>
  <dcterms:created xsi:type="dcterms:W3CDTF">2020-10-26T14:49:00Z</dcterms:created>
  <dcterms:modified xsi:type="dcterms:W3CDTF">2020-10-26T14:54:00Z</dcterms:modified>
</cp:coreProperties>
</file>